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b/>
          <w:w w:val="101"/>
        </w:rPr>
        <w:t xml:space="preserve">Муниципальное дошкольное образовательное учреждение детский сад </w:t>
      </w:r>
      <w:r w:rsidRPr="004069D9">
        <w:rPr>
          <w:rFonts w:ascii="Arial" w:hAnsi="Arial" w:cs="Arial"/>
          <w:b/>
        </w:rPr>
        <w:t xml:space="preserve">комбинированного вида </w:t>
      </w:r>
      <w:r w:rsidRPr="004069D9">
        <w:rPr>
          <w:rFonts w:ascii="Arial" w:hAnsi="Arial" w:cs="Arial"/>
          <w:b/>
          <w:w w:val="101"/>
        </w:rPr>
        <w:t>№ 20 «Ласточка»</w:t>
      </w:r>
      <w:r w:rsidRPr="004069D9">
        <w:rPr>
          <w:rFonts w:ascii="Arial" w:hAnsi="Arial" w:cs="Arial"/>
          <w:w w:val="101"/>
        </w:rPr>
        <w:t xml:space="preserve"> является муниципальным бюджетным дошкольным образовательным учреждением Талдомского муниципального района Московской области.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</w:rPr>
        <w:t xml:space="preserve">Учреждение было создано 06 марта 1966 года как структурное подразделение </w:t>
      </w:r>
      <w:proofErr w:type="spellStart"/>
      <w:r w:rsidRPr="004069D9">
        <w:rPr>
          <w:rFonts w:ascii="Arial" w:hAnsi="Arial" w:cs="Arial"/>
        </w:rPr>
        <w:t>Запрудненского</w:t>
      </w:r>
      <w:proofErr w:type="spellEnd"/>
      <w:r w:rsidRPr="004069D9">
        <w:rPr>
          <w:rFonts w:ascii="Arial" w:hAnsi="Arial" w:cs="Arial"/>
        </w:rPr>
        <w:t xml:space="preserve"> завода электровакуумных приборов по адресу:  Московская область, Талдомский район, посёлок </w:t>
      </w:r>
      <w:proofErr w:type="spellStart"/>
      <w:r w:rsidRPr="004069D9">
        <w:rPr>
          <w:rFonts w:ascii="Arial" w:hAnsi="Arial" w:cs="Arial"/>
        </w:rPr>
        <w:t>Запрудня</w:t>
      </w:r>
      <w:proofErr w:type="spellEnd"/>
      <w:r w:rsidRPr="004069D9">
        <w:rPr>
          <w:rFonts w:ascii="Arial" w:hAnsi="Arial" w:cs="Arial"/>
        </w:rPr>
        <w:t xml:space="preserve">, улица Ленина, дом 17, и имело название  детский </w:t>
      </w:r>
      <w:proofErr w:type="gramStart"/>
      <w:r w:rsidRPr="004069D9">
        <w:rPr>
          <w:rFonts w:ascii="Arial" w:hAnsi="Arial" w:cs="Arial"/>
        </w:rPr>
        <w:t>ясли-сад</w:t>
      </w:r>
      <w:proofErr w:type="gramEnd"/>
      <w:r w:rsidRPr="004069D9">
        <w:rPr>
          <w:rFonts w:ascii="Arial" w:hAnsi="Arial" w:cs="Arial"/>
        </w:rPr>
        <w:t xml:space="preserve"> №4 «Ласточка». </w:t>
      </w:r>
    </w:p>
    <w:p w:rsidR="004069D9" w:rsidRPr="004069D9" w:rsidRDefault="004069D9" w:rsidP="004069D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4069D9">
        <w:rPr>
          <w:rFonts w:ascii="Arial" w:hAnsi="Arial" w:cs="Arial"/>
        </w:rPr>
        <w:t xml:space="preserve">С 01.07.1995 года детский ясли - сад №4 «Ласточка» был принят в муниципальную собственность на основании постановления Главы администрации посёлка </w:t>
      </w:r>
      <w:proofErr w:type="spellStart"/>
      <w:r w:rsidRPr="004069D9">
        <w:rPr>
          <w:rFonts w:ascii="Arial" w:hAnsi="Arial" w:cs="Arial"/>
        </w:rPr>
        <w:t>Запрудня</w:t>
      </w:r>
      <w:proofErr w:type="spellEnd"/>
      <w:r w:rsidRPr="004069D9">
        <w:rPr>
          <w:rFonts w:ascii="Arial" w:hAnsi="Arial" w:cs="Arial"/>
        </w:rPr>
        <w:t xml:space="preserve"> от 01.07.1995г. №221. </w:t>
      </w:r>
    </w:p>
    <w:p w:rsidR="004069D9" w:rsidRPr="004069D9" w:rsidRDefault="004069D9" w:rsidP="004069D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4069D9">
        <w:rPr>
          <w:rFonts w:ascii="Arial" w:hAnsi="Arial" w:cs="Arial"/>
        </w:rPr>
        <w:t xml:space="preserve">Постановлением Главы администрации посёлка </w:t>
      </w:r>
      <w:proofErr w:type="spellStart"/>
      <w:r w:rsidRPr="004069D9">
        <w:rPr>
          <w:rFonts w:ascii="Arial" w:hAnsi="Arial" w:cs="Arial"/>
        </w:rPr>
        <w:t>Запрудня</w:t>
      </w:r>
      <w:proofErr w:type="spellEnd"/>
      <w:r w:rsidRPr="004069D9">
        <w:rPr>
          <w:rFonts w:ascii="Arial" w:hAnsi="Arial" w:cs="Arial"/>
        </w:rPr>
        <w:t xml:space="preserve"> от 04.06.1997г. детский ясли - сад №4 «Ласточка» был переименован в детский сад №20 «Ласточка».</w:t>
      </w:r>
    </w:p>
    <w:p w:rsidR="004069D9" w:rsidRPr="004069D9" w:rsidRDefault="004069D9" w:rsidP="004069D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4069D9">
        <w:rPr>
          <w:rFonts w:ascii="Arial" w:hAnsi="Arial" w:cs="Arial"/>
        </w:rPr>
        <w:t xml:space="preserve">Постановлением Главы администрации Талдомского района Московской области от 03.04.1997г. №445/3 «О регистрации муниципального дошкольного образовательного учреждения детского сада №20 «Ласточка» п. </w:t>
      </w:r>
      <w:proofErr w:type="spellStart"/>
      <w:r w:rsidRPr="004069D9">
        <w:rPr>
          <w:rFonts w:ascii="Arial" w:hAnsi="Arial" w:cs="Arial"/>
        </w:rPr>
        <w:t>Запрудня</w:t>
      </w:r>
      <w:proofErr w:type="spellEnd"/>
      <w:r w:rsidRPr="004069D9">
        <w:rPr>
          <w:rFonts w:ascii="Arial" w:hAnsi="Arial" w:cs="Arial"/>
        </w:rPr>
        <w:t xml:space="preserve">» детский сад  зарегистрирован как Муниципальное дошкольное образовательное учреждение №20 «Ласточка». </w:t>
      </w:r>
      <w:r w:rsidRPr="004069D9">
        <w:rPr>
          <w:rFonts w:ascii="Arial" w:hAnsi="Arial" w:cs="Arial"/>
          <w:spacing w:val="-2"/>
          <w:w w:val="101"/>
        </w:rPr>
        <w:t xml:space="preserve"> Московской областной регистрационной палатой, выдано Свидетельство о государственной регистрации юридического лица 03 апреля 1997 года, регистрационный номер 791.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t xml:space="preserve">Постановлением Главы поселка </w:t>
      </w:r>
      <w:proofErr w:type="spellStart"/>
      <w:r w:rsidRPr="004069D9">
        <w:rPr>
          <w:rFonts w:ascii="Arial" w:hAnsi="Arial" w:cs="Arial"/>
          <w:spacing w:val="-2"/>
          <w:w w:val="101"/>
        </w:rPr>
        <w:t>Запрудня</w:t>
      </w:r>
      <w:proofErr w:type="spellEnd"/>
      <w:r w:rsidRPr="004069D9">
        <w:rPr>
          <w:rFonts w:ascii="Arial" w:hAnsi="Arial" w:cs="Arial"/>
          <w:spacing w:val="-2"/>
          <w:w w:val="101"/>
        </w:rPr>
        <w:t xml:space="preserve"> от 26.02.2002 г. № 27 Муниципальное дошкольное образовательное учреждение детский сад №20 «Ласточка» переименовано в Муниципальное дошкольное образовательное учреждение детский сад комбинированного вида №20 «Ласточка». Московской областной регистрационной палатой РФ выдано Свидетельство о государственной регистрации юридического лица «Муниципального дошкольного образовательного учреждения детского сада комбинированного вида №20 «Ласточка» №791 от  «27» февраля 2002 года, регистрационный номер 50:01:00316. Инспекцией МНС России по Талдомскому району Московской области «09» декабря 2002 года внесена запись в Единый государственный реестр юридических лиц о юридическом лице, зарегистрированном до 01.07.2002г., Муниципальном дошкольном образовательном учреждении детском саде комбинированного вида №20 «Ласточка» за основным государственным регистрационным номером 1025007830650.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t xml:space="preserve">Постановлением Главы поселка </w:t>
      </w:r>
      <w:proofErr w:type="spellStart"/>
      <w:r w:rsidRPr="004069D9">
        <w:rPr>
          <w:rFonts w:ascii="Arial" w:hAnsi="Arial" w:cs="Arial"/>
          <w:spacing w:val="-2"/>
          <w:w w:val="101"/>
        </w:rPr>
        <w:t>Запрудня</w:t>
      </w:r>
      <w:proofErr w:type="spellEnd"/>
      <w:r w:rsidRPr="004069D9">
        <w:rPr>
          <w:rFonts w:ascii="Arial" w:hAnsi="Arial" w:cs="Arial"/>
          <w:spacing w:val="-2"/>
          <w:w w:val="101"/>
        </w:rPr>
        <w:t xml:space="preserve"> от 05 ноября 2003г. № 200  Муниципальное дошкольное образовательное учреждение детский сад комбинированного вида №20 «Ласточка» переименовано в Муниципальное дошкольное образовательное учреждение центр развития ребенка - детский сад №20 «Ласточка». Инспекцией МНС России по Талдомскому району Московской области зарегистрировано соответствующее изменение, внесенное в учредительные документы юридического лица, и выдано Свидетельство о внесении записи в Единый государственный реестр юридических лиц 27.11.2003г. за государственным регистрационным номером 2035011903980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lastRenderedPageBreak/>
        <w:t>Постановлением Главы Талдомского муниципального района от 28.06.2011г.№1796 «Об утверждении перечней муниципальных учреждений Талдомского муниципального района» изменён тип образовательного учреждения на  муниципальное бюджетное учреждение.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t>Постановлением Главы Талдомского муниципального района от « 21» декабря 2011г. №3998 изменён вид образовательного учреждения на Муниципальное дошкольное образовательное учреждение детский сад комбинированного вида №20 «Ласточка</w:t>
      </w:r>
      <w:r>
        <w:rPr>
          <w:rFonts w:ascii="Arial" w:hAnsi="Arial" w:cs="Arial"/>
          <w:spacing w:val="-2"/>
          <w:w w:val="101"/>
        </w:rPr>
        <w:t>».</w:t>
      </w:r>
    </w:p>
    <w:p w:rsidR="004069D9" w:rsidRPr="004069D9" w:rsidRDefault="004069D9" w:rsidP="004069D9">
      <w:pPr>
        <w:jc w:val="both"/>
        <w:rPr>
          <w:rFonts w:ascii="Arial" w:hAnsi="Arial" w:cs="Arial"/>
          <w:b/>
        </w:rPr>
      </w:pPr>
      <w:r w:rsidRPr="004069D9">
        <w:rPr>
          <w:rFonts w:ascii="Arial" w:hAnsi="Arial" w:cs="Arial"/>
          <w:spacing w:val="-2"/>
          <w:w w:val="101"/>
        </w:rPr>
        <w:t xml:space="preserve"> </w:t>
      </w:r>
      <w:r w:rsidRPr="004069D9">
        <w:rPr>
          <w:rFonts w:ascii="Arial" w:hAnsi="Arial" w:cs="Arial"/>
          <w:b/>
          <w:spacing w:val="-2"/>
          <w:w w:val="101"/>
        </w:rPr>
        <w:t>Полное наименование Учреждения:</w:t>
      </w:r>
    </w:p>
    <w:p w:rsidR="004069D9" w:rsidRPr="004069D9" w:rsidRDefault="004069D9" w:rsidP="004069D9">
      <w:pPr>
        <w:jc w:val="both"/>
        <w:rPr>
          <w:rFonts w:ascii="Arial" w:hAnsi="Arial" w:cs="Arial"/>
        </w:rPr>
      </w:pPr>
      <w:r w:rsidRPr="004069D9">
        <w:rPr>
          <w:rFonts w:ascii="Arial" w:hAnsi="Arial" w:cs="Arial"/>
          <w:spacing w:val="-2"/>
          <w:w w:val="101"/>
        </w:rPr>
        <w:t xml:space="preserve">Муниципальное дошкольное образовательное учреждение  детский сад </w:t>
      </w:r>
      <w:r w:rsidRPr="004069D9">
        <w:rPr>
          <w:rFonts w:ascii="Arial" w:hAnsi="Arial" w:cs="Arial"/>
        </w:rPr>
        <w:t xml:space="preserve">комбинированного вида </w:t>
      </w:r>
      <w:r w:rsidRPr="004069D9">
        <w:rPr>
          <w:rFonts w:ascii="Arial" w:hAnsi="Arial" w:cs="Arial"/>
          <w:spacing w:val="-2"/>
          <w:w w:val="101"/>
        </w:rPr>
        <w:t>№ 20 «Ласточка».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b/>
          <w:spacing w:val="-2"/>
          <w:w w:val="101"/>
        </w:rPr>
        <w:t>Сокращенное наименование Учреждения:</w:t>
      </w:r>
      <w:r w:rsidRPr="004069D9">
        <w:rPr>
          <w:rFonts w:ascii="Arial" w:hAnsi="Arial" w:cs="Arial"/>
          <w:spacing w:val="-2"/>
          <w:w w:val="101"/>
        </w:rPr>
        <w:t xml:space="preserve"> МДОУ </w:t>
      </w:r>
      <w:r w:rsidRPr="004069D9">
        <w:rPr>
          <w:rFonts w:ascii="Arial" w:hAnsi="Arial" w:cs="Arial"/>
          <w:color w:val="FF0000"/>
          <w:spacing w:val="-2"/>
          <w:w w:val="101"/>
        </w:rPr>
        <w:t xml:space="preserve"> </w:t>
      </w:r>
      <w:r w:rsidRPr="004069D9">
        <w:rPr>
          <w:rFonts w:ascii="Arial" w:hAnsi="Arial" w:cs="Arial"/>
          <w:spacing w:val="-2"/>
          <w:w w:val="101"/>
        </w:rPr>
        <w:t>ДСКВ</w:t>
      </w:r>
      <w:r w:rsidRPr="004069D9">
        <w:rPr>
          <w:rFonts w:ascii="Arial" w:hAnsi="Arial" w:cs="Arial"/>
          <w:color w:val="FF0000"/>
          <w:spacing w:val="-2"/>
          <w:w w:val="101"/>
        </w:rPr>
        <w:t xml:space="preserve"> </w:t>
      </w:r>
      <w:r w:rsidRPr="004069D9">
        <w:rPr>
          <w:rFonts w:ascii="Arial" w:hAnsi="Arial" w:cs="Arial"/>
          <w:spacing w:val="-2"/>
          <w:w w:val="101"/>
        </w:rPr>
        <w:t>№ 20 «Ласточка».</w:t>
      </w:r>
    </w:p>
    <w:p w:rsidR="004069D9" w:rsidRPr="004069D9" w:rsidRDefault="004069D9" w:rsidP="004069D9">
      <w:pPr>
        <w:jc w:val="both"/>
        <w:rPr>
          <w:rFonts w:ascii="Arial" w:hAnsi="Arial" w:cs="Arial"/>
          <w:b/>
        </w:rPr>
      </w:pPr>
      <w:r w:rsidRPr="004069D9">
        <w:rPr>
          <w:rFonts w:ascii="Arial" w:hAnsi="Arial" w:cs="Arial"/>
          <w:b/>
          <w:spacing w:val="-2"/>
          <w:w w:val="101"/>
        </w:rPr>
        <w:t xml:space="preserve">Организационно-правовая форма: </w:t>
      </w:r>
    </w:p>
    <w:p w:rsidR="004069D9" w:rsidRPr="004069D9" w:rsidRDefault="004069D9" w:rsidP="004069D9">
      <w:pPr>
        <w:jc w:val="both"/>
        <w:rPr>
          <w:rFonts w:ascii="Arial" w:hAnsi="Arial" w:cs="Arial"/>
        </w:rPr>
      </w:pPr>
      <w:r w:rsidRPr="004069D9">
        <w:rPr>
          <w:rFonts w:ascii="Arial" w:hAnsi="Arial" w:cs="Arial"/>
          <w:spacing w:val="-2"/>
          <w:w w:val="101"/>
        </w:rPr>
        <w:t xml:space="preserve">муниципальное бюджетное учреждение. </w:t>
      </w:r>
      <w:bookmarkStart w:id="0" w:name="_GoBack"/>
      <w:bookmarkEnd w:id="0"/>
    </w:p>
    <w:p w:rsidR="004069D9" w:rsidRPr="004069D9" w:rsidRDefault="004069D9" w:rsidP="004069D9">
      <w:pPr>
        <w:jc w:val="both"/>
        <w:rPr>
          <w:rFonts w:ascii="Arial" w:hAnsi="Arial" w:cs="Arial"/>
        </w:rPr>
      </w:pPr>
      <w:r w:rsidRPr="004069D9">
        <w:rPr>
          <w:rFonts w:ascii="Arial" w:hAnsi="Arial" w:cs="Arial"/>
          <w:b/>
        </w:rPr>
        <w:t>Учредителем Учреждения является</w:t>
      </w:r>
      <w:r w:rsidRPr="004069D9">
        <w:rPr>
          <w:rFonts w:ascii="Arial" w:hAnsi="Arial" w:cs="Arial"/>
        </w:rPr>
        <w:t xml:space="preserve"> муниципальное образование Талдомский муниципальный район Московской области, функции и полномочия которого осуществляет администрация Талдомского муниципального района  в лице Комитета по образованию администрации Талдомского муниципального района. </w:t>
      </w:r>
    </w:p>
    <w:p w:rsidR="004069D9" w:rsidRPr="004069D9" w:rsidRDefault="004069D9" w:rsidP="004069D9">
      <w:pPr>
        <w:shd w:val="clear" w:color="auto" w:fill="FFFFFF"/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b/>
        </w:rPr>
        <w:t>Местонахождение Учредителя:</w:t>
      </w:r>
      <w:r w:rsidRPr="004069D9">
        <w:rPr>
          <w:rFonts w:ascii="Arial" w:hAnsi="Arial" w:cs="Arial"/>
          <w:spacing w:val="-2"/>
          <w:w w:val="101"/>
        </w:rPr>
        <w:t xml:space="preserve"> 141900, Московская область, </w:t>
      </w:r>
      <w:proofErr w:type="gramStart"/>
      <w:r w:rsidRPr="004069D9">
        <w:rPr>
          <w:rFonts w:ascii="Arial" w:hAnsi="Arial" w:cs="Arial"/>
          <w:spacing w:val="-2"/>
          <w:w w:val="101"/>
        </w:rPr>
        <w:t>г</w:t>
      </w:r>
      <w:proofErr w:type="gramEnd"/>
      <w:r w:rsidRPr="004069D9">
        <w:rPr>
          <w:rFonts w:ascii="Arial" w:hAnsi="Arial" w:cs="Arial"/>
          <w:spacing w:val="-2"/>
          <w:w w:val="101"/>
        </w:rPr>
        <w:t>. Талдом, площадь Карла Маркса, дом 12.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b/>
          <w:spacing w:val="-2"/>
          <w:w w:val="101"/>
        </w:rPr>
        <w:t>Основной целью деятельности Учреждения</w:t>
      </w:r>
      <w:r w:rsidRPr="004069D9">
        <w:rPr>
          <w:rFonts w:ascii="Arial" w:hAnsi="Arial" w:cs="Arial"/>
          <w:spacing w:val="-2"/>
          <w:w w:val="101"/>
        </w:rPr>
        <w:t xml:space="preserve"> является реализация образовательной программы дошкольного образования, осуществление  присмотра и ухода за детьми дошкольного возраста.</w:t>
      </w:r>
      <w:r w:rsidRPr="00741F6F">
        <w:t xml:space="preserve"> 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b/>
          <w:spacing w:val="-2"/>
          <w:w w:val="101"/>
        </w:rPr>
        <w:t>Основная деятельность Учреждения</w:t>
      </w:r>
      <w:r w:rsidRPr="004069D9">
        <w:rPr>
          <w:rFonts w:ascii="Arial" w:hAnsi="Arial" w:cs="Arial"/>
          <w:spacing w:val="-2"/>
          <w:w w:val="101"/>
        </w:rPr>
        <w:t xml:space="preserve"> осуществляется в соответствии с муниципальным заданием, которое формируется и утверждается его Учредителем.</w:t>
      </w:r>
    </w:p>
    <w:p w:rsidR="004069D9" w:rsidRPr="004069D9" w:rsidRDefault="004069D9" w:rsidP="004069D9">
      <w:pPr>
        <w:jc w:val="both"/>
        <w:rPr>
          <w:rFonts w:ascii="Arial" w:hAnsi="Arial" w:cs="Arial"/>
          <w:b/>
          <w:spacing w:val="-2"/>
          <w:w w:val="101"/>
        </w:rPr>
      </w:pPr>
      <w:r w:rsidRPr="004069D9">
        <w:rPr>
          <w:rFonts w:ascii="Arial" w:hAnsi="Arial" w:cs="Arial"/>
          <w:b/>
          <w:color w:val="000000"/>
          <w:shd w:val="clear" w:color="auto" w:fill="FFFFFF" w:themeFill="background1"/>
        </w:rPr>
        <w:t>Учреждение осуществляет следующие виды деятельности:</w:t>
      </w:r>
    </w:p>
    <w:p w:rsidR="004069D9" w:rsidRPr="004069D9" w:rsidRDefault="004069D9" w:rsidP="004069D9">
      <w:pPr>
        <w:jc w:val="both"/>
        <w:rPr>
          <w:rFonts w:ascii="Arial" w:hAnsi="Arial" w:cs="Arial"/>
          <w:b/>
          <w:spacing w:val="-2"/>
          <w:w w:val="101"/>
        </w:rPr>
      </w:pPr>
      <w:r w:rsidRPr="004069D9">
        <w:rPr>
          <w:rFonts w:ascii="Arial" w:hAnsi="Arial" w:cs="Arial"/>
          <w:b/>
          <w:color w:val="000000"/>
          <w:shd w:val="clear" w:color="auto" w:fill="FFFFFF" w:themeFill="background1"/>
        </w:rPr>
        <w:t>Основные виды деятельности: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color w:val="000000"/>
          <w:shd w:val="clear" w:color="auto" w:fill="FFFFFF" w:themeFill="background1"/>
        </w:rPr>
        <w:t>образовательная деятельность по программам  дошкольного образования;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color w:val="000000"/>
          <w:shd w:val="clear" w:color="auto" w:fill="FFFFFF" w:themeFill="background1"/>
        </w:rPr>
        <w:t xml:space="preserve">образовательная деятельность </w:t>
      </w:r>
      <w:r w:rsidRPr="004069D9">
        <w:rPr>
          <w:rFonts w:ascii="Arial" w:hAnsi="Arial" w:cs="Arial"/>
          <w:spacing w:val="-2"/>
          <w:w w:val="101"/>
        </w:rPr>
        <w:t xml:space="preserve">по дополнительным  </w:t>
      </w:r>
      <w:proofErr w:type="spellStart"/>
      <w:r w:rsidRPr="004069D9">
        <w:rPr>
          <w:rFonts w:ascii="Arial" w:hAnsi="Arial" w:cs="Arial"/>
          <w:spacing w:val="-2"/>
          <w:w w:val="101"/>
        </w:rPr>
        <w:t>общеразвивающим</w:t>
      </w:r>
      <w:proofErr w:type="spellEnd"/>
      <w:r w:rsidRPr="004069D9">
        <w:rPr>
          <w:rFonts w:ascii="Arial" w:hAnsi="Arial" w:cs="Arial"/>
          <w:spacing w:val="-2"/>
          <w:w w:val="101"/>
        </w:rPr>
        <w:t xml:space="preserve">  программам;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color w:val="000000"/>
          <w:shd w:val="clear" w:color="auto" w:fill="FFFFFF" w:themeFill="background1"/>
        </w:rPr>
        <w:lastRenderedPageBreak/>
        <w:t>присмотр и уход за детьми дошкольного возраста.</w:t>
      </w:r>
    </w:p>
    <w:p w:rsidR="004069D9" w:rsidRPr="004069D9" w:rsidRDefault="004069D9" w:rsidP="004069D9">
      <w:pPr>
        <w:jc w:val="both"/>
        <w:rPr>
          <w:rFonts w:ascii="Arial" w:hAnsi="Arial" w:cs="Arial"/>
          <w:b/>
          <w:spacing w:val="-2"/>
          <w:w w:val="101"/>
        </w:rPr>
      </w:pPr>
      <w:r w:rsidRPr="004069D9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Иные виды деятельности, в том числе приносящие доход: 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t>коррекция речевого развития детей;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</w:rPr>
        <w:t>образовательная деятельность по дополнительным образовательным программам;</w:t>
      </w:r>
    </w:p>
    <w:p w:rsidR="004069D9" w:rsidRPr="004069D9" w:rsidRDefault="004069D9" w:rsidP="004069D9">
      <w:pPr>
        <w:jc w:val="both"/>
        <w:rPr>
          <w:rFonts w:ascii="Arial" w:hAnsi="Arial" w:cs="Arial"/>
          <w:spacing w:val="-2"/>
          <w:w w:val="101"/>
        </w:rPr>
      </w:pPr>
      <w:r w:rsidRPr="004069D9">
        <w:rPr>
          <w:rFonts w:ascii="Arial" w:hAnsi="Arial" w:cs="Arial"/>
          <w:spacing w:val="-2"/>
          <w:w w:val="101"/>
        </w:rPr>
        <w:t>физкультурно-оздоровительная деятельность.</w:t>
      </w:r>
    </w:p>
    <w:p w:rsidR="004069D9" w:rsidRPr="004069D9" w:rsidRDefault="004069D9" w:rsidP="004069D9">
      <w:pPr>
        <w:jc w:val="both"/>
        <w:rPr>
          <w:rFonts w:ascii="Arial" w:hAnsi="Arial" w:cs="Arial"/>
          <w:b/>
          <w:bCs/>
          <w:color w:val="7030A0"/>
        </w:rPr>
      </w:pPr>
      <w:r w:rsidRPr="004069D9">
        <w:rPr>
          <w:rFonts w:ascii="Arial" w:hAnsi="Arial" w:cs="Arial"/>
          <w:color w:val="000000"/>
          <w:shd w:val="clear" w:color="auto" w:fill="FFFFFF" w:themeFill="background1"/>
        </w:rPr>
        <w:t xml:space="preserve">Учреждение может осуществлять предпринимательскую деятельность лишь постольку, поскольку это служит достижению целей, ради которых </w:t>
      </w:r>
      <w:r w:rsidRPr="004069D9">
        <w:rPr>
          <w:rFonts w:ascii="Arial" w:hAnsi="Arial" w:cs="Arial"/>
          <w:shd w:val="clear" w:color="auto" w:fill="FFFFFF" w:themeFill="background1"/>
        </w:rPr>
        <w:t>оно создано</w:t>
      </w:r>
      <w:r w:rsidRPr="004069D9">
        <w:rPr>
          <w:rFonts w:ascii="Arial" w:hAnsi="Arial" w:cs="Arial"/>
          <w:color w:val="FF0000"/>
          <w:shd w:val="clear" w:color="auto" w:fill="FFFFFF" w:themeFill="background1"/>
        </w:rPr>
        <w:t xml:space="preserve"> </w:t>
      </w:r>
      <w:r w:rsidRPr="004069D9">
        <w:rPr>
          <w:rFonts w:ascii="Arial" w:hAnsi="Arial" w:cs="Arial"/>
          <w:color w:val="000000"/>
          <w:shd w:val="clear" w:color="auto" w:fill="FFFFFF" w:themeFill="background1"/>
        </w:rPr>
        <w:t>и соответствующую этим целям.</w:t>
      </w:r>
      <w:r w:rsidRPr="004069D9">
        <w:rPr>
          <w:rFonts w:ascii="Arial" w:hAnsi="Arial" w:cs="Arial"/>
        </w:rPr>
        <w:t xml:space="preserve"> Доходы, полученные от такой деятельности, и приобретенное за счет этих доходов имущество поступают в самостоятельное распоряжение  Учреждения.</w:t>
      </w:r>
    </w:p>
    <w:p w:rsidR="00A3017A" w:rsidRDefault="00A3017A" w:rsidP="004069D9"/>
    <w:sectPr w:rsidR="00A3017A" w:rsidSect="00406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B23"/>
    <w:multiLevelType w:val="hybridMultilevel"/>
    <w:tmpl w:val="897492BC"/>
    <w:lvl w:ilvl="0" w:tplc="C43854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77A67"/>
    <w:multiLevelType w:val="hybridMultilevel"/>
    <w:tmpl w:val="1DB2A898"/>
    <w:lvl w:ilvl="0" w:tplc="C43854E8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62C9143B"/>
    <w:multiLevelType w:val="multilevel"/>
    <w:tmpl w:val="CBEA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7E412A"/>
    <w:multiLevelType w:val="hybridMultilevel"/>
    <w:tmpl w:val="5A76D506"/>
    <w:lvl w:ilvl="0" w:tplc="C43854E8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9D9"/>
    <w:rsid w:val="004069D9"/>
    <w:rsid w:val="00A3017A"/>
    <w:rsid w:val="00A8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2016-02-18T07:46:00Z</cp:lastPrinted>
  <dcterms:created xsi:type="dcterms:W3CDTF">2016-02-18T07:27:00Z</dcterms:created>
  <dcterms:modified xsi:type="dcterms:W3CDTF">2016-02-18T07:49:00Z</dcterms:modified>
</cp:coreProperties>
</file>