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3"/>
        <w:gridCol w:w="6"/>
      </w:tblGrid>
      <w:tr w:rsidR="00AE1E01" w:rsidRPr="00AE1E01" w:rsidTr="00AE1E01">
        <w:trPr>
          <w:gridAfter w:val="1"/>
          <w:trHeight w:val="1420"/>
          <w:tblCellSpacing w:w="0" w:type="dxa"/>
          <w:jc w:val="center"/>
        </w:trPr>
        <w:tc>
          <w:tcPr>
            <w:tcW w:w="0" w:type="auto"/>
            <w:shd w:val="clear" w:color="auto" w:fill="F3F3F3"/>
            <w:vAlign w:val="center"/>
          </w:tcPr>
          <w:p w:rsidR="00AE1E01" w:rsidRPr="00AE1E01" w:rsidRDefault="00AE1E01" w:rsidP="00AE1E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F335C"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3F3F3"/>
          </w:tcPr>
          <w:p w:rsidR="00AE1E01" w:rsidRPr="00AE1E01" w:rsidRDefault="00AE1E01" w:rsidP="00AE1E01">
            <w:pPr>
              <w:shd w:val="clear" w:color="auto" w:fill="F3F3F3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40"/>
                <w:szCs w:val="40"/>
                <w:lang w:eastAsia="ru-RU"/>
              </w:rPr>
            </w:pPr>
            <w:r w:rsidRPr="00AE1E01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40"/>
                <w:szCs w:val="40"/>
                <w:lang w:eastAsia="ru-RU"/>
              </w:rPr>
              <w:t>Центральный архив Тувы готовит подборку архивных документов к 100-летию школы № 1 Кызыла</w:t>
            </w:r>
            <w:r w:rsidR="007C3CFE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40"/>
                <w:szCs w:val="40"/>
                <w:lang w:eastAsia="ru-RU"/>
              </w:rPr>
              <w:t xml:space="preserve"> </w:t>
            </w:r>
          </w:p>
          <w:p w:rsidR="00AE1E01" w:rsidRPr="00AE1E01" w:rsidRDefault="00AE1E01" w:rsidP="00AE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35C"/>
                <w:sz w:val="32"/>
                <w:szCs w:val="32"/>
                <w:lang w:eastAsia="ru-RU"/>
              </w:rPr>
            </w:pPr>
          </w:p>
        </w:tc>
      </w:tr>
      <w:tr w:rsidR="00AE1E01" w:rsidRPr="00AE1E01" w:rsidTr="00AE1E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E1E01" w:rsidRDefault="00AE1E01" w:rsidP="00AE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1E01" w:rsidRDefault="00AE1E01" w:rsidP="00AE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1E01" w:rsidRDefault="00AE1E01" w:rsidP="00AE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1E01" w:rsidRPr="00AE1E01" w:rsidRDefault="00AE1E01" w:rsidP="00AE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1E01" w:rsidRPr="00AE1E01" w:rsidRDefault="00321C54" w:rsidP="00AE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AE1E01" w:rsidRPr="00AE1E01">
                <w:rPr>
                  <w:rFonts w:ascii="Arial" w:eastAsia="Times New Roman" w:hAnsi="Arial" w:cs="Arial"/>
                  <w:b/>
                  <w:bCs/>
                  <w:color w:val="003366"/>
                  <w:sz w:val="18"/>
                  <w:szCs w:val="18"/>
                  <w:u w:val="single"/>
                  <w:lang w:eastAsia="ru-RU"/>
                </w:rPr>
                <w:t>4 октября 2016 г.</w:t>
              </w:r>
            </w:hyperlink>
            <w:r w:rsidR="00AE1E01" w:rsidRPr="00AE1E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AE1E01" w:rsidRPr="00AE1E01">
              <w:rPr>
                <w:rFonts w:ascii="Arial" w:eastAsia="Times New Roman" w:hAnsi="Arial" w:cs="Arial"/>
                <w:color w:val="C8C8C8"/>
                <w:sz w:val="18"/>
                <w:szCs w:val="18"/>
                <w:lang w:eastAsia="ru-RU"/>
              </w:rPr>
              <w:t>  |   528 просмотров   |   0 комментариев</w:t>
            </w:r>
          </w:p>
        </w:tc>
        <w:tc>
          <w:tcPr>
            <w:tcW w:w="0" w:type="auto"/>
            <w:shd w:val="clear" w:color="auto" w:fill="FFFFFF"/>
            <w:hideMark/>
          </w:tcPr>
          <w:p w:rsidR="00AE1E01" w:rsidRPr="00AE1E01" w:rsidRDefault="00AE1E01" w:rsidP="00AE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E1E01" w:rsidRPr="00AE1E01" w:rsidTr="00AE1E0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E1E01" w:rsidRPr="00AE1E01" w:rsidRDefault="00AE1E01" w:rsidP="00AE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1E01" w:rsidRPr="00AE1E01" w:rsidRDefault="00AE1E01" w:rsidP="00AE1E01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E01">
              <w:rPr>
                <w:rFonts w:ascii="Times New Roman" w:eastAsia="Times New Roman" w:hAnsi="Times New Roman" w:cs="Times New Roman"/>
                <w:noProof/>
                <w:color w:val="003366"/>
                <w:sz w:val="32"/>
                <w:szCs w:val="32"/>
                <w:lang w:eastAsia="ru-RU"/>
              </w:rPr>
              <w:drawing>
                <wp:inline distT="0" distB="0" distL="0" distR="0" wp14:anchorId="3599C3E0" wp14:editId="04B678AD">
                  <wp:extent cx="1905000" cy="1371600"/>
                  <wp:effectExtent l="0" t="0" r="0" b="0"/>
                  <wp:docPr id="1" name="Рисунок 1" descr="Центральный архив Тувы готовит подборку архивных документов к 100-летию школы № 1 Кызыла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Центральный архив Тувы готовит подборку архивных документов к 100-летию школы № 1 Кызыла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E01" w:rsidRPr="00AE1E01" w:rsidRDefault="00AE1E01" w:rsidP="00AE1E01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E1E01" w:rsidRPr="00AE1E01" w:rsidRDefault="00AE1E01" w:rsidP="00AE1E01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Госархив</w:t>
            </w:r>
            <w:proofErr w:type="spellEnd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Тувы готовит подборку 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hyperlink r:id="rId9" w:history="1">
              <w:r w:rsidRPr="00AE1E01">
                <w:rPr>
                  <w:rFonts w:ascii="Times New Roman" w:eastAsia="Times New Roman" w:hAnsi="Times New Roman" w:cs="Times New Roman"/>
                  <w:color w:val="003366"/>
                  <w:sz w:val="32"/>
                  <w:szCs w:val="32"/>
                  <w:u w:val="single"/>
                  <w:lang w:eastAsia="ru-RU"/>
                </w:rPr>
                <w:t>посвященную 1</w:t>
              </w:r>
              <w:r w:rsidRPr="00AE1E01">
                <w:rPr>
                  <w:rFonts w:ascii="Times New Roman" w:eastAsia="Times New Roman" w:hAnsi="Times New Roman" w:cs="Times New Roman"/>
                  <w:b/>
                  <w:bCs/>
                  <w:color w:val="003366"/>
                  <w:sz w:val="32"/>
                  <w:szCs w:val="32"/>
                  <w:u w:val="single"/>
                  <w:lang w:eastAsia="ru-RU"/>
                </w:rPr>
                <w:t>00-летию старейшей школы Кызыла – школы № 1</w:t>
              </w:r>
            </w:hyperlink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Его сотрудники вошли в состав </w:t>
            </w:r>
            <w:hyperlink r:id="rId10" w:history="1">
              <w:r w:rsidRPr="00AE1E01">
                <w:rPr>
                  <w:rFonts w:ascii="Times New Roman" w:eastAsia="Times New Roman" w:hAnsi="Times New Roman" w:cs="Times New Roman"/>
                  <w:color w:val="003366"/>
                  <w:sz w:val="32"/>
                  <w:szCs w:val="32"/>
                  <w:u w:val="single"/>
                  <w:lang w:eastAsia="ru-RU"/>
                </w:rPr>
                <w:t>Оргкомитета по проведению юбилею школы</w:t>
              </w:r>
            </w:hyperlink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сформированного Распоряжением Главы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E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Дины </w:t>
            </w:r>
            <w:proofErr w:type="spellStart"/>
            <w:r w:rsidRPr="00AE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Оюн</w:t>
            </w:r>
            <w:proofErr w:type="spellEnd"/>
            <w:r w:rsidRPr="00AE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 </w:t>
            </w:r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Планируется </w:t>
            </w:r>
            <w:hyperlink r:id="rId11" w:history="1">
              <w:r w:rsidRPr="00AE1E01">
                <w:rPr>
                  <w:rFonts w:ascii="Times New Roman" w:eastAsia="Times New Roman" w:hAnsi="Times New Roman" w:cs="Times New Roman"/>
                  <w:color w:val="003366"/>
                  <w:sz w:val="32"/>
                  <w:szCs w:val="32"/>
                  <w:u w:val="single"/>
                  <w:lang w:eastAsia="ru-RU"/>
                </w:rPr>
                <w:t>целый ряд самых разных мероприятий</w:t>
              </w:r>
            </w:hyperlink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Выставка редких документов по истории школы будет представлена на выставке, которая будет развернута в фойе Национального театра Тувы 28 октября. Здесь и </w:t>
            </w:r>
            <w:r w:rsidRPr="00AE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переписка инспектора Народных </w:t>
            </w:r>
          </w:p>
          <w:p w:rsidR="00AE1E01" w:rsidRPr="00AE1E01" w:rsidRDefault="00AE1E01" w:rsidP="00AE1E01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училищ Второго района Енисейской </w:t>
            </w:r>
          </w:p>
          <w:p w:rsidR="00AE1E01" w:rsidRPr="00AE1E01" w:rsidRDefault="00AE1E01" w:rsidP="00AE1E01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AE1E01" w:rsidRPr="00AE1E01" w:rsidRDefault="00AE1E01" w:rsidP="00AE1E01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1E01">
              <w:rPr>
                <w:rFonts w:ascii="Times New Roman" w:eastAsia="Times New Roman" w:hAnsi="Times New Roman" w:cs="Times New Roman"/>
                <w:b/>
                <w:bCs/>
                <w:noProof/>
                <w:color w:val="003366"/>
                <w:sz w:val="32"/>
                <w:szCs w:val="32"/>
                <w:lang w:eastAsia="ru-RU"/>
              </w:rPr>
              <w:drawing>
                <wp:inline distT="0" distB="0" distL="0" distR="0" wp14:anchorId="66FC46C8" wp14:editId="3B2CC207">
                  <wp:extent cx="1905000" cy="2371725"/>
                  <wp:effectExtent l="0" t="0" r="0" b="9525"/>
                  <wp:docPr id="2" name="Рисунок 2" descr="Центральный архив Тувы готовит подборку архивных документов к 100-летию школы № 1 Кызыла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Центральный архив Тувы готовит подборку архивных документов к 100-летию школы № 1 Кызыла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E01" w:rsidRPr="00AE1E01" w:rsidRDefault="00AE1E01" w:rsidP="00AE1E01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AE1E01" w:rsidRPr="00AE1E01" w:rsidRDefault="00AE1E01" w:rsidP="00AE1E01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губернии</w:t>
            </w:r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и заведующего Устройством русского населения в </w:t>
            </w:r>
            <w:proofErr w:type="spellStart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Урянхае</w:t>
            </w:r>
            <w:proofErr w:type="spellEnd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и первые фотографии каменного здания школы на улице </w:t>
            </w:r>
            <w:proofErr w:type="spellStart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Щетинкина</w:t>
            </w:r>
            <w:proofErr w:type="spellEnd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AE1E01" w:rsidRDefault="00AE1E01" w:rsidP="00AE1E01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Обратите внимание на название улицы! Действительно первоначально улица называлась только в честь </w:t>
            </w:r>
            <w:hyperlink r:id="rId14" w:history="1">
              <w:r w:rsidRPr="00AE1E01">
                <w:rPr>
                  <w:rFonts w:ascii="Times New Roman" w:eastAsia="Times New Roman" w:hAnsi="Times New Roman" w:cs="Times New Roman"/>
                  <w:color w:val="003366"/>
                  <w:sz w:val="32"/>
                  <w:szCs w:val="32"/>
                  <w:u w:val="single"/>
                  <w:lang w:eastAsia="ru-RU"/>
                </w:rPr>
                <w:t xml:space="preserve">Петра Ефимовича </w:t>
              </w:r>
              <w:proofErr w:type="spellStart"/>
              <w:r w:rsidRPr="00AE1E01">
                <w:rPr>
                  <w:rFonts w:ascii="Times New Roman" w:eastAsia="Times New Roman" w:hAnsi="Times New Roman" w:cs="Times New Roman"/>
                  <w:color w:val="003366"/>
                  <w:sz w:val="32"/>
                  <w:szCs w:val="32"/>
                  <w:u w:val="single"/>
                  <w:lang w:eastAsia="ru-RU"/>
                </w:rPr>
                <w:t>Щетинкина</w:t>
              </w:r>
              <w:proofErr w:type="spellEnd"/>
              <w:r w:rsidRPr="00AE1E01">
                <w:rPr>
                  <w:rFonts w:ascii="Times New Roman" w:eastAsia="Times New Roman" w:hAnsi="Times New Roman" w:cs="Times New Roman"/>
                  <w:color w:val="003366"/>
                  <w:sz w:val="32"/>
                  <w:szCs w:val="32"/>
                  <w:u w:val="single"/>
                  <w:lang w:eastAsia="ru-RU"/>
                </w:rPr>
                <w:t>, заместителя командира партизанской армии</w:t>
              </w:r>
            </w:hyperlink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которая в августе 1919 года в битве с белогвардейским отрядом под командованием Григория Бологова освободила </w:t>
            </w:r>
            <w:proofErr w:type="spellStart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Белоцарск</w:t>
            </w:r>
            <w:proofErr w:type="spellEnd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(ныне Кызыл). </w:t>
            </w:r>
            <w:r w:rsidRPr="00AE1E01">
              <w:rPr>
                <w:rFonts w:ascii="Times New Roman" w:eastAsia="Times New Roman" w:hAnsi="Times New Roman" w:cs="Times New Roman"/>
                <w:noProof/>
                <w:color w:val="003366"/>
                <w:sz w:val="32"/>
                <w:szCs w:val="32"/>
                <w:lang w:eastAsia="ru-RU"/>
              </w:rPr>
              <w:drawing>
                <wp:inline distT="0" distB="0" distL="0" distR="0" wp14:anchorId="773461C3" wp14:editId="2445514A">
                  <wp:extent cx="1905000" cy="2428875"/>
                  <wp:effectExtent l="0" t="0" r="0" b="9525"/>
                  <wp:docPr id="3" name="Рисунок 3" descr="Центральный архив Тувы готовит подборку архивных документов к 100-летию школы № 1 Кызыла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Центральный архив Тувы готовит подборку архивных документов к 100-летию школы № 1 Кызыла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E01" w:rsidRPr="00AE1E01" w:rsidRDefault="00AE1E01" w:rsidP="00AE1E01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 командира Кравченко из-за его благородного происхождения поначалу «забыли». Название улицы стало сдвоенным</w:t>
            </w:r>
            <w:r w:rsidRPr="00AE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«</w:t>
            </w:r>
            <w:proofErr w:type="spellStart"/>
            <w:r w:rsidRPr="00AE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Щетинкина</w:t>
            </w:r>
            <w:proofErr w:type="spellEnd"/>
            <w:r w:rsidRPr="00AE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и Кравченко»</w:t>
            </w:r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только в 50-х.</w:t>
            </w:r>
          </w:p>
          <w:p w:rsidR="00AE1E01" w:rsidRPr="00AE1E01" w:rsidRDefault="00AE1E01" w:rsidP="00AE1E01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 документах архивного фонда «Заведующий устройством русского населения в Урянхайском крае», в письме инспектора Народных училищ 2-го района Енисейской губернии Заведующему Устройством русского населения в </w:t>
            </w:r>
            <w:proofErr w:type="spellStart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Урянхае</w:t>
            </w:r>
            <w:proofErr w:type="spellEnd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сообщалось о том, что, он имеет честь уведомить Его Высокородие, что вследствие ходатайства Заведующего Устройством русского населения в </w:t>
            </w:r>
            <w:proofErr w:type="spellStart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Урянхае</w:t>
            </w:r>
            <w:proofErr w:type="spellEnd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AE1E01">
              <w:rPr>
                <w:rFonts w:ascii="Times New Roman" w:eastAsia="Times New Roman" w:hAnsi="Times New Roman" w:cs="Times New Roman"/>
                <w:noProof/>
                <w:color w:val="003366"/>
                <w:sz w:val="32"/>
                <w:szCs w:val="32"/>
                <w:lang w:eastAsia="ru-RU"/>
              </w:rPr>
              <w:drawing>
                <wp:inline distT="0" distB="0" distL="0" distR="0" wp14:anchorId="2F976064" wp14:editId="122ECB6A">
                  <wp:extent cx="1905000" cy="2400300"/>
                  <wp:effectExtent l="0" t="0" r="0" b="0"/>
                  <wp:docPr id="4" name="Рисунок 4" descr="Центральный архив Тувы готовит подборку архивных документов к 100-летию школы № 1 Кызыла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Центральный архив Тувы готовит подборку архивных документов к 100-летию школы № 1 Кызыла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Министерством Народного Просвещения отпущен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кредит на открытие в </w:t>
            </w:r>
            <w:proofErr w:type="spellStart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Усинско</w:t>
            </w:r>
            <w:proofErr w:type="spellEnd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-Урянхайском крае пяти школ, в том числе, в </w:t>
            </w:r>
            <w:proofErr w:type="spellStart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Белоцарске</w:t>
            </w:r>
            <w:proofErr w:type="spellEnd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В своем письме инспектор также писал о том, что он покорнейше просит сделать распоряжение властям названных участков об отводе ими </w:t>
            </w:r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помещений под училище и квартиры учителей, выбрать сторожей и принять обществами на свой счет освещения, соблюдения чистоты и др. мелочных расходов.</w:t>
            </w:r>
          </w:p>
          <w:p w:rsidR="00AE1E01" w:rsidRPr="00AE1E01" w:rsidRDefault="00AE1E01" w:rsidP="00AE1E01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Старые фотографии начала XX века из альбомов, хранящихся в Государственном архиве Республики Тыва, можно сравнить с </w:t>
            </w:r>
            <w:r w:rsidRPr="00AE1E01">
              <w:rPr>
                <w:rFonts w:ascii="Times New Roman" w:eastAsia="Times New Roman" w:hAnsi="Times New Roman" w:cs="Times New Roman"/>
                <w:noProof/>
                <w:color w:val="003366"/>
                <w:sz w:val="32"/>
                <w:szCs w:val="32"/>
                <w:lang w:eastAsia="ru-RU"/>
              </w:rPr>
              <w:drawing>
                <wp:inline distT="0" distB="0" distL="0" distR="0" wp14:anchorId="5D599B31" wp14:editId="2DD8B2D9">
                  <wp:extent cx="1905000" cy="1362075"/>
                  <wp:effectExtent l="0" t="0" r="0" b="9525"/>
                  <wp:docPr id="5" name="Рисунок 5" descr="Центральный архив Тувы готовит подборку архивных документов к 100-летию школы № 1 Кызыла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Центральный архив Тувы готовит подборку архивных документов к 100-летию школы № 1 Кызыла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окном в минувшее. Они стали уникальным источником наших знаний о прошлом </w:t>
            </w:r>
            <w:proofErr w:type="spellStart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Белоцарска</w:t>
            </w:r>
            <w:proofErr w:type="spellEnd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Кызыла (Красного), о его историческом и архитектурном облике, об истории Тувинской Народной Республики. А автором большинства этих фотографий был краевед, журналист, фотограф, писатель Тувы — </w:t>
            </w:r>
            <w:r w:rsidRPr="00AE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Владимир Петрович </w:t>
            </w:r>
            <w:proofErr w:type="spellStart"/>
            <w:r w:rsidRPr="00AE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Ермолаев</w:t>
            </w:r>
            <w:proofErr w:type="gramStart"/>
            <w:r w:rsidRPr="00AE1E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,</w:t>
            </w:r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</w:t>
            </w:r>
            <w:proofErr w:type="gramEnd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еловек</w:t>
            </w:r>
            <w:proofErr w:type="spellEnd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удивительной судьбы, проживший </w:t>
            </w:r>
            <w:r w:rsidRPr="00AE1E01">
              <w:rPr>
                <w:rFonts w:ascii="Times New Roman" w:eastAsia="Times New Roman" w:hAnsi="Times New Roman" w:cs="Times New Roman"/>
                <w:noProof/>
                <w:color w:val="003366"/>
                <w:sz w:val="32"/>
                <w:szCs w:val="32"/>
                <w:lang w:eastAsia="ru-RU"/>
              </w:rPr>
              <w:drawing>
                <wp:inline distT="0" distB="0" distL="0" distR="0" wp14:anchorId="51A38FD9" wp14:editId="456F1C6F">
                  <wp:extent cx="1905000" cy="1371600"/>
                  <wp:effectExtent l="0" t="0" r="0" b="0"/>
                  <wp:docPr id="6" name="Рисунок 6" descr="Центральный архив Тувы готовит подборку архивных документов к 100-летию школы № 1 Кызыла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Центральный архив Тувы готовит подборку архивных документов к 100-летию школы № 1 Кызыла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долгую и необычайно насыщенную жизнь. Фотографии из альбомов фотографа Ермолаева Владимира Петровича: Вид на северную часть улицы </w:t>
            </w:r>
            <w:proofErr w:type="spellStart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Чульдума</w:t>
            </w:r>
            <w:proofErr w:type="spellEnd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1932 г., Здание </w:t>
            </w:r>
            <w:proofErr w:type="spellStart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Кызылской</w:t>
            </w:r>
            <w:proofErr w:type="spellEnd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школы №1 по ул. </w:t>
            </w:r>
            <w:proofErr w:type="spellStart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Щетинкина</w:t>
            </w:r>
            <w:proofErr w:type="spellEnd"/>
            <w:r w:rsidRPr="00AE1E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1939 г.</w:t>
            </w:r>
          </w:p>
          <w:p w:rsidR="00AE1E01" w:rsidRPr="00AE1E01" w:rsidRDefault="00321C54" w:rsidP="00AE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hyperlink r:id="rId23" w:history="1">
              <w:r w:rsidR="00AE1E01" w:rsidRPr="00AE1E01">
                <w:rPr>
                  <w:rFonts w:ascii="Times New Roman" w:eastAsia="Times New Roman" w:hAnsi="Times New Roman" w:cs="Times New Roman"/>
                  <w:b/>
                  <w:bCs/>
                  <w:color w:val="003366"/>
                  <w:sz w:val="32"/>
                  <w:szCs w:val="32"/>
                  <w:u w:val="single"/>
                  <w:lang w:eastAsia="ru-RU"/>
                </w:rPr>
                <w:t>Версия для печати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E1E01" w:rsidRPr="00AE1E01" w:rsidRDefault="00AE1E01" w:rsidP="00AE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E1E01" w:rsidRPr="00AE1E01" w:rsidTr="00AE1E01">
        <w:trPr>
          <w:trHeight w:val="90"/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  <w:hideMark/>
          </w:tcPr>
          <w:p w:rsidR="00AE1E01" w:rsidRPr="00AE1E01" w:rsidRDefault="00AE1E01" w:rsidP="00AE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1E01" w:rsidRPr="00AE1E01" w:rsidRDefault="00AE1E01" w:rsidP="00AE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E1E01" w:rsidRPr="00AE1E01" w:rsidRDefault="00AE1E01" w:rsidP="00AE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E01" w:rsidRPr="00AE1E01" w:rsidTr="00AE1E01">
        <w:trPr>
          <w:tblCellSpacing w:w="0" w:type="dxa"/>
          <w:jc w:val="center"/>
        </w:trPr>
        <w:tc>
          <w:tcPr>
            <w:tcW w:w="0" w:type="auto"/>
            <w:shd w:val="clear" w:color="auto" w:fill="F3F3F3"/>
            <w:vAlign w:val="bottom"/>
            <w:hideMark/>
          </w:tcPr>
          <w:p w:rsidR="00AE1E01" w:rsidRPr="00AE1E01" w:rsidRDefault="00AE1E01" w:rsidP="00AE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3F3"/>
            <w:vAlign w:val="bottom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7"/>
              <w:gridCol w:w="6"/>
            </w:tblGrid>
            <w:tr w:rsidR="00AE1E01" w:rsidRPr="00AE1E0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1E01" w:rsidRPr="00AE1E01" w:rsidRDefault="00AE1E01" w:rsidP="00321C54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E1E01" w:rsidRPr="00AE1E01" w:rsidTr="00AE1E0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3F3F3"/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E1E01" w:rsidRPr="00AE1E0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E1E01" w:rsidRPr="00AE1E01" w:rsidRDefault="00AE1E01" w:rsidP="00321C54">
                              <w:pPr>
                                <w:shd w:val="clear" w:color="auto" w:fill="FFFFFF" w:themeFill="background1"/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  <w:lang w:eastAsia="ru-RU"/>
                                </w:rPr>
                              </w:pPr>
                              <w:r w:rsidRPr="00AE1E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  <w:lang w:eastAsia="ru-RU"/>
                                </w:rPr>
                                <w:t>Ак-</w:t>
                              </w:r>
                              <w:proofErr w:type="spellStart"/>
                              <w:r w:rsidRPr="00AE1E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  <w:lang w:eastAsia="ru-RU"/>
                                </w:rPr>
                                <w:t>Кыс</w:t>
                              </w:r>
                              <w:proofErr w:type="spellEnd"/>
                              <w:r w:rsidRPr="00AE1E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AE1E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  <w:lang w:eastAsia="ru-RU"/>
                                </w:rPr>
                                <w:t>Дугар-Сюрюн</w:t>
                              </w:r>
                              <w:proofErr w:type="spellEnd"/>
                              <w:r w:rsidRPr="00AE1E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  <w:lang w:eastAsia="ru-RU"/>
                                </w:rPr>
                                <w:t xml:space="preserve">, Дина </w:t>
                              </w:r>
                              <w:proofErr w:type="spellStart"/>
                              <w:r w:rsidRPr="00AE1E0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  <w:lang w:eastAsia="ru-RU"/>
                                </w:rPr>
                                <w:t>Оюн</w:t>
                              </w:r>
                              <w:proofErr w:type="spellEnd"/>
                            </w:p>
                          </w:tc>
                        </w:tr>
                      </w:tbl>
                      <w:p w:rsidR="00AE1E01" w:rsidRPr="00AE1E01" w:rsidRDefault="00AE1E01" w:rsidP="00321C54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2060"/>
                            <w:lang w:eastAsia="ru-RU"/>
                          </w:rPr>
                        </w:pPr>
                      </w:p>
                    </w:tc>
                  </w:tr>
                </w:tbl>
                <w:p w:rsidR="00AE1E01" w:rsidRPr="00AE1E01" w:rsidRDefault="00321C54" w:rsidP="00321C54">
                  <w:pPr>
                    <w:numPr>
                      <w:ilvl w:val="0"/>
                      <w:numId w:val="1"/>
                    </w:numPr>
                    <w:shd w:val="clear" w:color="auto" w:fill="FFFFFF" w:themeFill="background1"/>
                    <w:spacing w:after="0" w:line="240" w:lineRule="auto"/>
                    <w:ind w:left="0" w:firstLine="26256"/>
                    <w:rPr>
                      <w:rFonts w:ascii="Arial" w:eastAsia="Times New Roman" w:hAnsi="Arial" w:cs="Arial"/>
                      <w:color w:val="002060"/>
                      <w:sz w:val="17"/>
                      <w:szCs w:val="17"/>
                      <w:lang w:eastAsia="ru-RU"/>
                    </w:rPr>
                  </w:pPr>
                  <w:hyperlink r:id="rId24" w:tooltip="Плохо" w:history="1">
                    <w:r w:rsidR="00AE1E01" w:rsidRPr="00AE1E01">
                      <w:rPr>
                        <w:rFonts w:ascii="Arial" w:eastAsia="Times New Roman" w:hAnsi="Arial" w:cs="Arial"/>
                        <w:color w:val="002060"/>
                        <w:sz w:val="17"/>
                        <w:szCs w:val="17"/>
                        <w:lang w:eastAsia="ru-RU"/>
                      </w:rPr>
                      <w:t>1</w:t>
                    </w:r>
                  </w:hyperlink>
                  <w:r w:rsidR="007C3CFE" w:rsidRPr="00321C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http://www.tuvaonline.ru/2016/10/04/centralnyy-arhiv-tuvy-gotovit-podborku-arhivnyh-dokumentov-k-100-letiyu-shkoly-1-kyzyla.html</w:t>
                  </w:r>
                  <w:hyperlink r:id="rId25" w:tooltip="Средне" w:history="1">
                    <w:r w:rsidR="00AE1E01" w:rsidRPr="00321C54">
                      <w:rPr>
                        <w:rFonts w:ascii="Times New Roman" w:eastAsia="Times New Roman" w:hAnsi="Times New Roman" w:cs="Times New Roman"/>
                        <w:color w:val="002060"/>
                        <w:sz w:val="28"/>
                        <w:szCs w:val="28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E01" w:rsidRPr="00AE1E01" w:rsidRDefault="00AE1E01" w:rsidP="00AE1E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E1E01" w:rsidRPr="00AE1E01" w:rsidRDefault="00AE1E01" w:rsidP="00AE1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1E01" w:rsidRPr="00AE1E01" w:rsidRDefault="00AE1E01" w:rsidP="00AE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7737" w:rsidRDefault="00927737">
      <w:bookmarkStart w:id="0" w:name="_GoBack"/>
      <w:bookmarkEnd w:id="0"/>
    </w:p>
    <w:sectPr w:rsidR="0092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5A89"/>
    <w:multiLevelType w:val="multilevel"/>
    <w:tmpl w:val="F042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6"/>
    <w:rsid w:val="00321C54"/>
    <w:rsid w:val="00591A46"/>
    <w:rsid w:val="007C3CFE"/>
    <w:rsid w:val="00927737"/>
    <w:rsid w:val="00A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tuvaonline.ru/uploads/posts/2016-10/1475560989_vid-na-severnuyu-chast-ulicy-chulduma.-1932-g.jpg" TargetMode="External"/><Relationship Id="rId7" Type="http://schemas.openxmlformats.org/officeDocument/2006/relationships/hyperlink" Target="http://www.tuvaonline.ru/uploads/posts/2016-10/1475560970_7-klass-1.jpg" TargetMode="External"/><Relationship Id="rId12" Type="http://schemas.openxmlformats.org/officeDocument/2006/relationships/hyperlink" Target="http://www.tuvaonline.ru/uploads/posts/2016-10/1475560967_1-75.jpg" TargetMode="External"/><Relationship Id="rId17" Type="http://schemas.openxmlformats.org/officeDocument/2006/relationships/hyperlink" Target="http://www.tuvaonline.ru/uploads/posts/2016-10/1475560986_3-46.jpg" TargetMode="External"/><Relationship Id="rId25" Type="http://schemas.openxmlformats.org/officeDocument/2006/relationships/hyperlink" Target="http://www.tuvaonline.ru/2016/10/04/centralnyy-arhiv-tuvy-gotovit-podborku-arhivnyh-dokumentov-k-100-letiyu-shkoly-1-kyzyla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://www.tuvaonline.ru/2016/10/04/" TargetMode="External"/><Relationship Id="rId11" Type="http://schemas.openxmlformats.org/officeDocument/2006/relationships/hyperlink" Target="http://tuvaonline.ru/2016/09/29/uchenikov-shkol-kyzyla-priglashayut-rassprosit-svoih-roditeley-dedushek-i-babushek-vypusknikov-shkoly-1-ob-ih-shkolnyh-godah-i-uchastvovat-v-konkurse-sochineniy.html" TargetMode="External"/><Relationship Id="rId24" Type="http://schemas.openxmlformats.org/officeDocument/2006/relationships/hyperlink" Target="http://www.tuvaonline.ru/2016/10/04/centralnyy-arhiv-tuvy-gotovit-podborku-arhivnyh-dokumentov-k-100-letiyu-shkoly-1-kyzyl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uvaonline.ru/uploads/posts/2016-10/1475561008_2-69.jpg" TargetMode="External"/><Relationship Id="rId23" Type="http://schemas.openxmlformats.org/officeDocument/2006/relationships/hyperlink" Target="http://www.tuvaonline.ru/2016/10/04/print:page,1,centralnyy-arhiv-tuvy-gotovit-podborku-arhivnyh-dokumentov-k-100-letiyu-shkoly-1-kyzyla.html" TargetMode="External"/><Relationship Id="rId10" Type="http://schemas.openxmlformats.org/officeDocument/2006/relationships/hyperlink" Target="http://tuvaonline.ru/2016/09/26/shkola-1-gotovitsya-otmetit-100-letniy-yubiley-dlya-vypusknikov-zarabotal-goryachiy-telefon-79133470068.html" TargetMode="External"/><Relationship Id="rId19" Type="http://schemas.openxmlformats.org/officeDocument/2006/relationships/hyperlink" Target="http://www.tuvaonline.ru/uploads/posts/2016-10/1475561002_zdanie-kyzylskoy-shkoly-1-po-ul.-schetinkina.-1939-g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vaonline.ru/2016/05/04/k-100-letiyu-shkoly-1-g-kyzyla-19-sosen-cheremuh-raneta-kustov-sireni-posadili-vypuskniki-70-80-h-godov.html" TargetMode="External"/><Relationship Id="rId14" Type="http://schemas.openxmlformats.org/officeDocument/2006/relationships/hyperlink" Target="http://tuvaonline.ru/2012/01/02/127-let-so-dnya-rozhdeniya-krasnogo-partizana-petra-schetinkina-imya-kotorogo-nosit-ulica-kyzyla.html" TargetMode="External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2016-10-07T18:37:00Z</dcterms:created>
  <dcterms:modified xsi:type="dcterms:W3CDTF">2016-10-07T18:37:00Z</dcterms:modified>
</cp:coreProperties>
</file>