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30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7F3CE2" w:rsidTr="007B31C4">
        <w:tc>
          <w:tcPr>
            <w:tcW w:w="675" w:type="dxa"/>
          </w:tcPr>
          <w:p w:rsidR="007F3CE2" w:rsidRPr="007F3CE2" w:rsidRDefault="007F3CE2" w:rsidP="007B31C4">
            <w:pPr>
              <w:jc w:val="center"/>
              <w:rPr>
                <w:b/>
                <w:sz w:val="32"/>
                <w:szCs w:val="32"/>
              </w:rPr>
            </w:pPr>
            <w:r w:rsidRPr="007F3CE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686" w:type="dxa"/>
          </w:tcPr>
          <w:p w:rsidR="007F3CE2" w:rsidRPr="007F3CE2" w:rsidRDefault="007F3CE2" w:rsidP="007B31C4">
            <w:pPr>
              <w:jc w:val="center"/>
              <w:rPr>
                <w:b/>
                <w:sz w:val="32"/>
                <w:szCs w:val="32"/>
              </w:rPr>
            </w:pPr>
            <w:r w:rsidRPr="007F3CE2">
              <w:rPr>
                <w:b/>
                <w:sz w:val="32"/>
                <w:szCs w:val="32"/>
              </w:rPr>
              <w:t>Предметы</w:t>
            </w:r>
          </w:p>
        </w:tc>
        <w:tc>
          <w:tcPr>
            <w:tcW w:w="5210" w:type="dxa"/>
          </w:tcPr>
          <w:p w:rsidR="007F3CE2" w:rsidRPr="007F3CE2" w:rsidRDefault="007F3CE2" w:rsidP="007B31C4">
            <w:pPr>
              <w:jc w:val="center"/>
              <w:rPr>
                <w:b/>
                <w:sz w:val="32"/>
                <w:szCs w:val="32"/>
              </w:rPr>
            </w:pPr>
            <w:r w:rsidRPr="007F3CE2">
              <w:rPr>
                <w:b/>
                <w:sz w:val="32"/>
                <w:szCs w:val="32"/>
              </w:rPr>
              <w:t>Домашняя работа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Английский язык (Ким Д. Х)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Упр.1,2,3,4,6,8 стр. 86-87;</w:t>
            </w:r>
          </w:p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Упр. 1-4 стр.88;</w:t>
            </w:r>
          </w:p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Упр. 1-8 стр. 90-91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Английский язык (</w:t>
            </w:r>
            <w:proofErr w:type="spellStart"/>
            <w:r w:rsidRPr="007B31C4">
              <w:rPr>
                <w:sz w:val="32"/>
                <w:szCs w:val="32"/>
              </w:rPr>
              <w:t>Тактал</w:t>
            </w:r>
            <w:proofErr w:type="spellEnd"/>
            <w:r w:rsidRPr="007B31C4">
              <w:rPr>
                <w:sz w:val="32"/>
                <w:szCs w:val="32"/>
              </w:rPr>
              <w:t xml:space="preserve"> А. С</w:t>
            </w:r>
            <w:r w:rsidRPr="007B31C4">
              <w:rPr>
                <w:sz w:val="32"/>
                <w:szCs w:val="32"/>
              </w:rPr>
              <w:t>)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Модуль 6а,6б стр. 92-93;</w:t>
            </w:r>
          </w:p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Упр. 1,4,9. Выучить слова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Русский язык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§34,35,36 упр. 200,198,204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Литература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Н. В. Гоголь. Прочитать поэму «Мертвые души»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Алгебра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 xml:space="preserve">Арифметическая прогрессия. </w:t>
            </w:r>
            <w:r w:rsidRPr="007B31C4">
              <w:rPr>
                <w:sz w:val="32"/>
                <w:szCs w:val="32"/>
              </w:rPr>
              <w:t>§</w:t>
            </w:r>
            <w:r w:rsidRPr="007B31C4">
              <w:rPr>
                <w:sz w:val="32"/>
                <w:szCs w:val="32"/>
              </w:rPr>
              <w:t xml:space="preserve"> 24-26 №575-580, 584-586, 603-607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Геометрия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 xml:space="preserve">Скалярное произведение векторов. </w:t>
            </w:r>
            <w:r w:rsidRPr="007B31C4">
              <w:rPr>
                <w:sz w:val="32"/>
                <w:szCs w:val="32"/>
              </w:rPr>
              <w:t>§</w:t>
            </w:r>
            <w:r w:rsidRPr="007B31C4">
              <w:rPr>
                <w:sz w:val="32"/>
                <w:szCs w:val="32"/>
              </w:rPr>
              <w:t xml:space="preserve"> 105-108 №1073-1077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Физика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§</w:t>
            </w:r>
            <w:r w:rsidRPr="007B31C4">
              <w:rPr>
                <w:sz w:val="32"/>
                <w:szCs w:val="32"/>
              </w:rPr>
              <w:t>37-44, упр. 34,35,36,37,38,39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История</w:t>
            </w:r>
          </w:p>
        </w:tc>
        <w:tc>
          <w:tcPr>
            <w:tcW w:w="5210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§</w:t>
            </w:r>
            <w:r w:rsidRPr="007B31C4">
              <w:rPr>
                <w:sz w:val="32"/>
                <w:szCs w:val="32"/>
              </w:rPr>
              <w:t xml:space="preserve">26, «Россия и мир на рубеже </w:t>
            </w:r>
            <w:r w:rsidRPr="007B31C4">
              <w:rPr>
                <w:sz w:val="32"/>
                <w:szCs w:val="32"/>
                <w:lang w:val="en-US"/>
              </w:rPr>
              <w:t>XIX</w:t>
            </w:r>
            <w:r w:rsidRPr="007B31C4">
              <w:rPr>
                <w:sz w:val="32"/>
                <w:szCs w:val="32"/>
              </w:rPr>
              <w:t>-</w:t>
            </w:r>
            <w:r w:rsidRPr="007B31C4">
              <w:rPr>
                <w:sz w:val="32"/>
                <w:szCs w:val="32"/>
                <w:lang w:val="en-US"/>
              </w:rPr>
              <w:t>XX</w:t>
            </w:r>
            <w:r w:rsidRPr="007B31C4">
              <w:rPr>
                <w:sz w:val="32"/>
                <w:szCs w:val="32"/>
              </w:rPr>
              <w:t xml:space="preserve"> вв. </w:t>
            </w:r>
            <w:r w:rsidR="007B31C4" w:rsidRPr="007B31C4">
              <w:rPr>
                <w:sz w:val="32"/>
                <w:szCs w:val="32"/>
              </w:rPr>
              <w:t>Динамика и противоречия развития</w:t>
            </w:r>
            <w:r w:rsidRPr="007B31C4">
              <w:rPr>
                <w:sz w:val="32"/>
                <w:szCs w:val="32"/>
              </w:rPr>
              <w:t>»</w:t>
            </w:r>
          </w:p>
        </w:tc>
      </w:tr>
      <w:tr w:rsidR="007F3CE2" w:rsidTr="007B31C4"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Общество</w:t>
            </w:r>
          </w:p>
        </w:tc>
        <w:tc>
          <w:tcPr>
            <w:tcW w:w="5210" w:type="dxa"/>
          </w:tcPr>
          <w:p w:rsidR="007F3CE2" w:rsidRPr="007B31C4" w:rsidRDefault="007B31C4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§</w:t>
            </w:r>
            <w:r w:rsidRPr="007B31C4">
              <w:rPr>
                <w:sz w:val="32"/>
                <w:szCs w:val="32"/>
              </w:rPr>
              <w:t>9,10. Правонарушения и субъекты права, Правонарушения и юридическая ответственность</w:t>
            </w:r>
          </w:p>
        </w:tc>
      </w:tr>
      <w:tr w:rsidR="007F3CE2" w:rsidTr="007B31C4">
        <w:trPr>
          <w:trHeight w:val="70"/>
        </w:trPr>
        <w:tc>
          <w:tcPr>
            <w:tcW w:w="675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7F3CE2" w:rsidRPr="007B31C4" w:rsidRDefault="007F3CE2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География</w:t>
            </w:r>
          </w:p>
        </w:tc>
        <w:tc>
          <w:tcPr>
            <w:tcW w:w="5210" w:type="dxa"/>
          </w:tcPr>
          <w:p w:rsidR="007F3CE2" w:rsidRPr="007B31C4" w:rsidRDefault="007B31C4" w:rsidP="007B31C4">
            <w:pPr>
              <w:rPr>
                <w:sz w:val="32"/>
                <w:szCs w:val="32"/>
              </w:rPr>
            </w:pPr>
            <w:r w:rsidRPr="007B31C4">
              <w:rPr>
                <w:sz w:val="32"/>
                <w:szCs w:val="32"/>
              </w:rPr>
              <w:t>§</w:t>
            </w:r>
            <w:r w:rsidRPr="007B31C4">
              <w:rPr>
                <w:sz w:val="32"/>
                <w:szCs w:val="32"/>
              </w:rPr>
              <w:t xml:space="preserve">33 вопросы, </w:t>
            </w:r>
            <w:r w:rsidRPr="007B31C4">
              <w:rPr>
                <w:sz w:val="32"/>
                <w:szCs w:val="32"/>
              </w:rPr>
              <w:t>§</w:t>
            </w:r>
            <w:r w:rsidRPr="007B31C4">
              <w:rPr>
                <w:sz w:val="32"/>
                <w:szCs w:val="32"/>
              </w:rPr>
              <w:t>34 сл. Вопросы (письменно)</w:t>
            </w:r>
          </w:p>
        </w:tc>
      </w:tr>
      <w:tr w:rsidR="007B31C4" w:rsidRPr="007B31C4" w:rsidTr="007B31C4">
        <w:trPr>
          <w:trHeight w:val="70"/>
        </w:trPr>
        <w:tc>
          <w:tcPr>
            <w:tcW w:w="675" w:type="dxa"/>
          </w:tcPr>
          <w:p w:rsidR="007B31C4" w:rsidRPr="007B31C4" w:rsidRDefault="007B31C4" w:rsidP="007B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86" w:type="dxa"/>
          </w:tcPr>
          <w:p w:rsidR="007B31C4" w:rsidRPr="007B31C4" w:rsidRDefault="007B31C4" w:rsidP="007B31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5210" w:type="dxa"/>
          </w:tcPr>
          <w:p w:rsidR="007B31C4" w:rsidRPr="007B31C4" w:rsidRDefault="007B31C4" w:rsidP="007B31C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www.p</w:t>
            </w:r>
            <w:bookmarkStart w:id="0" w:name="_GoBack"/>
            <w:bookmarkEnd w:id="0"/>
            <w:r>
              <w:rPr>
                <w:sz w:val="32"/>
                <w:szCs w:val="32"/>
                <w:lang w:val="en-US"/>
              </w:rPr>
              <w:t>ervayakyzyl.ru/domashnaya-rabota/informatika</w:t>
            </w:r>
          </w:p>
        </w:tc>
      </w:tr>
    </w:tbl>
    <w:p w:rsidR="007E205E" w:rsidRPr="007B31C4" w:rsidRDefault="007B31C4" w:rsidP="007B31C4">
      <w:pPr>
        <w:jc w:val="center"/>
        <w:rPr>
          <w:b/>
          <w:sz w:val="32"/>
          <w:szCs w:val="32"/>
        </w:rPr>
      </w:pPr>
      <w:r w:rsidRPr="007B31C4">
        <w:rPr>
          <w:b/>
          <w:sz w:val="32"/>
          <w:szCs w:val="32"/>
        </w:rPr>
        <w:t>9 «Г» класс</w:t>
      </w:r>
    </w:p>
    <w:sectPr w:rsidR="007E205E" w:rsidRPr="007B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CE2"/>
    <w:rsid w:val="007B31C4"/>
    <w:rsid w:val="007E205E"/>
    <w:rsid w:val="007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зауча</dc:creator>
  <cp:lastModifiedBy>комп зауча</cp:lastModifiedBy>
  <cp:revision>1</cp:revision>
  <dcterms:created xsi:type="dcterms:W3CDTF">2020-02-04T06:01:00Z</dcterms:created>
  <dcterms:modified xsi:type="dcterms:W3CDTF">2020-02-04T06:14:00Z</dcterms:modified>
</cp:coreProperties>
</file>