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01" w:rsidRPr="0050752E" w:rsidRDefault="0050752E" w:rsidP="005075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52E">
        <w:rPr>
          <w:rFonts w:ascii="Times New Roman" w:hAnsi="Times New Roman" w:cs="Times New Roman"/>
          <w:b/>
          <w:sz w:val="36"/>
          <w:szCs w:val="36"/>
        </w:rPr>
        <w:t xml:space="preserve">7 «ж»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5352"/>
      </w:tblGrid>
      <w:tr w:rsidR="0050752E" w:rsidTr="008544D6">
        <w:trPr>
          <w:trHeight w:val="367"/>
        </w:trPr>
        <w:tc>
          <w:tcPr>
            <w:tcW w:w="1242" w:type="dxa"/>
          </w:tcPr>
          <w:p w:rsidR="0050752E" w:rsidRPr="0050752E" w:rsidRDefault="0050752E" w:rsidP="00507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</w:tcPr>
          <w:p w:rsidR="0050752E" w:rsidRPr="0050752E" w:rsidRDefault="0050752E" w:rsidP="00507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5352" w:type="dxa"/>
          </w:tcPr>
          <w:p w:rsidR="0050752E" w:rsidRPr="0050752E" w:rsidRDefault="0050752E" w:rsidP="00507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F552C2" w:rsidTr="008544D6">
        <w:tc>
          <w:tcPr>
            <w:tcW w:w="1242" w:type="dxa"/>
          </w:tcPr>
          <w:p w:rsidR="00F552C2" w:rsidRDefault="00F552C2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552C2" w:rsidRDefault="00F5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Тыва </w:t>
            </w:r>
            <w:proofErr w:type="spellStart"/>
            <w:r>
              <w:rPr>
                <w:sz w:val="28"/>
                <w:szCs w:val="28"/>
              </w:rPr>
              <w:t>дыл</w:t>
            </w:r>
            <w:proofErr w:type="spellEnd"/>
            <w:r>
              <w:rPr>
                <w:sz w:val="28"/>
                <w:szCs w:val="28"/>
              </w:rPr>
              <w:t xml:space="preserve">(родной язык)             </w:t>
            </w:r>
          </w:p>
        </w:tc>
        <w:tc>
          <w:tcPr>
            <w:tcW w:w="5352" w:type="dxa"/>
          </w:tcPr>
          <w:p w:rsidR="00F552C2" w:rsidRDefault="00F5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143, М.262,263</w:t>
            </w:r>
          </w:p>
        </w:tc>
      </w:tr>
      <w:tr w:rsidR="00F552C2" w:rsidTr="008544D6">
        <w:tc>
          <w:tcPr>
            <w:tcW w:w="1242" w:type="dxa"/>
          </w:tcPr>
          <w:p w:rsidR="00F552C2" w:rsidRDefault="00F552C2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552C2" w:rsidRDefault="00F5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Тыва </w:t>
            </w:r>
            <w:proofErr w:type="spellStart"/>
            <w:r>
              <w:rPr>
                <w:sz w:val="28"/>
                <w:szCs w:val="28"/>
              </w:rPr>
              <w:t>чогаал</w:t>
            </w:r>
            <w:proofErr w:type="spellEnd"/>
            <w:r>
              <w:rPr>
                <w:sz w:val="28"/>
                <w:szCs w:val="28"/>
              </w:rPr>
              <w:t xml:space="preserve"> (Родная литература)</w:t>
            </w:r>
          </w:p>
        </w:tc>
        <w:tc>
          <w:tcPr>
            <w:tcW w:w="5352" w:type="dxa"/>
          </w:tcPr>
          <w:p w:rsidR="00F552C2" w:rsidRDefault="00F5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143-146, (3стих выучить наизусть), стр. 147-152 читать, пересказ</w:t>
            </w: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2" w:type="dxa"/>
          </w:tcPr>
          <w:p w:rsidR="0050752E" w:rsidRDefault="0033222B" w:rsidP="0033222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46,47,48, упр-289,2. Повторение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119); Ответить контрольные.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296, 303. Подготовить доклад по задания.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311.</w:t>
            </w: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5352" w:type="dxa"/>
          </w:tcPr>
          <w:p w:rsidR="0033222B" w:rsidRDefault="0033222B" w:rsidP="003322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Толстой. Главы из повести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«Классы» (в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аимоотношения детей и взрослых);</w:t>
            </w:r>
          </w:p>
          <w:p w:rsidR="0050752E" w:rsidRDefault="0033222B" w:rsidP="003322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«Хамелеон». Живая картина нравов рассказе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«Хамелеон»;</w:t>
            </w:r>
          </w:p>
          <w:p w:rsidR="0033222B" w:rsidRDefault="0033222B" w:rsidP="003322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«Злоумышленник»,  читать ответить на вопросы .</w:t>
            </w:r>
          </w:p>
          <w:p w:rsidR="0033222B" w:rsidRDefault="0033222B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35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35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35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352" w:type="dxa"/>
          </w:tcPr>
          <w:p w:rsidR="0050752E" w:rsidRDefault="0033222B" w:rsidP="003322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таблица «Военные походы Василия 3 в Казань»; </w:t>
            </w:r>
          </w:p>
          <w:p w:rsidR="0033222B" w:rsidRDefault="0033222B" w:rsidP="003322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Пересказ «Начало правления Ивана Грозного» </w:t>
            </w: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352" w:type="dxa"/>
          </w:tcPr>
          <w:p w:rsidR="0050752E" w:rsidRDefault="0033222B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и пересказать: правоохранительные органы и их функции; правонарушения и виды правонарушений; права и обязанности подростка достигшего 14 лет.  </w:t>
            </w: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2" w:type="dxa"/>
          </w:tcPr>
          <w:p w:rsidR="0050752E" w:rsidRDefault="0050752E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352" w:type="dxa"/>
          </w:tcPr>
          <w:p w:rsidR="0050752E" w:rsidRDefault="00B52428" w:rsidP="00B5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, прочитать;</w:t>
            </w:r>
          </w:p>
          <w:p w:rsidR="00B52428" w:rsidRDefault="00B52428" w:rsidP="00B52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35, стр. 67 – вопросы письменно </w:t>
            </w:r>
          </w:p>
        </w:tc>
      </w:tr>
      <w:tr w:rsidR="0050752E" w:rsidTr="008544D6">
        <w:tc>
          <w:tcPr>
            <w:tcW w:w="1242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50752E" w:rsidRDefault="0050752E" w:rsidP="00507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352" w:type="dxa"/>
          </w:tcPr>
          <w:p w:rsidR="0050752E" w:rsidRDefault="00B52428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63.</w:t>
            </w:r>
          </w:p>
          <w:p w:rsidR="00B52428" w:rsidRDefault="00B52428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7а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1а, перевести слова, выучить;</w:t>
            </w:r>
          </w:p>
          <w:p w:rsidR="00B52428" w:rsidRDefault="00B52428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7б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1,2,3(с)-диалог.</w:t>
            </w:r>
          </w:p>
          <w:p w:rsidR="00B52428" w:rsidRPr="00B52428" w:rsidRDefault="00B52428" w:rsidP="00507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неправильные глаголы до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752E" w:rsidRPr="0050752E" w:rsidRDefault="0050752E" w:rsidP="005075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52E" w:rsidRPr="0050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51"/>
    <w:rsid w:val="0033222B"/>
    <w:rsid w:val="003B7451"/>
    <w:rsid w:val="003C3C01"/>
    <w:rsid w:val="0050752E"/>
    <w:rsid w:val="00584222"/>
    <w:rsid w:val="008544D6"/>
    <w:rsid w:val="00B52428"/>
    <w:rsid w:val="00DB07CC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524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2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524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2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зауча</cp:lastModifiedBy>
  <cp:revision>7</cp:revision>
  <dcterms:created xsi:type="dcterms:W3CDTF">2020-02-03T06:49:00Z</dcterms:created>
  <dcterms:modified xsi:type="dcterms:W3CDTF">2020-02-05T03:17:00Z</dcterms:modified>
</cp:coreProperties>
</file>