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8D" w:rsidRDefault="008B188D" w:rsidP="008B188D"/>
    <w:p w:rsidR="008B188D" w:rsidRDefault="008B188D" w:rsidP="008B188D">
      <w:pPr>
        <w:jc w:val="center"/>
      </w:pPr>
      <w:r>
        <w:t>Извещение</w:t>
      </w:r>
    </w:p>
    <w:p w:rsidR="008B188D" w:rsidRDefault="008B188D" w:rsidP="008B188D">
      <w:pPr>
        <w:jc w:val="center"/>
      </w:pP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Олет </w:t>
      </w:r>
      <w:proofErr w:type="spellStart"/>
      <w:r>
        <w:t>Алекмаа</w:t>
      </w:r>
      <w:proofErr w:type="spellEnd"/>
      <w:r>
        <w:t xml:space="preserve"> Алексеевны о предоставлении земельного участка в аренду сроком на 3 года из земель населенных пунктов, с кадастровым номером 17:12:0601041:289, с разрешенным использованием для индивидуального жилищного строительства, с общей площадью 1000 кв.м., расположенного по адресу:</w:t>
      </w:r>
      <w:proofErr w:type="gramEnd"/>
      <w:r>
        <w:t xml:space="preserve"> Республика Тыва,  Тес-Хемский район, с. Самагалтай,  ул. Гагарина,              д. 40 «а».</w:t>
      </w:r>
    </w:p>
    <w:p w:rsidR="008B188D" w:rsidRDefault="008B188D" w:rsidP="008B188D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09"/>
        <w:jc w:val="both"/>
      </w:pPr>
      <w:r>
        <w:t>Главный  специалист  отдела по управлению</w:t>
      </w:r>
    </w:p>
    <w:p w:rsidR="008B188D" w:rsidRDefault="008B188D" w:rsidP="008B188D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8B188D" w:rsidRDefault="008B188D" w:rsidP="008B188D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8B188D" w:rsidRDefault="008B188D"/>
    <w:p w:rsidR="008B188D" w:rsidRPr="008B188D" w:rsidRDefault="008B188D" w:rsidP="008B188D"/>
    <w:p w:rsidR="008B188D" w:rsidRPr="008B188D" w:rsidRDefault="008B188D" w:rsidP="008B188D"/>
    <w:p w:rsidR="008B188D" w:rsidRPr="008B188D" w:rsidRDefault="008B188D" w:rsidP="008B188D"/>
    <w:p w:rsidR="008B188D" w:rsidRPr="008B188D" w:rsidRDefault="008B188D" w:rsidP="008B188D"/>
    <w:p w:rsidR="008B188D" w:rsidRPr="008B188D" w:rsidRDefault="008B188D" w:rsidP="008B188D"/>
    <w:p w:rsidR="008B188D" w:rsidRPr="008B188D" w:rsidRDefault="008B188D" w:rsidP="008B188D"/>
    <w:p w:rsidR="008B188D" w:rsidRPr="008B188D" w:rsidRDefault="008B188D" w:rsidP="008B188D"/>
    <w:p w:rsidR="008B188D" w:rsidRDefault="008B188D" w:rsidP="008B188D"/>
    <w:p w:rsidR="008B188D" w:rsidRDefault="008B188D" w:rsidP="008B188D">
      <w:pPr>
        <w:jc w:val="center"/>
      </w:pPr>
      <w:r>
        <w:t>Извещение</w:t>
      </w:r>
    </w:p>
    <w:p w:rsidR="008B188D" w:rsidRDefault="008B188D" w:rsidP="008B188D">
      <w:pPr>
        <w:jc w:val="center"/>
      </w:pP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</w:t>
      </w:r>
      <w:proofErr w:type="spellStart"/>
      <w:r>
        <w:t>Уваннай</w:t>
      </w:r>
      <w:proofErr w:type="spellEnd"/>
      <w:r>
        <w:t xml:space="preserve"> </w:t>
      </w:r>
      <w:proofErr w:type="spellStart"/>
      <w:r>
        <w:t>Будей</w:t>
      </w:r>
      <w:proofErr w:type="spellEnd"/>
      <w:r>
        <w:t xml:space="preserve"> </w:t>
      </w:r>
      <w:proofErr w:type="spellStart"/>
      <w:r>
        <w:t>Бадыевны</w:t>
      </w:r>
      <w:proofErr w:type="spellEnd"/>
      <w:r>
        <w:t xml:space="preserve"> о предоставлении земельного участка в аренду сроком на 3 года из земель населенных пунктов, с кадастровым номером 17:12:0601043:449, с разрешенным использованием для индивидуального жилищного строительства, с общей площадью 1000 кв.м., расположенного по адресу:</w:t>
      </w:r>
      <w:proofErr w:type="gramEnd"/>
      <w:r>
        <w:t xml:space="preserve"> Республика Тыва,  Тес-Хемский район, с. Самагалтай,  ул. Туглуга,              д. 46.</w:t>
      </w:r>
    </w:p>
    <w:p w:rsidR="008B188D" w:rsidRDefault="008B188D" w:rsidP="008B188D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09"/>
        <w:jc w:val="both"/>
      </w:pPr>
      <w:r>
        <w:t>Главный  специалист  отдела по управлению</w:t>
      </w:r>
    </w:p>
    <w:p w:rsidR="008B188D" w:rsidRDefault="008B188D" w:rsidP="008B188D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8B188D" w:rsidRDefault="008B188D" w:rsidP="008B188D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8B188D" w:rsidRDefault="008B188D" w:rsidP="008B188D"/>
    <w:p w:rsidR="008B188D" w:rsidRDefault="008B188D" w:rsidP="008B188D"/>
    <w:p w:rsidR="008B188D" w:rsidRDefault="008B188D" w:rsidP="008B188D"/>
    <w:p w:rsidR="008B188D" w:rsidRDefault="008B188D" w:rsidP="008B188D"/>
    <w:p w:rsidR="008B188D" w:rsidRDefault="008B188D" w:rsidP="008B188D"/>
    <w:p w:rsidR="008B188D" w:rsidRDefault="008B188D" w:rsidP="008B188D">
      <w:pPr>
        <w:jc w:val="center"/>
      </w:pPr>
      <w:r>
        <w:t>Извещение</w:t>
      </w:r>
    </w:p>
    <w:p w:rsidR="008B188D" w:rsidRDefault="008B188D" w:rsidP="008B188D">
      <w:pPr>
        <w:jc w:val="center"/>
      </w:pP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20"/>
        <w:jc w:val="both"/>
      </w:pPr>
      <w:r>
        <w:t xml:space="preserve">   </w:t>
      </w:r>
      <w:r>
        <w:tab/>
      </w:r>
      <w:proofErr w:type="gramStart"/>
      <w:r>
        <w:t xml:space="preserve">В отдел по управлению муниципальным имуществом и земельным отношениям Администрации Тес-Хемского кожууна поступило заявление от гражданки Российской Федерации Ондар Галины </w:t>
      </w:r>
      <w:proofErr w:type="spellStart"/>
      <w:r>
        <w:t>Демчиковны</w:t>
      </w:r>
      <w:proofErr w:type="spellEnd"/>
      <w:r>
        <w:t xml:space="preserve"> о предоставлении земельного участка в аренду сроком на 3 года из земель населенных пунктов, с кадастровым номером 17:12:0601043:445, с разрешенным использованием для индивидуального жилищного строительства, с общей площадью 1000 кв.м., расположенного по адресу:</w:t>
      </w:r>
      <w:proofErr w:type="gramEnd"/>
      <w:r>
        <w:t xml:space="preserve"> Республика Тыва,  Тес-Хемский район, с. Самагалтай,  ул. Гагарина, д. 39.</w:t>
      </w:r>
    </w:p>
    <w:p w:rsidR="008B188D" w:rsidRDefault="008B188D" w:rsidP="008B188D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20"/>
        <w:jc w:val="both"/>
      </w:pPr>
    </w:p>
    <w:p w:rsidR="008B188D" w:rsidRDefault="008B188D" w:rsidP="008B188D">
      <w:pPr>
        <w:ind w:left="-709"/>
        <w:jc w:val="both"/>
      </w:pPr>
      <w:r>
        <w:t>Главный  специалист  отдела по управлению</w:t>
      </w:r>
    </w:p>
    <w:p w:rsidR="008B188D" w:rsidRDefault="008B188D" w:rsidP="008B188D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8B188D" w:rsidRDefault="008B188D" w:rsidP="008B188D">
      <w:pPr>
        <w:ind w:left="-709"/>
        <w:jc w:val="both"/>
      </w:pPr>
      <w:r>
        <w:t xml:space="preserve">Администрации Тес-Хемского кожууна                                                                    А. Силикей </w:t>
      </w:r>
    </w:p>
    <w:p w:rsidR="008B188D" w:rsidRDefault="008B188D" w:rsidP="008B188D"/>
    <w:p w:rsidR="00774EE1" w:rsidRPr="008B188D" w:rsidRDefault="008B188D" w:rsidP="008B188D">
      <w:pPr>
        <w:tabs>
          <w:tab w:val="left" w:pos="915"/>
        </w:tabs>
      </w:pPr>
      <w:r>
        <w:tab/>
      </w:r>
    </w:p>
    <w:sectPr w:rsidR="00774EE1" w:rsidRPr="008B188D" w:rsidSect="0077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8D"/>
    <w:rsid w:val="00774EE1"/>
    <w:rsid w:val="008B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2014-11-06T09:05:00Z</dcterms:created>
  <dcterms:modified xsi:type="dcterms:W3CDTF">2014-11-06T09:07:00Z</dcterms:modified>
</cp:coreProperties>
</file>