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7F" w:rsidRDefault="0050677F" w:rsidP="0050677F">
      <w:pPr>
        <w:ind w:left="-709"/>
      </w:pPr>
    </w:p>
    <w:p w:rsidR="00972306" w:rsidRDefault="00972306" w:rsidP="00972306">
      <w:pPr>
        <w:jc w:val="center"/>
      </w:pPr>
      <w:r>
        <w:t>Извещение</w:t>
      </w:r>
    </w:p>
    <w:p w:rsidR="00972306" w:rsidRDefault="00972306" w:rsidP="00972306">
      <w:pPr>
        <w:jc w:val="center"/>
      </w:pPr>
    </w:p>
    <w:p w:rsidR="00972306" w:rsidRDefault="00972306" w:rsidP="00972306">
      <w:pPr>
        <w:ind w:left="-720"/>
        <w:jc w:val="both"/>
      </w:pPr>
    </w:p>
    <w:p w:rsidR="00972306" w:rsidRDefault="00972306" w:rsidP="00972306">
      <w:pPr>
        <w:ind w:left="-720"/>
        <w:jc w:val="both"/>
      </w:pPr>
      <w:r>
        <w:t xml:space="preserve">   </w:t>
      </w:r>
      <w:r>
        <w:tab/>
      </w:r>
      <w:proofErr w:type="gramStart"/>
      <w:r>
        <w:t>В отдел по управлению муниципальным имуществом и земельным отношениям Администрации Тес-Хемского кожууна поступило заявление от ГБУЗ «Тес-Хемская ЦКБ» о предоставлении в постоянное (бессрочное) пользование земельного участка из земель населенных пунктов с  кадастровым номером 17:12:0601041:139 с разрешенным использованием под объектами здравоохранения, с общей площадью 11526 кв.м., расположенного по адресу:</w:t>
      </w:r>
      <w:proofErr w:type="gramEnd"/>
      <w:r>
        <w:t xml:space="preserve"> Республика Тыва,  Тес-Хемский район,  с. Самагалтай,ул. А.Ч.Кунаа, д. 56.</w:t>
      </w:r>
    </w:p>
    <w:p w:rsidR="00972306" w:rsidRDefault="00972306" w:rsidP="00972306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 </w:t>
      </w:r>
    </w:p>
    <w:p w:rsidR="00972306" w:rsidRDefault="00972306" w:rsidP="00972306">
      <w:pPr>
        <w:ind w:left="-720"/>
        <w:jc w:val="both"/>
      </w:pPr>
    </w:p>
    <w:p w:rsidR="00972306" w:rsidRDefault="00972306" w:rsidP="00972306">
      <w:pPr>
        <w:ind w:left="-709"/>
        <w:jc w:val="both"/>
      </w:pPr>
      <w:r>
        <w:t>Главный специалист  отдела по управлению</w:t>
      </w:r>
    </w:p>
    <w:p w:rsidR="00972306" w:rsidRDefault="00972306" w:rsidP="00972306">
      <w:pPr>
        <w:ind w:left="-709"/>
        <w:jc w:val="both"/>
      </w:pPr>
      <w:r>
        <w:t xml:space="preserve">муниципальным имуществом и земельным отношениям </w:t>
      </w:r>
    </w:p>
    <w:p w:rsidR="00972306" w:rsidRDefault="00972306" w:rsidP="00972306">
      <w:pPr>
        <w:ind w:left="-709"/>
        <w:jc w:val="both"/>
      </w:pPr>
      <w:r>
        <w:t xml:space="preserve">Администрации Тес-Хемского кожууна                                                                     А.Силикей </w:t>
      </w:r>
    </w:p>
    <w:p w:rsidR="0050677F" w:rsidRDefault="0050677F" w:rsidP="0050677F">
      <w:pPr>
        <w:ind w:left="-709"/>
      </w:pPr>
    </w:p>
    <w:p w:rsidR="00C446B0" w:rsidRDefault="00C446B0"/>
    <w:p w:rsidR="00B23874" w:rsidRDefault="00B23874"/>
    <w:p w:rsidR="00095BD4" w:rsidRDefault="00095BD4"/>
    <w:p w:rsidR="00095BD4" w:rsidRDefault="00095BD4"/>
    <w:p w:rsidR="00095BD4" w:rsidRDefault="00095BD4" w:rsidP="00095BD4">
      <w:pPr>
        <w:ind w:left="-709"/>
      </w:pPr>
    </w:p>
    <w:p w:rsidR="00095BD4" w:rsidRDefault="00095BD4" w:rsidP="00095BD4">
      <w:pPr>
        <w:jc w:val="center"/>
      </w:pPr>
      <w:r>
        <w:t>Извещение</w:t>
      </w:r>
    </w:p>
    <w:p w:rsidR="00095BD4" w:rsidRDefault="00095BD4" w:rsidP="00095BD4">
      <w:pPr>
        <w:jc w:val="center"/>
      </w:pPr>
    </w:p>
    <w:p w:rsidR="00095BD4" w:rsidRDefault="00095BD4" w:rsidP="00095BD4">
      <w:pPr>
        <w:ind w:left="-720"/>
        <w:jc w:val="both"/>
      </w:pPr>
    </w:p>
    <w:p w:rsidR="00095BD4" w:rsidRDefault="00095BD4" w:rsidP="00095BD4">
      <w:pPr>
        <w:ind w:left="-720"/>
        <w:jc w:val="both"/>
      </w:pPr>
      <w:r>
        <w:t xml:space="preserve">   </w:t>
      </w:r>
      <w:r>
        <w:tab/>
      </w:r>
      <w:proofErr w:type="gramStart"/>
      <w:r>
        <w:t>В отдел по управлению муниципальным имуществом и земельным отношениям Администрации Тес-Хемского кожууна поступило заявление от Администрации сельского поселения сумона О-Шынаанский о предоставлении в постоянное (бессрочное) пользование земельного участка из земель населенных пунктов с  кадастровым номером 17:12:0401011:90,                 с разрешенным использованием под административное здание, с общей площадью 2028 кв.м., расположенного по адресу:</w:t>
      </w:r>
      <w:proofErr w:type="gramEnd"/>
      <w:r>
        <w:t xml:space="preserve"> Республика Тыва,  Тес-Хемский район,  с. О-Шынаа, ул. Артына,                  д. 5.</w:t>
      </w:r>
    </w:p>
    <w:p w:rsidR="00095BD4" w:rsidRDefault="00095BD4" w:rsidP="00095BD4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 </w:t>
      </w:r>
    </w:p>
    <w:p w:rsidR="00095BD4" w:rsidRDefault="00095BD4" w:rsidP="00095BD4">
      <w:pPr>
        <w:ind w:left="-720"/>
        <w:jc w:val="both"/>
      </w:pPr>
    </w:p>
    <w:p w:rsidR="00095BD4" w:rsidRDefault="00095BD4" w:rsidP="00095BD4">
      <w:pPr>
        <w:ind w:left="-709"/>
        <w:jc w:val="both"/>
      </w:pPr>
      <w:r>
        <w:t>Главный специалист  отдела по управлению</w:t>
      </w:r>
    </w:p>
    <w:p w:rsidR="00095BD4" w:rsidRDefault="00095BD4" w:rsidP="00095BD4">
      <w:pPr>
        <w:ind w:left="-709"/>
        <w:jc w:val="both"/>
      </w:pPr>
      <w:r>
        <w:t xml:space="preserve">муниципальным имуществом и земельным отношениям </w:t>
      </w:r>
    </w:p>
    <w:p w:rsidR="00095BD4" w:rsidRDefault="00095BD4" w:rsidP="00095BD4">
      <w:pPr>
        <w:ind w:left="-709"/>
        <w:jc w:val="both"/>
      </w:pPr>
      <w:r>
        <w:t xml:space="preserve">Администрации Тес-Хемского кожууна                                                                     А.Силикей </w:t>
      </w:r>
    </w:p>
    <w:p w:rsidR="00095BD4" w:rsidRDefault="00095BD4"/>
    <w:sectPr w:rsidR="00095BD4" w:rsidSect="00C4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77F"/>
    <w:rsid w:val="00095BD4"/>
    <w:rsid w:val="001C0003"/>
    <w:rsid w:val="002C00EA"/>
    <w:rsid w:val="003D24B3"/>
    <w:rsid w:val="0050677F"/>
    <w:rsid w:val="00972306"/>
    <w:rsid w:val="00A02313"/>
    <w:rsid w:val="00A91359"/>
    <w:rsid w:val="00B23874"/>
    <w:rsid w:val="00C446B0"/>
    <w:rsid w:val="00F165D3"/>
    <w:rsid w:val="00F9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2014-10-22T01:51:00Z</dcterms:created>
  <dcterms:modified xsi:type="dcterms:W3CDTF">2014-12-02T01:23:00Z</dcterms:modified>
</cp:coreProperties>
</file>