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E" w:rsidRDefault="004A4EAE" w:rsidP="004A4EAE"/>
    <w:p w:rsidR="004A4EAE" w:rsidRDefault="004A4EAE" w:rsidP="004A4EAE">
      <w:pPr>
        <w:jc w:val="center"/>
      </w:pPr>
      <w:r>
        <w:t>Извещение</w:t>
      </w:r>
    </w:p>
    <w:p w:rsidR="004A4EAE" w:rsidRDefault="004A4EAE" w:rsidP="004A4EAE">
      <w:pPr>
        <w:jc w:val="both"/>
      </w:pPr>
    </w:p>
    <w:p w:rsidR="004A4EAE" w:rsidRDefault="004A4EAE" w:rsidP="004A4EAE">
      <w:pPr>
        <w:ind w:left="-720"/>
        <w:jc w:val="both"/>
      </w:pPr>
      <w:r>
        <w:t xml:space="preserve">   </w:t>
      </w:r>
      <w:r>
        <w:tab/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Кочанай Артыш Владимировича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17:12:0901004:8 общей площадью 1000000 кв.м., расположенного по адресу: Республика Тыва, с.Холь-Оожу, местечко «Артыы Суг-Бажы».</w:t>
      </w:r>
    </w:p>
    <w:p w:rsidR="004A4EAE" w:rsidRDefault="004A4EAE" w:rsidP="004A4EAE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4A4EAE" w:rsidRDefault="004A4EAE" w:rsidP="004A4EAE">
      <w:pPr>
        <w:ind w:left="-720"/>
        <w:jc w:val="both"/>
      </w:pPr>
    </w:p>
    <w:p w:rsidR="004A4EAE" w:rsidRDefault="004A4EAE" w:rsidP="004A4EA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EAE" w:rsidRDefault="004A4EAE" w:rsidP="004A4EAE">
      <w:pPr>
        <w:jc w:val="both"/>
      </w:pPr>
    </w:p>
    <w:p w:rsidR="004A4EAE" w:rsidRDefault="004A4EAE" w:rsidP="004A4EAE">
      <w:pPr>
        <w:ind w:left="-720"/>
        <w:jc w:val="both"/>
      </w:pPr>
    </w:p>
    <w:p w:rsidR="004A4EAE" w:rsidRDefault="004A4EAE" w:rsidP="004A4EAE">
      <w:pPr>
        <w:ind w:left="-709"/>
      </w:pPr>
      <w:r>
        <w:t xml:space="preserve">Главный специалист отдела по управлению </w:t>
      </w:r>
    </w:p>
    <w:p w:rsidR="004A4EAE" w:rsidRDefault="004A4EAE" w:rsidP="004A4EAE">
      <w:pPr>
        <w:ind w:left="-709"/>
      </w:pPr>
      <w:r>
        <w:t xml:space="preserve">муниципальным имуществом </w:t>
      </w:r>
    </w:p>
    <w:p w:rsidR="004A4EAE" w:rsidRDefault="004A4EAE" w:rsidP="004A4EAE">
      <w:pPr>
        <w:ind w:left="-709"/>
      </w:pPr>
      <w:r>
        <w:t xml:space="preserve">и земельным отношениям </w:t>
      </w:r>
    </w:p>
    <w:p w:rsidR="004A4EAE" w:rsidRDefault="004A4EAE" w:rsidP="004A4EAE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4A4EAE" w:rsidRDefault="004A4EAE" w:rsidP="004A4EAE">
      <w:pPr>
        <w:ind w:left="-709"/>
      </w:pPr>
    </w:p>
    <w:p w:rsidR="004A4EAE" w:rsidRDefault="004A4EAE" w:rsidP="004A4EAE">
      <w:pPr>
        <w:ind w:left="-709"/>
      </w:pPr>
    </w:p>
    <w:p w:rsidR="00EA3BED" w:rsidRDefault="003906DC">
      <w:r>
        <w:t>01.10.2013г</w:t>
      </w:r>
    </w:p>
    <w:sectPr w:rsidR="00EA3BED" w:rsidSect="00EA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AE"/>
    <w:rsid w:val="003906DC"/>
    <w:rsid w:val="004A4EAE"/>
    <w:rsid w:val="00652CDD"/>
    <w:rsid w:val="00E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2014-12-08T05:12:00Z</dcterms:created>
  <dcterms:modified xsi:type="dcterms:W3CDTF">2014-12-08T05:15:00Z</dcterms:modified>
</cp:coreProperties>
</file>