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A" w:rsidRDefault="00366F01" w:rsidP="002A57D5">
      <w:pPr>
        <w:pStyle w:val="a5"/>
        <w:ind w:left="284"/>
        <w:jc w:val="center"/>
        <w:rPr>
          <w:rFonts w:ascii="Tuva New" w:hAnsi="Tuva New"/>
          <w:b/>
          <w:sz w:val="28"/>
          <w:szCs w:val="28"/>
        </w:rPr>
      </w:pPr>
      <w:proofErr w:type="spellStart"/>
      <w:r>
        <w:rPr>
          <w:rFonts w:ascii="Tuva New" w:hAnsi="Tuva New"/>
          <w:b/>
          <w:sz w:val="28"/>
          <w:szCs w:val="28"/>
        </w:rPr>
        <w:t>Хуу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b/>
          <w:sz w:val="28"/>
          <w:szCs w:val="28"/>
        </w:rPr>
        <w:t>сайгарлыкчылар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b/>
          <w:sz w:val="28"/>
          <w:szCs w:val="28"/>
        </w:rPr>
        <w:t>ундуруг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b/>
          <w:sz w:val="28"/>
          <w:szCs w:val="28"/>
        </w:rPr>
        <w:t>отчедун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b/>
          <w:sz w:val="28"/>
          <w:szCs w:val="28"/>
        </w:rPr>
        <w:t>дужаавас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b/>
          <w:sz w:val="28"/>
          <w:szCs w:val="28"/>
        </w:rPr>
        <w:t>болза</w:t>
      </w:r>
      <w:proofErr w:type="spellEnd"/>
      <w:r>
        <w:rPr>
          <w:rFonts w:ascii="Tuva New" w:hAnsi="Tuva New"/>
          <w:b/>
          <w:sz w:val="28"/>
          <w:szCs w:val="28"/>
        </w:rPr>
        <w:t xml:space="preserve">, </w:t>
      </w:r>
      <w:proofErr w:type="spellStart"/>
      <w:r>
        <w:rPr>
          <w:rFonts w:ascii="Tuva New" w:hAnsi="Tuva New"/>
          <w:b/>
          <w:sz w:val="28"/>
          <w:szCs w:val="28"/>
        </w:rPr>
        <w:t>оларга</w:t>
      </w:r>
      <w:proofErr w:type="spellEnd"/>
    </w:p>
    <w:p w:rsidR="00FD7E1A" w:rsidRDefault="00366F01">
      <w:pPr>
        <w:pStyle w:val="a5"/>
        <w:spacing w:before="85" w:after="0"/>
        <w:jc w:val="center"/>
        <w:rPr>
          <w:rFonts w:ascii="Tuva New" w:hAnsi="Tuva New"/>
          <w:b/>
          <w:sz w:val="28"/>
          <w:szCs w:val="28"/>
        </w:rPr>
      </w:pPr>
      <w:r>
        <w:rPr>
          <w:rFonts w:ascii="Tuva New" w:hAnsi="Tuva New"/>
          <w:b/>
          <w:sz w:val="28"/>
          <w:szCs w:val="28"/>
        </w:rPr>
        <w:t xml:space="preserve">148 886, 40 </w:t>
      </w:r>
      <w:proofErr w:type="spellStart"/>
      <w:r>
        <w:rPr>
          <w:rFonts w:ascii="Tuva New" w:hAnsi="Tuva New"/>
          <w:b/>
          <w:sz w:val="28"/>
          <w:szCs w:val="28"/>
        </w:rPr>
        <w:t>рубльди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b/>
          <w:sz w:val="28"/>
          <w:szCs w:val="28"/>
        </w:rPr>
        <w:t>онаап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b/>
          <w:sz w:val="28"/>
          <w:szCs w:val="28"/>
        </w:rPr>
        <w:t>каар</w:t>
      </w:r>
      <w:proofErr w:type="spellEnd"/>
      <w:r>
        <w:rPr>
          <w:rFonts w:ascii="Tuva New" w:hAnsi="Tuva New"/>
          <w:b/>
          <w:sz w:val="28"/>
          <w:szCs w:val="28"/>
        </w:rPr>
        <w:t>.</w:t>
      </w:r>
    </w:p>
    <w:p w:rsidR="00FD7E1A" w:rsidRDefault="00366F01" w:rsidP="002A57D5">
      <w:pPr>
        <w:pStyle w:val="a5"/>
        <w:spacing w:before="85" w:after="0"/>
        <w:ind w:firstLine="567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Бир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эвес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хуу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сайгарлыкчы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Россиянын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федералдыг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ундуруг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инспекциязынче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ундуруг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отчедун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дужааваан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болгаш</w:t>
      </w:r>
      <w:proofErr w:type="spellEnd"/>
      <w:r>
        <w:rPr>
          <w:rFonts w:ascii="Tuva New" w:hAnsi="Tuva New"/>
          <w:sz w:val="28"/>
          <w:szCs w:val="28"/>
        </w:rPr>
        <w:t xml:space="preserve">  Пенсия </w:t>
      </w:r>
      <w:proofErr w:type="spellStart"/>
      <w:r>
        <w:rPr>
          <w:rFonts w:ascii="Tuva New" w:hAnsi="Tuva New"/>
          <w:sz w:val="28"/>
          <w:szCs w:val="28"/>
        </w:rPr>
        <w:t>фондузунда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оон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орулгазынын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кандыг-даа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медээ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болза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анаа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камгаладылга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дадывырларынын</w:t>
      </w:r>
      <w:proofErr w:type="spellEnd"/>
      <w:r>
        <w:rPr>
          <w:rFonts w:ascii="Tuva New" w:hAnsi="Tuva New"/>
          <w:sz w:val="28"/>
          <w:szCs w:val="28"/>
        </w:rPr>
        <w:t xml:space="preserve"> эн  </w:t>
      </w:r>
      <w:proofErr w:type="spellStart"/>
      <w:r>
        <w:rPr>
          <w:rFonts w:ascii="Tuva New" w:hAnsi="Tuva New"/>
          <w:sz w:val="28"/>
          <w:szCs w:val="28"/>
        </w:rPr>
        <w:t>бедик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хемчээли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болур</w:t>
      </w:r>
      <w:proofErr w:type="spellEnd"/>
      <w:r>
        <w:rPr>
          <w:rFonts w:ascii="Tuva New" w:hAnsi="Tuva New"/>
          <w:sz w:val="28"/>
          <w:szCs w:val="28"/>
        </w:rPr>
        <w:t xml:space="preserve"> - 148 886, 40 </w:t>
      </w:r>
      <w:proofErr w:type="spellStart"/>
      <w:r>
        <w:rPr>
          <w:rFonts w:ascii="Tuva New" w:hAnsi="Tuva New"/>
          <w:sz w:val="28"/>
          <w:szCs w:val="28"/>
        </w:rPr>
        <w:t>рубльди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онаап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D7E1A" w:rsidRDefault="00366F01" w:rsidP="002A57D5">
      <w:pPr>
        <w:pStyle w:val="Standard"/>
        <w:spacing w:before="85" w:after="0" w:line="240" w:lineRule="auto"/>
        <w:ind w:firstLine="567"/>
        <w:jc w:val="both"/>
      </w:pP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Сагындырып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каалы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б</w:t>
      </w:r>
      <w:r>
        <w:rPr>
          <w:rFonts w:ascii="Tuva New" w:hAnsi="Tuva New"/>
          <w:sz w:val="28"/>
          <w:szCs w:val="28"/>
        </w:rPr>
        <w:t>ир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эвес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толекчинин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орулгазы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чылда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300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мун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рубль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ашпас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болза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ол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 Пенсия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фондузунче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18 610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шилчидер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Ол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дадывыр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2015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чылдын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декабрьнин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31-ге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чедир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толеттинген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турар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ужурлуг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>.</w:t>
      </w:r>
    </w:p>
    <w:p w:rsidR="00FD7E1A" w:rsidRDefault="00366F01" w:rsidP="002A57D5">
      <w:pPr>
        <w:pStyle w:val="Standard"/>
        <w:spacing w:before="85" w:after="0" w:line="240" w:lineRule="auto"/>
        <w:ind w:firstLine="567"/>
        <w:jc w:val="both"/>
      </w:pP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Бир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эвес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хуу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сайгарлыкчынын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орулгазы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бир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чылда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300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мун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рубльден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ажа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бээр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болза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оон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орулгазынын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тунунден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хуу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дады</w:t>
      </w:r>
      <w:r>
        <w:rPr>
          <w:rFonts w:ascii="Tuva New" w:eastAsia="Times New Roman" w:hAnsi="Tuva New" w:cs="Times New Roman"/>
          <w:sz w:val="28"/>
          <w:szCs w:val="28"/>
          <w:lang w:eastAsia="ru-RU"/>
        </w:rPr>
        <w:t>вырны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немей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тыртар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:  </w:t>
      </w:r>
      <w:r>
        <w:rPr>
          <w:rFonts w:ascii="Tuva New" w:hAnsi="Tuva New"/>
          <w:sz w:val="28"/>
          <w:szCs w:val="28"/>
        </w:rPr>
        <w:t>5 965 х 26% х 12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uva New" w:hAnsi="Tuva New"/>
          <w:sz w:val="28"/>
          <w:szCs w:val="28"/>
        </w:rPr>
        <w:t xml:space="preserve"> 18 610,80 рубль (орулга-300 000) х 1%. </w:t>
      </w:r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</w:p>
    <w:p w:rsidR="00FD7E1A" w:rsidRDefault="00366F01" w:rsidP="002A57D5">
      <w:pPr>
        <w:pStyle w:val="Standard"/>
        <w:spacing w:before="85" w:after="0" w:line="240" w:lineRule="auto"/>
        <w:ind w:firstLine="567"/>
        <w:jc w:val="both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Мындыг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орулгалыг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толекчилер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камгаладылга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дадывырларын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апрель 1-ден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орайтатпайн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толээр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ужурлуг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(2015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чыл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дээш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толээшкинни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2016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чылдын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апрель 1-ден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орайтатпас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FD7E1A" w:rsidRDefault="00366F01" w:rsidP="002A57D5">
      <w:pPr>
        <w:pStyle w:val="a5"/>
        <w:spacing w:before="85" w:after="0"/>
        <w:ind w:firstLine="567"/>
      </w:pPr>
      <w:proofErr w:type="spellStart"/>
      <w:r>
        <w:rPr>
          <w:rFonts w:ascii="Tuva New" w:hAnsi="Tuva New"/>
          <w:sz w:val="28"/>
          <w:szCs w:val="28"/>
        </w:rPr>
        <w:t>Камгаладылга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дадывырларынын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ниити</w:t>
      </w:r>
      <w:proofErr w:type="spellEnd"/>
      <w:r>
        <w:rPr>
          <w:rFonts w:ascii="Tuva New" w:hAnsi="Tuva New"/>
          <w:sz w:val="28"/>
          <w:szCs w:val="28"/>
        </w:rPr>
        <w:t xml:space="preserve"> туну </w:t>
      </w:r>
      <w:proofErr w:type="spellStart"/>
      <w:r>
        <w:rPr>
          <w:rFonts w:ascii="Tuva New" w:hAnsi="Tuva New"/>
          <w:sz w:val="28"/>
          <w:szCs w:val="28"/>
        </w:rPr>
        <w:t>федералдыг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хоойлунун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эгезинде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тургузуп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каан</w:t>
      </w:r>
      <w:proofErr w:type="spellEnd"/>
      <w:r>
        <w:rPr>
          <w:rFonts w:ascii="Tuva New" w:hAnsi="Tuva New"/>
          <w:sz w:val="28"/>
          <w:szCs w:val="28"/>
        </w:rPr>
        <w:t xml:space="preserve"> МРОТ-тун </w:t>
      </w:r>
      <w:proofErr w:type="spellStart"/>
      <w:r>
        <w:rPr>
          <w:rFonts w:ascii="Tuva New" w:hAnsi="Tuva New"/>
          <w:sz w:val="28"/>
          <w:szCs w:val="28"/>
        </w:rPr>
        <w:t>сес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катап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хемчээлинден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ковудевес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ужурлуг</w:t>
      </w:r>
      <w:proofErr w:type="spellEnd"/>
      <w:r>
        <w:rPr>
          <w:rFonts w:ascii="Tuva New" w:hAnsi="Tuva New"/>
          <w:sz w:val="28"/>
          <w:szCs w:val="28"/>
        </w:rPr>
        <w:t xml:space="preserve">. Эн </w:t>
      </w:r>
      <w:proofErr w:type="spellStart"/>
      <w:r>
        <w:rPr>
          <w:rFonts w:ascii="Tuva New" w:hAnsi="Tuva New"/>
          <w:sz w:val="28"/>
          <w:szCs w:val="28"/>
        </w:rPr>
        <w:t>бедик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тунну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дараазында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санаашкын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чорудар</w:t>
      </w:r>
      <w:proofErr w:type="spellEnd"/>
      <w:r>
        <w:rPr>
          <w:rFonts w:ascii="Tuva New" w:hAnsi="Tuva New"/>
          <w:sz w:val="28"/>
          <w:szCs w:val="28"/>
        </w:rPr>
        <w:t xml:space="preserve">: 5 965 х 26% х 12 х 8 </w:t>
      </w:r>
      <w:r>
        <w:rPr>
          <w:sz w:val="28"/>
          <w:szCs w:val="28"/>
        </w:rPr>
        <w:t>=</w:t>
      </w:r>
      <w:r>
        <w:rPr>
          <w:rFonts w:ascii="Tuva New" w:hAnsi="Tuva New"/>
          <w:sz w:val="28"/>
          <w:szCs w:val="28"/>
        </w:rPr>
        <w:t xml:space="preserve"> 148 886,40 рублей</w:t>
      </w:r>
      <w:r w:rsidR="002A57D5">
        <w:rPr>
          <w:rFonts w:ascii="Tuva New" w:hAnsi="Tuva New"/>
          <w:sz w:val="28"/>
          <w:szCs w:val="28"/>
        </w:rPr>
        <w:t>.</w:t>
      </w:r>
    </w:p>
    <w:p w:rsidR="00FD7E1A" w:rsidRDefault="00366F01" w:rsidP="002A57D5">
      <w:pPr>
        <w:pStyle w:val="Standard"/>
        <w:spacing w:before="85" w:after="0" w:line="240" w:lineRule="auto"/>
        <w:ind w:firstLine="567"/>
        <w:jc w:val="both"/>
      </w:pPr>
      <w:proofErr w:type="gram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2013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чылды</w:t>
      </w:r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январь 1-ден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боттарын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боттары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ажыл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-биле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хандырып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турар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хуу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сайгарлыкчылар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чаш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уругну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1,5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харга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чедир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азыраан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;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бирги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болуктун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инвалидин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, инвалид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уругну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азы 80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хар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четкен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кижини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ажаап-тежээп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турган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;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шеригге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турган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;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ашаанын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керээ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-биле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шериг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херээ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эрттирип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</w:t>
      </w:r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урар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черлеринге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чурттап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турган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азы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ашак-кадай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улустарнын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даштыкы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чурттарга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толээ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черлеринге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ажылдап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турган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у</w:t>
      </w:r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елеринде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сайгарлыкчы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ажыл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кылбайн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турган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болза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камгаладылга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дадывырларын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толевес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эргелиг</w:t>
      </w:r>
      <w:proofErr w:type="spellEnd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.</w:t>
      </w:r>
      <w:proofErr w:type="gramEnd"/>
    </w:p>
    <w:p w:rsidR="00FD7E1A" w:rsidRDefault="00366F01" w:rsidP="002A57D5">
      <w:pPr>
        <w:pStyle w:val="Standard"/>
        <w:spacing w:before="85" w:after="0" w:line="264" w:lineRule="auto"/>
        <w:ind w:right="198" w:firstLine="567"/>
        <w:jc w:val="both"/>
        <w:outlineLvl w:val="1"/>
      </w:pPr>
      <w:proofErr w:type="spellStart"/>
      <w:r>
        <w:rPr>
          <w:rFonts w:ascii="Tuva New" w:hAnsi="Tuva New"/>
          <w:sz w:val="28"/>
          <w:szCs w:val="28"/>
          <w:lang w:eastAsia="ru-RU"/>
        </w:rPr>
        <w:t>Бир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эвес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хуузунда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ажылдап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турар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кижилер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сайг</w:t>
      </w:r>
      <w:r>
        <w:rPr>
          <w:rFonts w:ascii="Tuva New" w:hAnsi="Tuva New"/>
          <w:sz w:val="28"/>
          <w:szCs w:val="28"/>
          <w:lang w:eastAsia="ru-RU"/>
        </w:rPr>
        <w:t>арлыкчы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ажылын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чылдын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эгезинден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эвес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, а </w:t>
      </w:r>
      <w:proofErr w:type="spellStart"/>
      <w:r>
        <w:rPr>
          <w:rFonts w:ascii="Tuva New" w:hAnsi="Tuva New"/>
          <w:sz w:val="28"/>
          <w:szCs w:val="28"/>
          <w:lang w:eastAsia="ru-RU"/>
        </w:rPr>
        <w:t>оон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соонда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кылып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эгелээн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болза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ажылдап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эгелээн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айындан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чыл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тончузунге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чедир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ковудедип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тургаш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hAnsi="Tuva New"/>
          <w:sz w:val="28"/>
          <w:szCs w:val="28"/>
          <w:lang w:eastAsia="ru-RU"/>
        </w:rPr>
        <w:t>дадывырлар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толээр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хемчээлди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санап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ундуруп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алыр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.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Айнын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ортузундан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ажылдап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эгелээн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болза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hAnsi="Tuva New"/>
          <w:sz w:val="28"/>
          <w:szCs w:val="28"/>
          <w:lang w:eastAsia="ru-RU"/>
        </w:rPr>
        <w:t>арткан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хуннерге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дууштур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ковудедип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тургаш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, </w:t>
      </w:r>
      <w:proofErr w:type="spellStart"/>
      <w:r>
        <w:rPr>
          <w:rFonts w:ascii="Tuva New" w:hAnsi="Tuva New"/>
          <w:sz w:val="28"/>
          <w:szCs w:val="28"/>
          <w:lang w:eastAsia="ru-RU"/>
        </w:rPr>
        <w:t>санап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hAnsi="Tuva New"/>
          <w:sz w:val="28"/>
          <w:szCs w:val="28"/>
          <w:lang w:eastAsia="ru-RU"/>
        </w:rPr>
        <w:t>тодарадыр</w:t>
      </w:r>
      <w:proofErr w:type="spellEnd"/>
      <w:r>
        <w:rPr>
          <w:rFonts w:ascii="Tuva New" w:hAnsi="Tuva New"/>
          <w:sz w:val="28"/>
          <w:szCs w:val="28"/>
          <w:lang w:eastAsia="ru-RU"/>
        </w:rPr>
        <w:t xml:space="preserve">.  </w:t>
      </w:r>
    </w:p>
    <w:p w:rsidR="002A57D5" w:rsidRDefault="00366F01" w:rsidP="002A57D5">
      <w:pPr>
        <w:pStyle w:val="Standard"/>
        <w:widowControl w:val="0"/>
        <w:shd w:val="clear" w:color="auto" w:fill="FFFFFF"/>
        <w:spacing w:before="85" w:after="0" w:line="264" w:lineRule="auto"/>
        <w:ind w:right="147" w:firstLine="567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i/>
          <w:sz w:val="28"/>
          <w:szCs w:val="28"/>
        </w:rPr>
        <w:t>А</w:t>
      </w:r>
      <w:r>
        <w:rPr>
          <w:rFonts w:ascii="Tuva New" w:hAnsi="Tuva New"/>
          <w:sz w:val="28"/>
          <w:szCs w:val="28"/>
        </w:rPr>
        <w:t>жылын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соксадыпкан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таварылгада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куруне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буруткелинден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унуп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алган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соонда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r>
        <w:rPr>
          <w:rFonts w:ascii="Tuva New" w:hAnsi="Tuva New"/>
          <w:b/>
          <w:sz w:val="28"/>
          <w:szCs w:val="28"/>
        </w:rPr>
        <w:t xml:space="preserve">15 </w:t>
      </w:r>
      <w:proofErr w:type="spellStart"/>
      <w:r>
        <w:rPr>
          <w:rFonts w:ascii="Tuva New" w:hAnsi="Tuva New"/>
          <w:b/>
          <w:sz w:val="28"/>
          <w:szCs w:val="28"/>
        </w:rPr>
        <w:t>хонук</w:t>
      </w:r>
      <w:proofErr w:type="spellEnd"/>
      <w:r>
        <w:rPr>
          <w:rFonts w:ascii="Tuva New" w:hAnsi="Tuva New"/>
          <w:b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иштинде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фондуларже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арткан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дадывырларын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шуптузун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толеп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киирер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ужурлуг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D7E1A" w:rsidRDefault="00366F01" w:rsidP="002A57D5">
      <w:pPr>
        <w:pStyle w:val="Standard"/>
        <w:widowControl w:val="0"/>
        <w:shd w:val="clear" w:color="auto" w:fill="FFFFFF"/>
        <w:spacing w:before="85" w:after="0" w:line="264" w:lineRule="auto"/>
        <w:ind w:right="147" w:firstLine="567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Хуу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сайгарлыкчы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учетта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болза</w:t>
      </w:r>
      <w:proofErr w:type="spellEnd"/>
      <w:r>
        <w:rPr>
          <w:rFonts w:ascii="Tuva New" w:hAnsi="Tuva New"/>
          <w:sz w:val="28"/>
          <w:szCs w:val="28"/>
        </w:rPr>
        <w:t xml:space="preserve">-ла,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камгаладылга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дадывырларын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долузу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толээп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апаар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Оон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камгалалдыг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стажынче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чугле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дадывырлар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толеп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турган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уези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кирер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D7E1A" w:rsidRDefault="00366F01" w:rsidP="002A57D5">
      <w:pPr>
        <w:pStyle w:val="Standard"/>
        <w:spacing w:before="85" w:after="0" w:line="240" w:lineRule="auto"/>
        <w:jc w:val="right"/>
      </w:pPr>
      <w:r>
        <w:rPr>
          <w:rFonts w:ascii="Tuva New" w:eastAsia="Times New Roman" w:hAnsi="Tuva New" w:cs="Arial"/>
          <w:bCs/>
          <w:sz w:val="28"/>
          <w:szCs w:val="28"/>
          <w:lang w:eastAsia="ru-RU"/>
        </w:rPr>
        <w:t xml:space="preserve">Аида </w:t>
      </w:r>
      <w:proofErr w:type="spellStart"/>
      <w:r>
        <w:rPr>
          <w:rFonts w:ascii="Tuva New" w:eastAsia="Times New Roman" w:hAnsi="Tuva New" w:cs="Arial"/>
          <w:bCs/>
          <w:sz w:val="28"/>
          <w:szCs w:val="28"/>
          <w:lang w:eastAsia="ru-RU"/>
        </w:rPr>
        <w:t>Сат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>,</w:t>
      </w:r>
    </w:p>
    <w:p w:rsidR="00FD7E1A" w:rsidRDefault="00366F01" w:rsidP="002A57D5">
      <w:pPr>
        <w:pStyle w:val="Standard"/>
        <w:spacing w:before="85" w:after="0" w:line="240" w:lineRule="auto"/>
        <w:ind w:firstLine="708"/>
        <w:jc w:val="right"/>
      </w:pPr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Тес-Хем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кожууннун</w:t>
      </w:r>
      <w:proofErr w:type="spellEnd"/>
    </w:p>
    <w:p w:rsidR="00FD7E1A" w:rsidRDefault="00366F01" w:rsidP="002A57D5">
      <w:pPr>
        <w:pStyle w:val="Standard"/>
        <w:spacing w:before="85" w:after="0" w:line="240" w:lineRule="auto"/>
        <w:ind w:firstLine="708"/>
        <w:jc w:val="right"/>
      </w:pPr>
      <w:r>
        <w:rPr>
          <w:rFonts w:ascii="Tuva New" w:eastAsia="Times New Roman" w:hAnsi="Tuva New" w:cs="Times New Roman"/>
          <w:sz w:val="28"/>
          <w:szCs w:val="28"/>
          <w:lang w:eastAsia="ru-RU"/>
        </w:rPr>
        <w:t>Пенсия</w:t>
      </w:r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эргелелинин</w:t>
      </w:r>
      <w:proofErr w:type="spellEnd"/>
      <w:r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8"/>
          <w:szCs w:val="28"/>
          <w:lang w:eastAsia="ru-RU"/>
        </w:rPr>
        <w:t>даргазы</w:t>
      </w:r>
      <w:proofErr w:type="spellEnd"/>
    </w:p>
    <w:sectPr w:rsidR="00FD7E1A" w:rsidSect="002A57D5">
      <w:pgSz w:w="11906" w:h="16838"/>
      <w:pgMar w:top="709" w:right="424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01" w:rsidRDefault="00366F01">
      <w:pPr>
        <w:spacing w:after="0" w:line="240" w:lineRule="auto"/>
      </w:pPr>
      <w:r>
        <w:separator/>
      </w:r>
    </w:p>
  </w:endnote>
  <w:endnote w:type="continuationSeparator" w:id="0">
    <w:p w:rsidR="00366F01" w:rsidRDefault="0036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01" w:rsidRDefault="00366F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F01" w:rsidRDefault="0036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7E1A"/>
    <w:rsid w:val="002A57D5"/>
    <w:rsid w:val="00366F01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Текст новости"/>
    <w:pPr>
      <w:widowControl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документа"/>
    <w:pPr>
      <w:spacing w:after="0" w:line="240" w:lineRule="auto"/>
      <w:ind w:firstLine="708"/>
      <w:jc w:val="both"/>
    </w:pPr>
    <w:rPr>
      <w:rFonts w:eastAsia="Verdana"/>
      <w:color w:val="000000"/>
      <w:sz w:val="28"/>
      <w:szCs w:val="28"/>
      <w:lang w:eastAsia="ar-SA"/>
    </w:rPr>
  </w:style>
  <w:style w:type="paragraph" w:styleId="a7">
    <w:name w:val="Normal (Web)"/>
    <w:basedOn w:val="Standar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новости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документа Знак Знак"/>
    <w:basedOn w:val="a0"/>
    <w:rPr>
      <w:rFonts w:ascii="Times New Roman" w:eastAsia="Verdana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Текст новости"/>
    <w:pPr>
      <w:widowControl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документа"/>
    <w:pPr>
      <w:spacing w:after="0" w:line="240" w:lineRule="auto"/>
      <w:ind w:firstLine="708"/>
      <w:jc w:val="both"/>
    </w:pPr>
    <w:rPr>
      <w:rFonts w:eastAsia="Verdana"/>
      <w:color w:val="000000"/>
      <w:sz w:val="28"/>
      <w:szCs w:val="28"/>
      <w:lang w:eastAsia="ar-SA"/>
    </w:rPr>
  </w:style>
  <w:style w:type="paragraph" w:styleId="a7">
    <w:name w:val="Normal (Web)"/>
    <w:basedOn w:val="Standar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новости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документа Знак Знак"/>
    <w:basedOn w:val="a0"/>
    <w:rPr>
      <w:rFonts w:ascii="Times New Roman" w:eastAsia="Verdana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1960</Characters>
  <Application>Microsoft Office Word</Application>
  <DocSecurity>0</DocSecurity>
  <Lines>16</Lines>
  <Paragraphs>4</Paragraphs>
  <ScaleCrop>false</ScaleCrop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u3001</dc:creator>
  <cp:lastModifiedBy>Увангур</cp:lastModifiedBy>
  <cp:revision>2</cp:revision>
  <cp:lastPrinted>2015-12-22T09:48:00Z</cp:lastPrinted>
  <dcterms:created xsi:type="dcterms:W3CDTF">2015-10-12T03:53:00Z</dcterms:created>
  <dcterms:modified xsi:type="dcterms:W3CDTF">2015-12-22T15:40:00Z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