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02" w:rsidRDefault="00961E02" w:rsidP="002A04CF">
      <w:pPr>
        <w:contextualSpacing/>
        <w:rPr>
          <w:rFonts w:ascii="Times New Roman" w:hAnsi="Times New Roman"/>
          <w:sz w:val="24"/>
          <w:szCs w:val="24"/>
        </w:rPr>
      </w:pPr>
    </w:p>
    <w:p w:rsidR="00961E02" w:rsidRPr="002A04CF" w:rsidRDefault="00961E02" w:rsidP="00707434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2A04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61E02" w:rsidRPr="00327BC6" w:rsidRDefault="00961E02" w:rsidP="009461C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C30EA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9.5pt;height:78pt;visibility:visible">
            <v:imagedata r:id="rId5" o:title=""/>
          </v:shape>
        </w:pict>
      </w:r>
    </w:p>
    <w:p w:rsidR="00961E02" w:rsidRPr="00327BC6" w:rsidRDefault="00961E02" w:rsidP="009461C7">
      <w:pPr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РЕСПУБЛИКА ТЫВА                  </w:t>
      </w:r>
      <w:r w:rsidRPr="00327BC6">
        <w:rPr>
          <w:rFonts w:ascii="Times New Roman" w:hAnsi="Times New Roman"/>
          <w:b/>
          <w:sz w:val="16"/>
          <w:szCs w:val="16"/>
        </w:rPr>
        <w:t>668360 Республика Тыва</w:t>
      </w:r>
      <w:r w:rsidRPr="00327BC6">
        <w:rPr>
          <w:rFonts w:ascii="Times New Roman" w:hAnsi="Times New Roman"/>
          <w:b/>
        </w:rPr>
        <w:t xml:space="preserve">       ТЫВА РЕСПУБЛИКАНЫН</w:t>
      </w:r>
    </w:p>
    <w:p w:rsidR="00961E02" w:rsidRPr="00327BC6" w:rsidRDefault="00961E02" w:rsidP="009461C7">
      <w:pPr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ТЕС-ХЕМСКИЙ КОЖУУН          </w:t>
      </w:r>
      <w:r w:rsidRPr="00327BC6">
        <w:rPr>
          <w:rFonts w:ascii="Times New Roman" w:hAnsi="Times New Roman"/>
          <w:b/>
          <w:sz w:val="16"/>
          <w:szCs w:val="16"/>
        </w:rPr>
        <w:t>Тес-Хемский кожуун</w:t>
      </w:r>
      <w:r w:rsidRPr="00327BC6">
        <w:rPr>
          <w:rFonts w:ascii="Times New Roman" w:hAnsi="Times New Roman"/>
          <w:b/>
        </w:rPr>
        <w:t xml:space="preserve">          ТЕС-ХЕМ КОЖУУННУН</w:t>
      </w:r>
    </w:p>
    <w:p w:rsidR="00961E02" w:rsidRPr="00327BC6" w:rsidRDefault="00961E02" w:rsidP="009461C7">
      <w:pPr>
        <w:contextualSpacing/>
        <w:rPr>
          <w:rFonts w:ascii="Times New Roman" w:hAnsi="Times New Roman"/>
          <w:b/>
        </w:rPr>
      </w:pPr>
      <w:r w:rsidRPr="00327BC6">
        <w:rPr>
          <w:rFonts w:ascii="Times New Roman" w:hAnsi="Times New Roman"/>
          <w:b/>
        </w:rPr>
        <w:t xml:space="preserve">ХУРАЛ ПРЕДСТАВИТЕЛЕЙ         </w:t>
      </w:r>
      <w:r w:rsidRPr="00327BC6">
        <w:rPr>
          <w:rFonts w:ascii="Times New Roman" w:hAnsi="Times New Roman"/>
          <w:b/>
          <w:sz w:val="16"/>
          <w:szCs w:val="16"/>
        </w:rPr>
        <w:t>с.Самагалтай</w:t>
      </w:r>
      <w:r w:rsidRPr="00327BC6">
        <w:rPr>
          <w:rFonts w:ascii="Times New Roman" w:hAnsi="Times New Roman"/>
          <w:b/>
        </w:rPr>
        <w:t xml:space="preserve">                ТОЛЭЭЛЕКЧИЛЕР ХУРАЛЫ</w:t>
      </w:r>
    </w:p>
    <w:p w:rsidR="00961E02" w:rsidRPr="00327BC6" w:rsidRDefault="00961E02" w:rsidP="009461C7">
      <w:pPr>
        <w:rPr>
          <w:rFonts w:ascii="Times New Roman" w:hAnsi="Times New Roman"/>
          <w:b/>
          <w:sz w:val="16"/>
          <w:szCs w:val="16"/>
        </w:rPr>
      </w:pPr>
      <w:r w:rsidRPr="00327BC6">
        <w:rPr>
          <w:rFonts w:ascii="Times New Roman" w:hAnsi="Times New Roman"/>
          <w:b/>
          <w:sz w:val="16"/>
          <w:szCs w:val="16"/>
        </w:rPr>
        <w:t xml:space="preserve">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                    </w:t>
      </w:r>
      <w:r w:rsidRPr="00327BC6">
        <w:rPr>
          <w:rFonts w:ascii="Times New Roman" w:hAnsi="Times New Roman"/>
          <w:b/>
          <w:sz w:val="16"/>
          <w:szCs w:val="16"/>
        </w:rPr>
        <w:t xml:space="preserve">   ул.А.Ч.Кунаа,54     т.21576</w:t>
      </w:r>
    </w:p>
    <w:p w:rsidR="00961E02" w:rsidRPr="00476695" w:rsidRDefault="00961E02" w:rsidP="009461C7">
      <w:pPr>
        <w:rPr>
          <w:rFonts w:ascii="Times New Roman" w:hAnsi="Times New Roman"/>
          <w:sz w:val="28"/>
          <w:szCs w:val="28"/>
        </w:rPr>
      </w:pPr>
      <w:r w:rsidRPr="00476695">
        <w:rPr>
          <w:rFonts w:ascii="Times New Roman" w:hAnsi="Times New Roman"/>
          <w:sz w:val="28"/>
          <w:szCs w:val="28"/>
        </w:rPr>
        <w:t xml:space="preserve">                                                   Решение № </w:t>
      </w:r>
      <w:r>
        <w:rPr>
          <w:rFonts w:ascii="Times New Roman" w:hAnsi="Times New Roman"/>
          <w:sz w:val="28"/>
          <w:szCs w:val="28"/>
        </w:rPr>
        <w:t>07</w:t>
      </w:r>
    </w:p>
    <w:p w:rsidR="00961E02" w:rsidRPr="00476695" w:rsidRDefault="00961E02" w:rsidP="009461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</w:t>
      </w:r>
      <w:r w:rsidRPr="0047669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476695">
        <w:rPr>
          <w:rFonts w:ascii="Times New Roman" w:hAnsi="Times New Roman"/>
          <w:sz w:val="28"/>
          <w:szCs w:val="28"/>
        </w:rPr>
        <w:t xml:space="preserve"> года                                                           с. Самагалтай</w:t>
      </w:r>
    </w:p>
    <w:p w:rsidR="00961E02" w:rsidRPr="00D347BB" w:rsidRDefault="00961E02" w:rsidP="00855F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47BB">
        <w:rPr>
          <w:rFonts w:ascii="Times New Roman" w:hAnsi="Times New Roman"/>
          <w:b/>
          <w:sz w:val="28"/>
          <w:szCs w:val="28"/>
        </w:rPr>
        <w:t xml:space="preserve">О  результатах деятельности контрольно-счетного органа муниципального района «Тес-Хемский кожуун РТ»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Pr="00D347B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D347B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</w:t>
      </w:r>
    </w:p>
    <w:p w:rsidR="00961E02" w:rsidRPr="00D347BB" w:rsidRDefault="00961E02" w:rsidP="00855F33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61E02" w:rsidRPr="008B7AF2" w:rsidRDefault="00961E02" w:rsidP="002B3FAB">
      <w:pPr>
        <w:ind w:right="355" w:firstLine="615"/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Устава муниципального района «Тес-Хемский кожуун РТ» з</w:t>
      </w:r>
      <w:r w:rsidRPr="008B7AF2">
        <w:rPr>
          <w:rFonts w:ascii="Times New Roman" w:hAnsi="Times New Roman"/>
          <w:sz w:val="28"/>
          <w:szCs w:val="28"/>
        </w:rPr>
        <w:t xml:space="preserve">аслушав и обсудив информацию </w:t>
      </w:r>
      <w:r>
        <w:rPr>
          <w:rFonts w:ascii="Times New Roman" w:hAnsi="Times New Roman"/>
          <w:sz w:val="28"/>
          <w:szCs w:val="28"/>
        </w:rPr>
        <w:t xml:space="preserve">председателя </w:t>
      </w:r>
      <w:r w:rsidRPr="008B7AF2">
        <w:rPr>
          <w:rFonts w:ascii="Times New Roman" w:hAnsi="Times New Roman"/>
          <w:sz w:val="28"/>
          <w:szCs w:val="28"/>
        </w:rPr>
        <w:t xml:space="preserve"> контрольно</w:t>
      </w:r>
      <w:r>
        <w:rPr>
          <w:rFonts w:ascii="Times New Roman" w:hAnsi="Times New Roman"/>
          <w:sz w:val="28"/>
          <w:szCs w:val="28"/>
        </w:rPr>
        <w:t xml:space="preserve">-счетного </w:t>
      </w:r>
      <w:r w:rsidRPr="008B7AF2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5F7">
        <w:rPr>
          <w:rFonts w:ascii="Times New Roman" w:hAnsi="Times New Roman"/>
          <w:sz w:val="28"/>
          <w:szCs w:val="28"/>
        </w:rPr>
        <w:t xml:space="preserve"> о результатах  деятельности контрольно-счетного органа муниципального района «Тес-Хемский кожуун РТ» за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8A15F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8A15F7">
        <w:rPr>
          <w:rFonts w:ascii="Times New Roman" w:hAnsi="Times New Roman"/>
          <w:sz w:val="28"/>
          <w:szCs w:val="28"/>
        </w:rPr>
        <w:t xml:space="preserve">, </w:t>
      </w:r>
      <w:r w:rsidRPr="008B7AF2">
        <w:rPr>
          <w:rFonts w:ascii="Times New Roman" w:hAnsi="Times New Roman"/>
          <w:sz w:val="28"/>
          <w:szCs w:val="28"/>
        </w:rPr>
        <w:t xml:space="preserve">Хурал представителей </w:t>
      </w:r>
      <w:r>
        <w:rPr>
          <w:rFonts w:ascii="Times New Roman" w:hAnsi="Times New Roman"/>
          <w:sz w:val="28"/>
          <w:szCs w:val="28"/>
        </w:rPr>
        <w:t>муниципального района «Тес-Хемский кожуун РТ»</w:t>
      </w:r>
      <w:r w:rsidRPr="008B7AF2">
        <w:rPr>
          <w:rFonts w:ascii="Times New Roman" w:hAnsi="Times New Roman"/>
          <w:sz w:val="28"/>
          <w:szCs w:val="28"/>
        </w:rPr>
        <w:t xml:space="preserve"> РЕШИЛ:</w:t>
      </w:r>
    </w:p>
    <w:p w:rsidR="00961E02" w:rsidRDefault="00961E02" w:rsidP="002B3FAB">
      <w:pPr>
        <w:pStyle w:val="ListParagraph"/>
        <w:numPr>
          <w:ilvl w:val="0"/>
          <w:numId w:val="1"/>
        </w:numPr>
        <w:ind w:right="355"/>
        <w:jc w:val="both"/>
        <w:rPr>
          <w:rFonts w:ascii="Times New Roman" w:hAnsi="Times New Roman"/>
          <w:sz w:val="28"/>
          <w:szCs w:val="28"/>
        </w:rPr>
      </w:pPr>
      <w:r w:rsidRPr="003C5810">
        <w:rPr>
          <w:rFonts w:ascii="Times New Roman" w:hAnsi="Times New Roman"/>
          <w:sz w:val="28"/>
          <w:szCs w:val="28"/>
        </w:rPr>
        <w:t xml:space="preserve">Принять к сведению информацию председателя контрольно-счетного  органа муниципального района «Тес-Хемский кожуун РТ» </w:t>
      </w:r>
      <w:r>
        <w:rPr>
          <w:rFonts w:ascii="Times New Roman" w:hAnsi="Times New Roman"/>
          <w:sz w:val="28"/>
          <w:szCs w:val="28"/>
        </w:rPr>
        <w:t xml:space="preserve">Соян Б.К. о результатах деятельности Контрольно-счетного органа Тес-Хемского кожууна за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961E02" w:rsidRDefault="00961E02" w:rsidP="002B3FAB">
      <w:pPr>
        <w:pStyle w:val="ListParagraph"/>
        <w:numPr>
          <w:ilvl w:val="0"/>
          <w:numId w:val="1"/>
        </w:numPr>
        <w:ind w:right="3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Усилить контроль целевого и эффективного расходования бюджетных денежных средств. </w:t>
      </w:r>
    </w:p>
    <w:p w:rsidR="00961E02" w:rsidRPr="002D7059" w:rsidRDefault="00961E02" w:rsidP="008D0FFB">
      <w:pPr>
        <w:pStyle w:val="ListParagraph"/>
        <w:ind w:left="0" w:right="27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2D7059">
        <w:rPr>
          <w:rFonts w:ascii="Times New Roman" w:hAnsi="Times New Roman"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  </w:t>
      </w:r>
    </w:p>
    <w:p w:rsidR="00961E02" w:rsidRPr="008D0FFB" w:rsidRDefault="00961E02" w:rsidP="002B3FA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D0FFB">
        <w:rPr>
          <w:rFonts w:ascii="Times New Roman" w:hAnsi="Times New Roman"/>
          <w:sz w:val="28"/>
          <w:szCs w:val="28"/>
        </w:rPr>
        <w:t>Настоящее решение  опубликовать в газете «Самагалдай» или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1E02" w:rsidRPr="008D0FFB" w:rsidRDefault="00961E02" w:rsidP="002B3FAB">
      <w:pPr>
        <w:pStyle w:val="ListParagraph"/>
        <w:ind w:left="975"/>
        <w:jc w:val="both"/>
        <w:rPr>
          <w:rFonts w:ascii="Times New Roman" w:hAnsi="Times New Roman"/>
          <w:sz w:val="28"/>
          <w:szCs w:val="28"/>
        </w:rPr>
      </w:pPr>
      <w:r w:rsidRPr="008D0FFB">
        <w:rPr>
          <w:rFonts w:ascii="Times New Roman" w:hAnsi="Times New Roman"/>
          <w:sz w:val="28"/>
          <w:szCs w:val="28"/>
        </w:rPr>
        <w:t>обнародовать в установленном порядке.</w:t>
      </w:r>
    </w:p>
    <w:p w:rsidR="00961E02" w:rsidRDefault="00961E02" w:rsidP="002B3F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         </w:t>
      </w:r>
    </w:p>
    <w:p w:rsidR="00961E02" w:rsidRPr="008B7AF2" w:rsidRDefault="00961E02" w:rsidP="002B3FA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8B7AF2">
        <w:rPr>
          <w:rFonts w:ascii="Times New Roman" w:hAnsi="Times New Roman"/>
          <w:sz w:val="28"/>
          <w:szCs w:val="28"/>
        </w:rPr>
        <w:t xml:space="preserve"> Глава - Председатель  Хурала </w:t>
      </w:r>
    </w:p>
    <w:p w:rsidR="00961E02" w:rsidRPr="008B7AF2" w:rsidRDefault="00961E02" w:rsidP="002B3FAB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B7AF2">
        <w:rPr>
          <w:rFonts w:ascii="Times New Roman" w:hAnsi="Times New Roman"/>
          <w:sz w:val="28"/>
          <w:szCs w:val="28"/>
        </w:rPr>
        <w:t>редставителей муниципального района</w:t>
      </w:r>
    </w:p>
    <w:p w:rsidR="00961E02" w:rsidRDefault="00961E02" w:rsidP="00BA147D">
      <w:pPr>
        <w:contextualSpacing/>
        <w:rPr>
          <w:rFonts w:ascii="Times New Roman" w:hAnsi="Times New Roman"/>
        </w:rPr>
      </w:pPr>
      <w:r w:rsidRPr="008B7AF2">
        <w:rPr>
          <w:rFonts w:ascii="Times New Roman" w:hAnsi="Times New Roman"/>
          <w:sz w:val="28"/>
          <w:szCs w:val="28"/>
        </w:rPr>
        <w:t xml:space="preserve"> «Тес-Хемский кожуун РТ»                                                       Санаа Х-М.Д. </w:t>
      </w:r>
      <w:r w:rsidRPr="00E51BFC">
        <w:rPr>
          <w:rFonts w:ascii="Times New Roman" w:hAnsi="Times New Roman"/>
        </w:rPr>
        <w:t xml:space="preserve">            </w:t>
      </w:r>
    </w:p>
    <w:p w:rsidR="00961E02" w:rsidRPr="00A8418D" w:rsidRDefault="00961E02" w:rsidP="00301199">
      <w:pPr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A8418D">
        <w:rPr>
          <w:rFonts w:ascii="Times New Roman" w:hAnsi="Times New Roman"/>
          <w:b/>
          <w:i/>
          <w:sz w:val="28"/>
          <w:szCs w:val="28"/>
        </w:rPr>
        <w:t>Информация о деятельности Контрольно-счетного органа муниципального района «Тес-Хемский кожуун РТ» за 2015 год</w:t>
      </w:r>
    </w:p>
    <w:p w:rsidR="00961E02" w:rsidRPr="00A8418D" w:rsidRDefault="00961E02" w:rsidP="00C261A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 </w:t>
      </w:r>
      <w:r w:rsidRPr="00A8418D">
        <w:rPr>
          <w:rFonts w:ascii="Times New Roman" w:hAnsi="Times New Roman"/>
          <w:sz w:val="28"/>
          <w:szCs w:val="28"/>
        </w:rPr>
        <w:tab/>
        <w:t>Контрольно-счетный орган муниципального района «Тес-Хемский кожуун РТ» осуществляет свою деятельность в соответствии с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Положения, утвержденного Решением Хурала представителей   Тес-Хемского кожууна РТ  от  05.07.2012 г. № 42 и Регламентом контрольно-счетного органа Тес-Хемского кожууна,  утвержденного Хуралом представителей Тес-Хемского кожууна  от  05.07.2012 г. № 41.</w:t>
      </w:r>
    </w:p>
    <w:p w:rsidR="00961E02" w:rsidRPr="00A8418D" w:rsidRDefault="00961E02" w:rsidP="00C261A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>Контрольно-счетный орган Тес-Хемского  кожууна состоит в структуре Хурала представителей  Тес-Хемского кожуууна  и укомплектован согласно Закону Республики Тыва от 4 мая 2009 года № 1244 ВХ-</w:t>
      </w:r>
      <w:r w:rsidRPr="00A8418D">
        <w:rPr>
          <w:rFonts w:ascii="Times New Roman" w:hAnsi="Times New Roman"/>
          <w:sz w:val="28"/>
          <w:szCs w:val="28"/>
          <w:lang w:val="en-US"/>
        </w:rPr>
        <w:t>II</w:t>
      </w:r>
      <w:r w:rsidRPr="00A8418D">
        <w:rPr>
          <w:rFonts w:ascii="Times New Roman" w:hAnsi="Times New Roman"/>
          <w:sz w:val="28"/>
          <w:szCs w:val="28"/>
        </w:rPr>
        <w:t xml:space="preserve">  «О реестре должностей муниципальной службы в Республике Тыва».  Штатная численность состоит 3 сотрудников, в которую входят председатель, инспектор, главный специалист. </w:t>
      </w:r>
    </w:p>
    <w:p w:rsidR="00961E02" w:rsidRPr="00A8418D" w:rsidRDefault="00961E02" w:rsidP="00C261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color w:val="000000"/>
          <w:sz w:val="28"/>
          <w:szCs w:val="28"/>
        </w:rPr>
        <w:t xml:space="preserve">Работа Контрольно-счетного  органа муниципального района  Тес-Хемского кожууна </w:t>
      </w:r>
      <w:r w:rsidRPr="00A8418D">
        <w:rPr>
          <w:rFonts w:ascii="Times New Roman" w:hAnsi="Times New Roman"/>
          <w:sz w:val="28"/>
          <w:szCs w:val="28"/>
        </w:rPr>
        <w:t xml:space="preserve">в отчетном периоде строилась исходя из основных направлений экспертно-аналитической, контрольной и текущей деятельности в соответствии с планом работы на 2015 год, утвержденным решением коллегии КСО от 30.12.2014 № 70 «Об утверждении плана работы Контрольно-счетной органа  муниципального района  «Тес-Хемский кожуун РТ на 2015 год».   </w:t>
      </w:r>
    </w:p>
    <w:p w:rsidR="00961E02" w:rsidRPr="00A8418D" w:rsidRDefault="00961E02" w:rsidP="00C261A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Отчет о деятельности Контрольно-счетного органа  муниципального района «Тес-Хемский кожуун Республики Тыва» </w:t>
      </w:r>
      <w:r w:rsidRPr="00A8418D">
        <w:rPr>
          <w:rFonts w:ascii="Times New Roman" w:hAnsi="Times New Roman"/>
          <w:b/>
          <w:sz w:val="28"/>
          <w:szCs w:val="28"/>
        </w:rPr>
        <w:t>ежегодно</w:t>
      </w:r>
      <w:r w:rsidRPr="00A8418D">
        <w:rPr>
          <w:rFonts w:ascii="Times New Roman" w:hAnsi="Times New Roman"/>
          <w:sz w:val="28"/>
          <w:szCs w:val="28"/>
        </w:rPr>
        <w:t xml:space="preserve"> рассматривается на сессии   Хурала представителей Тес-Хемского кожууна.</w:t>
      </w:r>
    </w:p>
    <w:p w:rsidR="00961E02" w:rsidRPr="00A8418D" w:rsidRDefault="00961E02" w:rsidP="00C261A5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Кроме того информацию о проделанной работе ежеквартально КСО представляет в Хурал представителей и  в Администрацию  кожууна. </w:t>
      </w:r>
    </w:p>
    <w:p w:rsidR="00961E02" w:rsidRPr="00A8418D" w:rsidRDefault="00961E02" w:rsidP="00C261A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Во исполнение поручения Главы-Председателя Правительства Республики Тыва, утвержденного от 10 мая 2015 года № 49  по итогам </w:t>
      </w:r>
      <w:r w:rsidRPr="00A8418D">
        <w:rPr>
          <w:rFonts w:ascii="Times New Roman" w:hAnsi="Times New Roman"/>
          <w:sz w:val="28"/>
          <w:szCs w:val="28"/>
          <w:lang w:val="en-US"/>
        </w:rPr>
        <w:t>VI</w:t>
      </w:r>
      <w:r w:rsidRPr="00A8418D">
        <w:rPr>
          <w:rFonts w:ascii="Times New Roman" w:hAnsi="Times New Roman"/>
          <w:sz w:val="28"/>
          <w:szCs w:val="28"/>
        </w:rPr>
        <w:t xml:space="preserve"> заседания Совета контрольно-счетных органов Республики Тыва,  в целях обеспечения контроля поступления налоговых и неналоговых доходов в адрес  председателей сельских поселений, Контрольно-счетным органом направлено уведомление  исх. № 66 от 22 июня 2015 года о предоставлении ежемесячной информации в КСО.   </w:t>
      </w:r>
    </w:p>
    <w:p w:rsidR="00961E02" w:rsidRPr="00A8418D" w:rsidRDefault="00961E02" w:rsidP="00C26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color w:val="000000"/>
          <w:sz w:val="28"/>
          <w:szCs w:val="28"/>
        </w:rPr>
        <w:t xml:space="preserve">       За 2015 год проведено 12 заседаний коллегии КСО,  на котором рассмотрены актуальные вопросы деятельности КСО.</w:t>
      </w:r>
    </w:p>
    <w:p w:rsidR="00961E02" w:rsidRPr="00A8418D" w:rsidRDefault="00961E02" w:rsidP="00C261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color w:val="000000"/>
          <w:sz w:val="28"/>
          <w:szCs w:val="28"/>
        </w:rPr>
        <w:t xml:space="preserve"> Утверждены коллегиально положение о коллегии КСО, перечень должностных лиц КСО, уполномоченных составлять  протоколы об административных правонарушениях, предусмотренных статьями </w:t>
      </w:r>
      <w:r w:rsidRPr="00A8418D">
        <w:rPr>
          <w:rFonts w:ascii="Times New Roman" w:hAnsi="Times New Roman"/>
          <w:b/>
          <w:color w:val="000000"/>
          <w:sz w:val="28"/>
          <w:szCs w:val="28"/>
        </w:rPr>
        <w:t>13.8-13.9</w:t>
      </w:r>
      <w:r w:rsidRPr="00A8418D">
        <w:rPr>
          <w:rFonts w:ascii="Times New Roman" w:hAnsi="Times New Roman"/>
          <w:color w:val="000000"/>
          <w:sz w:val="28"/>
          <w:szCs w:val="28"/>
        </w:rPr>
        <w:t xml:space="preserve"> Закона Республики Тыва </w:t>
      </w:r>
      <w:r w:rsidRPr="00A8418D">
        <w:rPr>
          <w:rFonts w:ascii="Times New Roman" w:hAnsi="Times New Roman"/>
          <w:bCs/>
          <w:sz w:val="28"/>
          <w:szCs w:val="28"/>
        </w:rPr>
        <w:t xml:space="preserve">от 30 декабря </w:t>
      </w:r>
      <w:smartTag w:uri="urn:schemas-microsoft-com:office:smarttags" w:element="metricconverter">
        <w:smartTagPr>
          <w:attr w:name="ProductID" w:val="2017 г"/>
        </w:smartTagPr>
        <w:r w:rsidRPr="00A8418D">
          <w:rPr>
            <w:rFonts w:ascii="Times New Roman" w:hAnsi="Times New Roman"/>
            <w:bCs/>
            <w:sz w:val="28"/>
            <w:szCs w:val="28"/>
          </w:rPr>
          <w:t>2008 г</w:t>
        </w:r>
      </w:smartTag>
      <w:r w:rsidRPr="00A8418D">
        <w:rPr>
          <w:rFonts w:ascii="Times New Roman" w:hAnsi="Times New Roman"/>
          <w:bCs/>
          <w:sz w:val="28"/>
          <w:szCs w:val="28"/>
        </w:rPr>
        <w:t xml:space="preserve">. N 905 «Кодекс Республики Тыва об административных правонарушениях», (с внесениями изменениями </w:t>
      </w:r>
      <w:r w:rsidRPr="00A8418D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A8418D">
        <w:rPr>
          <w:rFonts w:ascii="Times New Roman" w:hAnsi="Times New Roman"/>
          <w:color w:val="000000"/>
          <w:sz w:val="28"/>
          <w:szCs w:val="28"/>
        </w:rPr>
        <w:t xml:space="preserve">от 1 июля </w:t>
      </w:r>
      <w:smartTag w:uri="urn:schemas-microsoft-com:office:smarttags" w:element="metricconverter">
        <w:smartTagPr>
          <w:attr w:name="ProductID" w:val="2017 г"/>
        </w:smartTagPr>
        <w:r w:rsidRPr="00A8418D">
          <w:rPr>
            <w:rFonts w:ascii="Times New Roman" w:hAnsi="Times New Roman"/>
            <w:color w:val="000000"/>
            <w:sz w:val="28"/>
            <w:szCs w:val="28"/>
          </w:rPr>
          <w:t>2014 г</w:t>
        </w:r>
      </w:smartTag>
      <w:r w:rsidRPr="00A8418D">
        <w:rPr>
          <w:rFonts w:ascii="Times New Roman" w:hAnsi="Times New Roman"/>
          <w:color w:val="000000"/>
          <w:sz w:val="28"/>
          <w:szCs w:val="28"/>
        </w:rPr>
        <w:t>. № 2658 ВХ-1). Также, утверждены  стандарты на проведение проверок.</w:t>
      </w:r>
    </w:p>
    <w:p w:rsidR="00961E02" w:rsidRPr="00A8418D" w:rsidRDefault="00961E02" w:rsidP="00C261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color w:val="000000"/>
          <w:sz w:val="28"/>
          <w:szCs w:val="28"/>
        </w:rPr>
        <w:tab/>
        <w:t xml:space="preserve">Рассматриваются на заседаниях коллегии КСО результаты контрольных мероприятий. </w:t>
      </w:r>
    </w:p>
    <w:p w:rsidR="00961E02" w:rsidRPr="00A8418D" w:rsidRDefault="00961E02" w:rsidP="00C261A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color w:val="000000"/>
          <w:sz w:val="28"/>
          <w:szCs w:val="28"/>
        </w:rPr>
        <w:t>В период с 01.01.2015 г. по 31.12.2015 г. КСО проведены 78</w:t>
      </w:r>
      <w:r w:rsidRPr="00A841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8418D">
        <w:rPr>
          <w:rFonts w:ascii="Times New Roman" w:hAnsi="Times New Roman"/>
          <w:color w:val="000000"/>
          <w:sz w:val="28"/>
          <w:szCs w:val="28"/>
        </w:rPr>
        <w:t>контрольных мероприятий и  экспертно-аналитических мероприятий, из них: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418D">
        <w:rPr>
          <w:rFonts w:ascii="Times New Roman" w:hAnsi="Times New Roman"/>
          <w:b/>
          <w:i/>
          <w:color w:val="000000"/>
          <w:sz w:val="28"/>
          <w:szCs w:val="28"/>
        </w:rPr>
        <w:t xml:space="preserve"> 1.контрольных мероприятий 45, в том числе: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>- по плану -43 проверки;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- по запросу Прокуратуры Тес-Хемского района-2 проверки; 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8418D">
        <w:rPr>
          <w:rFonts w:ascii="Times New Roman" w:hAnsi="Times New Roman"/>
          <w:b/>
          <w:i/>
          <w:color w:val="000000"/>
          <w:sz w:val="28"/>
          <w:szCs w:val="28"/>
        </w:rPr>
        <w:t>2. экспертно-аналитических мероприятий</w:t>
      </w:r>
      <w:r w:rsidRPr="00A841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18D">
        <w:rPr>
          <w:rFonts w:ascii="Times New Roman" w:hAnsi="Times New Roman"/>
          <w:b/>
          <w:i/>
          <w:color w:val="000000"/>
          <w:sz w:val="28"/>
          <w:szCs w:val="28"/>
        </w:rPr>
        <w:t>-33, в том числе: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b/>
          <w:color w:val="000000"/>
          <w:sz w:val="28"/>
          <w:szCs w:val="28"/>
        </w:rPr>
        <w:t>2.1.</w:t>
      </w:r>
      <w:r w:rsidRPr="00A8418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8418D">
        <w:rPr>
          <w:rFonts w:ascii="Times New Roman" w:hAnsi="Times New Roman"/>
          <w:b/>
          <w:color w:val="000000"/>
          <w:sz w:val="28"/>
          <w:szCs w:val="28"/>
        </w:rPr>
        <w:t>в ходе экспертно-аналитических мероприятий составлено по бюджету</w:t>
      </w:r>
      <w:r w:rsidRPr="00A841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418D">
        <w:rPr>
          <w:rFonts w:ascii="Times New Roman" w:hAnsi="Times New Roman"/>
          <w:b/>
          <w:color w:val="000000"/>
          <w:sz w:val="28"/>
          <w:szCs w:val="28"/>
        </w:rPr>
        <w:t>23 заключений</w:t>
      </w:r>
      <w:r w:rsidRPr="00A8418D">
        <w:rPr>
          <w:rFonts w:ascii="Times New Roman" w:hAnsi="Times New Roman"/>
          <w:color w:val="000000"/>
          <w:sz w:val="28"/>
          <w:szCs w:val="28"/>
        </w:rPr>
        <w:t xml:space="preserve">,  в том числе: </w:t>
      </w:r>
    </w:p>
    <w:p w:rsidR="00961E02" w:rsidRPr="00A8418D" w:rsidRDefault="00961E02" w:rsidP="003011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8418D">
        <w:rPr>
          <w:rFonts w:ascii="Times New Roman" w:hAnsi="Times New Roman"/>
          <w:color w:val="000000"/>
          <w:sz w:val="28"/>
          <w:szCs w:val="28"/>
        </w:rPr>
        <w:t xml:space="preserve">- заключение по результатам внешней проверки годового отчета «Об </w:t>
      </w:r>
      <w:r w:rsidRPr="00A8418D">
        <w:rPr>
          <w:rFonts w:ascii="Times New Roman" w:hAnsi="Times New Roman"/>
          <w:bCs/>
          <w:sz w:val="28"/>
          <w:szCs w:val="28"/>
        </w:rPr>
        <w:t xml:space="preserve">исполнении кожуунного бюджета муниципального района «Тес-Хемский кожуун Республики Тыва» </w:t>
      </w:r>
      <w:r w:rsidRPr="00A8418D">
        <w:rPr>
          <w:rFonts w:ascii="Times New Roman" w:hAnsi="Times New Roman"/>
          <w:b/>
          <w:bCs/>
          <w:sz w:val="28"/>
          <w:szCs w:val="28"/>
        </w:rPr>
        <w:t>за 2014 год»;</w:t>
      </w:r>
    </w:p>
    <w:p w:rsidR="00961E02" w:rsidRPr="00A8418D" w:rsidRDefault="00961E02" w:rsidP="003011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b/>
          <w:bCs/>
          <w:sz w:val="28"/>
          <w:szCs w:val="28"/>
        </w:rPr>
        <w:t>6-</w:t>
      </w:r>
      <w:r w:rsidRPr="00A8418D">
        <w:rPr>
          <w:rFonts w:ascii="Times New Roman" w:hAnsi="Times New Roman"/>
          <w:bCs/>
          <w:sz w:val="28"/>
          <w:szCs w:val="28"/>
        </w:rPr>
        <w:t xml:space="preserve"> заключений </w:t>
      </w:r>
      <w:r w:rsidRPr="00A8418D">
        <w:rPr>
          <w:rFonts w:ascii="Times New Roman" w:hAnsi="Times New Roman"/>
          <w:color w:val="000000"/>
          <w:sz w:val="28"/>
          <w:szCs w:val="28"/>
        </w:rPr>
        <w:t>по результатам внешней проверки годового отчета «Об исполнении бюджета на 2014 год» сельских поселений;</w:t>
      </w:r>
    </w:p>
    <w:p w:rsidR="00961E02" w:rsidRPr="00A8418D" w:rsidRDefault="00961E02" w:rsidP="003011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A8418D">
        <w:rPr>
          <w:rFonts w:ascii="Times New Roman" w:hAnsi="Times New Roman"/>
          <w:color w:val="000000"/>
          <w:sz w:val="28"/>
          <w:szCs w:val="28"/>
        </w:rPr>
        <w:t xml:space="preserve"> -заключение на проект решения Хурала представителей муниципального района «Тес-Хемский кожуун РТ» «О бюджете муниципального района на 2016 год»;</w:t>
      </w:r>
    </w:p>
    <w:p w:rsidR="00961E02" w:rsidRPr="00A8418D" w:rsidRDefault="00961E02" w:rsidP="003011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b/>
          <w:color w:val="000000"/>
          <w:sz w:val="28"/>
          <w:szCs w:val="28"/>
        </w:rPr>
        <w:t>6 -</w:t>
      </w:r>
      <w:r w:rsidRPr="00A8418D">
        <w:rPr>
          <w:rFonts w:ascii="Times New Roman" w:hAnsi="Times New Roman"/>
          <w:color w:val="000000"/>
          <w:sz w:val="28"/>
          <w:szCs w:val="28"/>
        </w:rPr>
        <w:t>заключений на проект решения Хурала представителей сельских поселений «О бюджете на 2016 год» (О-Шынаа, У-Шынаа, Берт-Даг, Кызыл-Чыраа, Чыргаланды, Шуурмак);</w:t>
      </w:r>
    </w:p>
    <w:p w:rsidR="00961E02" w:rsidRPr="00A8418D" w:rsidRDefault="00961E02" w:rsidP="003011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b/>
          <w:color w:val="000000"/>
          <w:sz w:val="28"/>
          <w:szCs w:val="28"/>
        </w:rPr>
        <w:t xml:space="preserve">3 </w:t>
      </w:r>
      <w:r w:rsidRPr="00A8418D">
        <w:rPr>
          <w:rFonts w:ascii="Times New Roman" w:hAnsi="Times New Roman"/>
          <w:color w:val="000000"/>
          <w:sz w:val="28"/>
          <w:szCs w:val="28"/>
        </w:rPr>
        <w:t>–заключения по исполнению бюджета за 1 квартал, за 1 полугодие и за 9 месяцев муниципального района на 2015 год;</w:t>
      </w:r>
    </w:p>
    <w:p w:rsidR="00961E02" w:rsidRPr="00A8418D" w:rsidRDefault="00961E02" w:rsidP="0030119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418D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A8418D">
        <w:rPr>
          <w:rFonts w:ascii="Times New Roman" w:hAnsi="Times New Roman"/>
          <w:color w:val="000000"/>
          <w:sz w:val="28"/>
          <w:szCs w:val="28"/>
        </w:rPr>
        <w:t xml:space="preserve"> заключений по исполнению бюджета 1 полугодие сельских поселений за 2015 год; 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961E02" w:rsidRPr="00A8418D" w:rsidRDefault="00961E02" w:rsidP="0030119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 xml:space="preserve">         </w:t>
      </w:r>
      <w:r w:rsidRPr="00A8418D">
        <w:rPr>
          <w:rFonts w:ascii="Times New Roman" w:hAnsi="Times New Roman"/>
          <w:b/>
          <w:i/>
          <w:sz w:val="28"/>
          <w:szCs w:val="28"/>
        </w:rPr>
        <w:t xml:space="preserve">           2.2. экспертиза проектов  правовых актов-3 , из них:</w:t>
      </w:r>
    </w:p>
    <w:p w:rsidR="00961E02" w:rsidRPr="00A8418D" w:rsidRDefault="00961E02" w:rsidP="00301199">
      <w:pPr>
        <w:tabs>
          <w:tab w:val="left" w:pos="3615"/>
        </w:tabs>
        <w:jc w:val="both"/>
        <w:rPr>
          <w:rFonts w:ascii="Times New Roman" w:hAnsi="Times New Roman"/>
          <w:b/>
          <w:i/>
          <w:sz w:val="28"/>
          <w:szCs w:val="28"/>
        </w:rPr>
      </w:pPr>
      <w:r w:rsidRPr="00A8418D">
        <w:rPr>
          <w:rFonts w:ascii="Times New Roman" w:hAnsi="Times New Roman"/>
          <w:b/>
          <w:i/>
          <w:sz w:val="28"/>
          <w:szCs w:val="28"/>
        </w:rPr>
        <w:tab/>
      </w:r>
    </w:p>
    <w:p w:rsidR="00961E02" w:rsidRPr="00A8418D" w:rsidRDefault="00961E02" w:rsidP="00301199">
      <w:pPr>
        <w:ind w:firstLine="539"/>
        <w:contextualSpacing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>1.</w:t>
      </w:r>
      <w:r w:rsidRPr="00A8418D">
        <w:rPr>
          <w:rFonts w:ascii="Times New Roman" w:hAnsi="Times New Roman"/>
          <w:sz w:val="28"/>
          <w:szCs w:val="28"/>
        </w:rPr>
        <w:t xml:space="preserve"> заключение на проект решения Хурала представителей сельского поселения Кызыл-Чыраанский «Об утверждении Положения о бюджетном процессе сельского поселения», заключение КСО от 20.01.2015года № 01 направлено </w:t>
      </w:r>
      <w:r w:rsidRPr="00A8418D">
        <w:rPr>
          <w:rFonts w:ascii="Times New Roman" w:hAnsi="Times New Roman"/>
          <w:b/>
          <w:sz w:val="28"/>
          <w:szCs w:val="28"/>
        </w:rPr>
        <w:t>всем председателям сельских поселений исх. № 08 от 23.01.2015 года</w:t>
      </w:r>
      <w:r w:rsidRPr="00A8418D">
        <w:rPr>
          <w:rFonts w:ascii="Times New Roman" w:hAnsi="Times New Roman"/>
          <w:sz w:val="28"/>
          <w:szCs w:val="28"/>
        </w:rPr>
        <w:t xml:space="preserve">;     </w:t>
      </w:r>
    </w:p>
    <w:p w:rsidR="00961E02" w:rsidRPr="00A8418D" w:rsidRDefault="00961E02" w:rsidP="00301199">
      <w:pPr>
        <w:jc w:val="both"/>
        <w:rPr>
          <w:rFonts w:ascii="Times New Roman" w:hAnsi="Times New Roman"/>
          <w:b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  </w:t>
      </w:r>
      <w:r w:rsidRPr="00A8418D">
        <w:rPr>
          <w:rFonts w:ascii="Times New Roman" w:hAnsi="Times New Roman"/>
          <w:b/>
          <w:sz w:val="28"/>
          <w:szCs w:val="28"/>
        </w:rPr>
        <w:t>2.</w:t>
      </w:r>
      <w:r w:rsidRPr="00A8418D">
        <w:rPr>
          <w:rFonts w:ascii="Times New Roman" w:hAnsi="Times New Roman"/>
          <w:sz w:val="28"/>
          <w:szCs w:val="28"/>
        </w:rPr>
        <w:t xml:space="preserve"> заключение на проект решения Хурала представителей Тес-Хемского кожууна «Об утверждении Положения о порядке представления лицами, претендующими на замещение муниципальных должностей, и лицами, замещающими муниципальные должности, в органах местного самоуправления муниципального района «Тес-Хемский кожуун Республики Тыва» сведений о доходах, расходах, об имуществе и обязательствах имущественного характера», заключение КСО от 27.04.2015 года № 02 </w:t>
      </w:r>
      <w:r w:rsidRPr="00A8418D">
        <w:rPr>
          <w:rFonts w:ascii="Times New Roman" w:hAnsi="Times New Roman"/>
          <w:b/>
          <w:sz w:val="28"/>
          <w:szCs w:val="28"/>
        </w:rPr>
        <w:t>направлено</w:t>
      </w:r>
      <w:r w:rsidRPr="00A8418D">
        <w:rPr>
          <w:rFonts w:ascii="Times New Roman" w:hAnsi="Times New Roman"/>
          <w:sz w:val="28"/>
          <w:szCs w:val="28"/>
        </w:rPr>
        <w:t xml:space="preserve"> в Хурал представителей </w:t>
      </w:r>
      <w:r w:rsidRPr="00A8418D">
        <w:rPr>
          <w:rFonts w:ascii="Times New Roman" w:hAnsi="Times New Roman"/>
          <w:b/>
          <w:sz w:val="28"/>
          <w:szCs w:val="28"/>
        </w:rPr>
        <w:t>исх. № 45 от 27.04.2015 г.;</w:t>
      </w:r>
    </w:p>
    <w:p w:rsidR="00961E02" w:rsidRPr="00A8418D" w:rsidRDefault="00961E02" w:rsidP="00301199">
      <w:pPr>
        <w:jc w:val="both"/>
        <w:rPr>
          <w:rFonts w:ascii="Times New Roman" w:hAnsi="Times New Roman"/>
          <w:b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 xml:space="preserve">      3. </w:t>
      </w:r>
      <w:r w:rsidRPr="00A8418D">
        <w:rPr>
          <w:rFonts w:ascii="Times New Roman" w:hAnsi="Times New Roman"/>
          <w:sz w:val="28"/>
          <w:szCs w:val="28"/>
        </w:rPr>
        <w:t xml:space="preserve"> заключение на проект решения Хурала представителей Тес-Хемского кожууна «Об утверждении Положения о порядке бесплатного предоставления в собственность отдельным категориям граждан земельных участков для индивидуального жилищного строительства из земель, находящихся в муниципальной собственности на территории муниципального района «Тес-Хемский кожуун Республики Тыва», заключение КСО от 08.06.2015 года № 03 </w:t>
      </w:r>
      <w:r w:rsidRPr="00A8418D">
        <w:rPr>
          <w:rFonts w:ascii="Times New Roman" w:hAnsi="Times New Roman"/>
          <w:b/>
          <w:sz w:val="28"/>
          <w:szCs w:val="28"/>
        </w:rPr>
        <w:t>направлено</w:t>
      </w:r>
      <w:r w:rsidRPr="00A8418D">
        <w:rPr>
          <w:rFonts w:ascii="Times New Roman" w:hAnsi="Times New Roman"/>
          <w:sz w:val="28"/>
          <w:szCs w:val="28"/>
        </w:rPr>
        <w:t xml:space="preserve"> в Хурал представителей </w:t>
      </w:r>
      <w:r w:rsidRPr="00A8418D">
        <w:rPr>
          <w:rFonts w:ascii="Times New Roman" w:hAnsi="Times New Roman"/>
          <w:b/>
          <w:sz w:val="28"/>
          <w:szCs w:val="28"/>
        </w:rPr>
        <w:t>исх. № 60 от 08.06.2015 г.;</w:t>
      </w:r>
    </w:p>
    <w:p w:rsidR="00961E02" w:rsidRPr="00A8418D" w:rsidRDefault="00961E02" w:rsidP="00301199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8418D">
        <w:rPr>
          <w:rFonts w:ascii="Times New Roman" w:hAnsi="Times New Roman"/>
          <w:i/>
          <w:sz w:val="28"/>
          <w:szCs w:val="28"/>
        </w:rPr>
        <w:t xml:space="preserve">          </w:t>
      </w:r>
      <w:r w:rsidRPr="00A8418D">
        <w:rPr>
          <w:rFonts w:ascii="Times New Roman" w:hAnsi="Times New Roman"/>
          <w:b/>
          <w:i/>
          <w:sz w:val="28"/>
          <w:szCs w:val="28"/>
        </w:rPr>
        <w:t>2.3. экспертиза проектов муниципальных программ- 7, из них:</w:t>
      </w:r>
    </w:p>
    <w:p w:rsidR="00961E02" w:rsidRPr="00A8418D" w:rsidRDefault="00961E02" w:rsidP="00301199">
      <w:pPr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 xml:space="preserve">   </w:t>
      </w:r>
      <w:r w:rsidRPr="00A8418D">
        <w:rPr>
          <w:rFonts w:ascii="Times New Roman" w:hAnsi="Times New Roman"/>
          <w:sz w:val="28"/>
          <w:szCs w:val="28"/>
        </w:rPr>
        <w:t xml:space="preserve">  </w:t>
      </w:r>
      <w:r w:rsidRPr="00A8418D">
        <w:rPr>
          <w:rFonts w:ascii="Times New Roman" w:hAnsi="Times New Roman"/>
          <w:sz w:val="28"/>
          <w:szCs w:val="28"/>
        </w:rPr>
        <w:tab/>
        <w:t xml:space="preserve"> 1. МП «Безопасность в Тес-Хемском кожууне» на сумму 215,0 тыс. рублей;</w:t>
      </w:r>
    </w:p>
    <w:p w:rsidR="00961E02" w:rsidRPr="00A8418D" w:rsidRDefault="00961E02" w:rsidP="00301199">
      <w:pPr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</w:t>
      </w:r>
      <w:r w:rsidRPr="00A8418D">
        <w:rPr>
          <w:rFonts w:ascii="Times New Roman" w:hAnsi="Times New Roman"/>
          <w:sz w:val="28"/>
          <w:szCs w:val="28"/>
        </w:rPr>
        <w:tab/>
        <w:t xml:space="preserve">  2. МП «Устойчивое развитие сельских территорий муниципального района «Тес-Хемский кожуун Республики Тыва» на 2014-2017 года и на плановый период до 2020 года» на сумму 442,0 тыс. рублей;</w:t>
      </w:r>
    </w:p>
    <w:p w:rsidR="00961E02" w:rsidRPr="00A8418D" w:rsidRDefault="00961E02" w:rsidP="00301199">
      <w:pPr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</w:t>
      </w:r>
      <w:r w:rsidRPr="00A8418D">
        <w:rPr>
          <w:rFonts w:ascii="Times New Roman" w:hAnsi="Times New Roman"/>
          <w:sz w:val="28"/>
          <w:szCs w:val="28"/>
        </w:rPr>
        <w:tab/>
        <w:t xml:space="preserve"> 3. МП «Развитие образования на 2014-2017 годы» на сумму 254611,4 тыс. рублей;</w:t>
      </w:r>
    </w:p>
    <w:p w:rsidR="00961E02" w:rsidRPr="00A8418D" w:rsidRDefault="00961E02" w:rsidP="00301199">
      <w:pPr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</w:t>
      </w:r>
      <w:r w:rsidRPr="00A8418D">
        <w:rPr>
          <w:rFonts w:ascii="Times New Roman" w:hAnsi="Times New Roman"/>
          <w:sz w:val="28"/>
          <w:szCs w:val="28"/>
        </w:rPr>
        <w:tab/>
        <w:t xml:space="preserve">  4.  МП «Развитие молодежной политики в Тес-Хемском кожууне на 2016-</w:t>
      </w:r>
      <w:smartTag w:uri="urn:schemas-microsoft-com:office:smarttags" w:element="metricconverter">
        <w:smartTagPr>
          <w:attr w:name="ProductID" w:val="2017 г"/>
        </w:smartTagPr>
        <w:r w:rsidRPr="00A8418D">
          <w:rPr>
            <w:rFonts w:ascii="Times New Roman" w:hAnsi="Times New Roman"/>
            <w:sz w:val="28"/>
            <w:szCs w:val="28"/>
          </w:rPr>
          <w:t>2017 г</w:t>
        </w:r>
      </w:smartTag>
      <w:r w:rsidRPr="00A8418D">
        <w:rPr>
          <w:rFonts w:ascii="Times New Roman" w:hAnsi="Times New Roman"/>
          <w:sz w:val="28"/>
          <w:szCs w:val="28"/>
        </w:rPr>
        <w:t>.г» на сумму 200,0 тыс. рублей;</w:t>
      </w:r>
    </w:p>
    <w:p w:rsidR="00961E02" w:rsidRPr="00A8418D" w:rsidRDefault="00961E02" w:rsidP="00301199">
      <w:pPr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</w:t>
      </w:r>
      <w:r w:rsidRPr="00A8418D">
        <w:rPr>
          <w:rFonts w:ascii="Times New Roman" w:hAnsi="Times New Roman"/>
          <w:sz w:val="28"/>
          <w:szCs w:val="28"/>
        </w:rPr>
        <w:tab/>
        <w:t>5. МП «Развитие культуры Тес-Хемского кожууна на 2015-2017 годы» на сумму 24537,7 тыс. рублей;</w:t>
      </w:r>
    </w:p>
    <w:p w:rsidR="00961E02" w:rsidRPr="00A8418D" w:rsidRDefault="00961E02" w:rsidP="003011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6. МП «Реализация программы здравоохранения в Тес-Хемском кожууне на 2016-2017 годы» в сумме 100,0 тыс. рублей;</w:t>
      </w:r>
    </w:p>
    <w:p w:rsidR="00961E02" w:rsidRPr="00A8418D" w:rsidRDefault="00961E02" w:rsidP="0030119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7. МП «Развитие физической культуры и спорта в Тес-Хемском кожууне» на 2015-2016 годы» в сумме 575,0 тыс. рублей. </w:t>
      </w:r>
    </w:p>
    <w:p w:rsidR="00961E02" w:rsidRPr="00A8418D" w:rsidRDefault="00961E02" w:rsidP="00301199">
      <w:pPr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</w:t>
      </w:r>
      <w:r w:rsidRPr="00A8418D">
        <w:rPr>
          <w:rFonts w:ascii="Times New Roman" w:hAnsi="Times New Roman"/>
          <w:sz w:val="28"/>
          <w:szCs w:val="28"/>
        </w:rPr>
        <w:tab/>
        <w:t xml:space="preserve">По результатам проведенных контрольных и экспертно-аналитических мероприятий отчеты, аналитические записки и заключения направлялись  Главе Хурала представителей, председателю Администрации Тес-Хемского кожууна, главам сельских поселений и руководителям учреждений и рассмотрены  на сессиях Хурала представителей кожууна и сельских поселений. </w:t>
      </w:r>
    </w:p>
    <w:p w:rsidR="00961E02" w:rsidRPr="00A8418D" w:rsidRDefault="00961E02" w:rsidP="00810871">
      <w:pPr>
        <w:spacing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>Общая сумма финансовых нарушений</w:t>
      </w:r>
      <w:r w:rsidRPr="00A8418D">
        <w:rPr>
          <w:rFonts w:ascii="Times New Roman" w:hAnsi="Times New Roman"/>
          <w:sz w:val="28"/>
          <w:szCs w:val="28"/>
        </w:rPr>
        <w:t xml:space="preserve"> по результатам проведенных проверок за 2015 года </w:t>
      </w:r>
      <w:r w:rsidRPr="00A8418D">
        <w:rPr>
          <w:rFonts w:ascii="Times New Roman" w:hAnsi="Times New Roman"/>
          <w:b/>
          <w:sz w:val="28"/>
          <w:szCs w:val="28"/>
        </w:rPr>
        <w:t>составляет 816,0  тыс. рублей</w:t>
      </w:r>
      <w:r w:rsidRPr="00A8418D">
        <w:rPr>
          <w:rFonts w:ascii="Times New Roman" w:hAnsi="Times New Roman"/>
          <w:sz w:val="28"/>
          <w:szCs w:val="28"/>
        </w:rPr>
        <w:t>, из</w:t>
      </w:r>
      <w:r w:rsidRPr="00A8418D">
        <w:rPr>
          <w:rFonts w:ascii="Times New Roman" w:hAnsi="Times New Roman"/>
          <w:b/>
          <w:sz w:val="28"/>
          <w:szCs w:val="28"/>
        </w:rPr>
        <w:t xml:space="preserve"> </w:t>
      </w:r>
      <w:r w:rsidRPr="00A8418D">
        <w:rPr>
          <w:rFonts w:ascii="Times New Roman" w:hAnsi="Times New Roman"/>
          <w:sz w:val="28"/>
          <w:szCs w:val="28"/>
        </w:rPr>
        <w:t>них следующее:</w:t>
      </w:r>
    </w:p>
    <w:p w:rsidR="00961E02" w:rsidRPr="00A8418D" w:rsidRDefault="00961E02" w:rsidP="0081087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>нецелевое использование</w:t>
      </w:r>
      <w:r w:rsidRPr="00A8418D">
        <w:rPr>
          <w:rFonts w:ascii="Times New Roman" w:hAnsi="Times New Roman"/>
          <w:sz w:val="28"/>
          <w:szCs w:val="28"/>
        </w:rPr>
        <w:t xml:space="preserve"> бюджетных денежных средств 104,0 тыс. рублей;</w:t>
      </w:r>
    </w:p>
    <w:p w:rsidR="00961E02" w:rsidRPr="00A8418D" w:rsidRDefault="00961E02" w:rsidP="00810871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   </w:t>
      </w:r>
      <w:r w:rsidRPr="00A8418D">
        <w:rPr>
          <w:rFonts w:ascii="Times New Roman" w:hAnsi="Times New Roman"/>
          <w:b/>
          <w:sz w:val="28"/>
          <w:szCs w:val="28"/>
        </w:rPr>
        <w:t xml:space="preserve">2. неэффективное использование </w:t>
      </w:r>
      <w:r w:rsidRPr="00A8418D">
        <w:rPr>
          <w:rFonts w:ascii="Times New Roman" w:hAnsi="Times New Roman"/>
          <w:sz w:val="28"/>
          <w:szCs w:val="28"/>
        </w:rPr>
        <w:t xml:space="preserve"> бюджетных средств 712,0 тыс. рублей,   </w:t>
      </w:r>
      <w:r w:rsidRPr="00A8418D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961E02" w:rsidRPr="00A8418D" w:rsidRDefault="00961E02" w:rsidP="008108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   в том числе:</w:t>
      </w:r>
    </w:p>
    <w:p w:rsidR="00961E02" w:rsidRPr="00A8418D" w:rsidRDefault="00961E02" w:rsidP="008108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     - неэффективное использование бюджетных денежных средств 165,1 тыс. рублей;</w:t>
      </w:r>
    </w:p>
    <w:p w:rsidR="00961E02" w:rsidRPr="00A8418D" w:rsidRDefault="00961E02" w:rsidP="008108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    - неправомерная выплата заработной платы 70,2 тыс. рублей;</w:t>
      </w:r>
    </w:p>
    <w:p w:rsidR="00961E02" w:rsidRPr="00A8418D" w:rsidRDefault="00961E02" w:rsidP="008108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   -  переплата заработной платы 339,1 тыс. рублей;</w:t>
      </w:r>
    </w:p>
    <w:p w:rsidR="00961E02" w:rsidRPr="00A8418D" w:rsidRDefault="00961E02" w:rsidP="008108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    - неправомерная переплата стимулирующей выплаты- 133,5 тыс. рублей;</w:t>
      </w:r>
    </w:p>
    <w:p w:rsidR="00961E02" w:rsidRPr="00A8418D" w:rsidRDefault="00961E02" w:rsidP="0081087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   - недоплата заработной платы -4,3 тыс. рублей;</w:t>
      </w:r>
    </w:p>
    <w:p w:rsidR="00961E02" w:rsidRPr="00A8418D" w:rsidRDefault="00961E02" w:rsidP="00301199">
      <w:pPr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</w:t>
      </w:r>
    </w:p>
    <w:p w:rsidR="00961E02" w:rsidRPr="00A8418D" w:rsidRDefault="00961E02" w:rsidP="00301199">
      <w:pPr>
        <w:jc w:val="center"/>
        <w:rPr>
          <w:rFonts w:ascii="Times New Roman" w:hAnsi="Times New Roman"/>
          <w:b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 xml:space="preserve">Нефинансовые нарушения </w:t>
      </w:r>
    </w:p>
    <w:p w:rsidR="00961E02" w:rsidRPr="00A8418D" w:rsidRDefault="00961E02" w:rsidP="00301199">
      <w:pPr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  1</w:t>
      </w:r>
      <w:r w:rsidRPr="00A8418D">
        <w:rPr>
          <w:rFonts w:ascii="Times New Roman" w:hAnsi="Times New Roman"/>
          <w:b/>
          <w:sz w:val="28"/>
          <w:szCs w:val="28"/>
        </w:rPr>
        <w:t>. неправомерное списание товароматериальных ценностей</w:t>
      </w:r>
      <w:r w:rsidRPr="00A8418D">
        <w:rPr>
          <w:rFonts w:ascii="Times New Roman" w:hAnsi="Times New Roman"/>
          <w:sz w:val="28"/>
          <w:szCs w:val="28"/>
        </w:rPr>
        <w:t xml:space="preserve"> (ТМЦ)- 1223,1 тыс. рублей;</w:t>
      </w:r>
    </w:p>
    <w:p w:rsidR="00961E02" w:rsidRPr="00A8418D" w:rsidRDefault="00961E02" w:rsidP="00301199">
      <w:pPr>
        <w:ind w:left="708" w:firstLine="372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Направлено 19 предписаний,  3 представлений в адрес руководителей проверяемых учреждений. </w:t>
      </w:r>
    </w:p>
    <w:p w:rsidR="00961E02" w:rsidRPr="00A8418D" w:rsidRDefault="00961E02" w:rsidP="0030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8418D">
        <w:rPr>
          <w:rFonts w:ascii="Times New Roman" w:hAnsi="Times New Roman"/>
          <w:b/>
          <w:i/>
          <w:sz w:val="28"/>
          <w:szCs w:val="28"/>
        </w:rPr>
        <w:t xml:space="preserve">Нецелевое использование </w:t>
      </w:r>
      <w:r w:rsidRPr="00A8418D">
        <w:rPr>
          <w:rFonts w:ascii="Times New Roman" w:hAnsi="Times New Roman"/>
          <w:sz w:val="28"/>
          <w:szCs w:val="28"/>
        </w:rPr>
        <w:t xml:space="preserve">бюджетных денежных средств в сумме 104000 рублей, </w:t>
      </w:r>
      <w:r w:rsidRPr="00A8418D">
        <w:rPr>
          <w:rFonts w:ascii="Times New Roman" w:hAnsi="Times New Roman"/>
          <w:b/>
          <w:sz w:val="28"/>
          <w:szCs w:val="28"/>
          <w:u w:val="single"/>
        </w:rPr>
        <w:t>приняты следующие меры</w:t>
      </w:r>
      <w:r w:rsidRPr="00A8418D">
        <w:rPr>
          <w:rFonts w:ascii="Times New Roman" w:hAnsi="Times New Roman"/>
          <w:sz w:val="28"/>
          <w:szCs w:val="28"/>
        </w:rPr>
        <w:t xml:space="preserve">: </w:t>
      </w:r>
    </w:p>
    <w:p w:rsidR="00961E02" w:rsidRPr="00A8418D" w:rsidRDefault="00961E02" w:rsidP="00301199">
      <w:pPr>
        <w:ind w:left="1050"/>
        <w:jc w:val="both"/>
        <w:rPr>
          <w:rFonts w:ascii="Times New Roman" w:hAnsi="Times New Roman"/>
          <w:b/>
          <w:i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 xml:space="preserve">   - оприходовано </w:t>
      </w:r>
      <w:r w:rsidRPr="00A8418D">
        <w:rPr>
          <w:rFonts w:ascii="Times New Roman" w:hAnsi="Times New Roman"/>
          <w:sz w:val="28"/>
          <w:szCs w:val="28"/>
        </w:rPr>
        <w:t xml:space="preserve">квитанцией № 328 от 16.03.2015 года </w:t>
      </w:r>
      <w:r w:rsidRPr="00A8418D">
        <w:rPr>
          <w:rFonts w:ascii="Times New Roman" w:hAnsi="Times New Roman"/>
          <w:b/>
          <w:sz w:val="28"/>
          <w:szCs w:val="28"/>
        </w:rPr>
        <w:t>на расчетный счет</w:t>
      </w:r>
      <w:r w:rsidRPr="00A8418D">
        <w:rPr>
          <w:rFonts w:ascii="Times New Roman" w:hAnsi="Times New Roman"/>
          <w:sz w:val="28"/>
          <w:szCs w:val="28"/>
        </w:rPr>
        <w:t xml:space="preserve"> МБУК СДК в сумме 10000 рублей;</w:t>
      </w:r>
      <w:r w:rsidRPr="00A8418D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61E02" w:rsidRPr="00A8418D" w:rsidRDefault="00961E02" w:rsidP="00301199">
      <w:pPr>
        <w:ind w:left="1050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 xml:space="preserve">    - оприходовано </w:t>
      </w:r>
      <w:r w:rsidRPr="00A8418D">
        <w:rPr>
          <w:rFonts w:ascii="Times New Roman" w:hAnsi="Times New Roman"/>
          <w:sz w:val="28"/>
          <w:szCs w:val="28"/>
        </w:rPr>
        <w:t>наличными денежными средствами</w:t>
      </w:r>
      <w:r w:rsidRPr="00A8418D">
        <w:rPr>
          <w:rFonts w:ascii="Times New Roman" w:hAnsi="Times New Roman"/>
          <w:b/>
          <w:sz w:val="28"/>
          <w:szCs w:val="28"/>
        </w:rPr>
        <w:t xml:space="preserve"> </w:t>
      </w:r>
      <w:r w:rsidRPr="00A8418D">
        <w:rPr>
          <w:rFonts w:ascii="Times New Roman" w:hAnsi="Times New Roman"/>
          <w:sz w:val="28"/>
          <w:szCs w:val="28"/>
        </w:rPr>
        <w:t>в сумме 20000 рублей</w:t>
      </w:r>
      <w:r w:rsidRPr="00A8418D">
        <w:rPr>
          <w:rFonts w:ascii="Times New Roman" w:hAnsi="Times New Roman"/>
          <w:b/>
          <w:sz w:val="28"/>
          <w:szCs w:val="28"/>
        </w:rPr>
        <w:t xml:space="preserve"> </w:t>
      </w:r>
      <w:r w:rsidRPr="00A8418D">
        <w:rPr>
          <w:rFonts w:ascii="Times New Roman" w:hAnsi="Times New Roman"/>
          <w:sz w:val="28"/>
          <w:szCs w:val="28"/>
        </w:rPr>
        <w:t>в муниципальный бюджет;</w:t>
      </w:r>
    </w:p>
    <w:p w:rsidR="00961E02" w:rsidRPr="00A8418D" w:rsidRDefault="00961E02" w:rsidP="00301199">
      <w:pPr>
        <w:ind w:left="1050"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 xml:space="preserve">     </w:t>
      </w:r>
      <w:r w:rsidRPr="00A8418D">
        <w:rPr>
          <w:rFonts w:ascii="Times New Roman" w:hAnsi="Times New Roman"/>
          <w:sz w:val="28"/>
          <w:szCs w:val="28"/>
        </w:rPr>
        <w:t>С контроля КСО не снято нецелевое использование денежных средств в общей сумме 74000 рублей;</w:t>
      </w:r>
    </w:p>
    <w:p w:rsidR="00961E02" w:rsidRPr="00A8418D" w:rsidRDefault="00961E02" w:rsidP="0030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>неэффективное использование</w:t>
      </w:r>
      <w:r w:rsidRPr="00A8418D">
        <w:rPr>
          <w:rFonts w:ascii="Times New Roman" w:hAnsi="Times New Roman"/>
          <w:sz w:val="28"/>
          <w:szCs w:val="28"/>
        </w:rPr>
        <w:t xml:space="preserve"> бюджетных средств составляет в общей сумме 712,0 тыс. рублей, из них </w:t>
      </w:r>
      <w:r w:rsidRPr="00A8418D">
        <w:rPr>
          <w:rFonts w:ascii="Times New Roman" w:hAnsi="Times New Roman"/>
          <w:b/>
          <w:sz w:val="28"/>
          <w:szCs w:val="28"/>
        </w:rPr>
        <w:t>возмещено в бюджет</w:t>
      </w:r>
      <w:r w:rsidRPr="00A8418D">
        <w:rPr>
          <w:rFonts w:ascii="Times New Roman" w:hAnsi="Times New Roman"/>
          <w:sz w:val="28"/>
          <w:szCs w:val="28"/>
        </w:rPr>
        <w:t xml:space="preserve"> района в сумме 111,0 тыс. рублей, путем удержания заработной платы, на расчетный счет учреждения возмещено в сумме 151,1 тыс. рублей путем удержания заработной платы и восстановления;</w:t>
      </w:r>
    </w:p>
    <w:p w:rsidR="00961E02" w:rsidRPr="00A8418D" w:rsidRDefault="00961E02" w:rsidP="0030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 xml:space="preserve">восставлено </w:t>
      </w:r>
      <w:r w:rsidRPr="00A8418D">
        <w:rPr>
          <w:rFonts w:ascii="Times New Roman" w:hAnsi="Times New Roman"/>
          <w:sz w:val="28"/>
          <w:szCs w:val="28"/>
        </w:rPr>
        <w:t>представлены оправдательные первичные документы на оказание услуг в сумме  1223,1 тыс. рублей;</w:t>
      </w:r>
    </w:p>
    <w:p w:rsidR="00961E02" w:rsidRPr="00A8418D" w:rsidRDefault="00961E02" w:rsidP="0030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>подлежит к возмещению в бюджет района, путем удержания из заработной платы работников бюджетных учреждений кожууна в сумме 523,9 тыс. рублей;</w:t>
      </w:r>
    </w:p>
    <w:p w:rsidR="00961E02" w:rsidRPr="00A8418D" w:rsidRDefault="00961E02" w:rsidP="0030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18D">
        <w:rPr>
          <w:rFonts w:ascii="Times New Roman" w:hAnsi="Times New Roman"/>
          <w:b/>
          <w:sz w:val="28"/>
          <w:szCs w:val="28"/>
        </w:rPr>
        <w:t xml:space="preserve">привлечены к дисциплинарной ответственности 10 руководителей </w:t>
      </w:r>
      <w:r w:rsidRPr="00A8418D">
        <w:rPr>
          <w:rFonts w:ascii="Times New Roman" w:hAnsi="Times New Roman"/>
          <w:sz w:val="28"/>
          <w:szCs w:val="28"/>
        </w:rPr>
        <w:t xml:space="preserve"> бюджетных учреждений на сумму от 500 до 1000 рублей, 9 руководителей </w:t>
      </w:r>
      <w:r w:rsidRPr="00A8418D">
        <w:rPr>
          <w:rFonts w:ascii="Times New Roman" w:hAnsi="Times New Roman"/>
          <w:b/>
          <w:sz w:val="28"/>
          <w:szCs w:val="28"/>
        </w:rPr>
        <w:t>возместили в бюджет</w:t>
      </w:r>
      <w:r w:rsidRPr="00A8418D">
        <w:rPr>
          <w:rFonts w:ascii="Times New Roman" w:hAnsi="Times New Roman"/>
          <w:sz w:val="28"/>
          <w:szCs w:val="28"/>
        </w:rPr>
        <w:t xml:space="preserve"> в сумме 9500 рублей;</w:t>
      </w:r>
    </w:p>
    <w:p w:rsidR="00961E02" w:rsidRPr="00A8418D" w:rsidRDefault="00961E02" w:rsidP="0030119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</w:t>
      </w:r>
      <w:r w:rsidRPr="00A8418D">
        <w:rPr>
          <w:rFonts w:ascii="Times New Roman" w:hAnsi="Times New Roman"/>
          <w:b/>
          <w:sz w:val="28"/>
          <w:szCs w:val="28"/>
        </w:rPr>
        <w:t xml:space="preserve">в Прокуратуру переданы материалы по результатам </w:t>
      </w:r>
      <w:r w:rsidRPr="00A8418D">
        <w:rPr>
          <w:rFonts w:ascii="Times New Roman" w:hAnsi="Times New Roman"/>
          <w:sz w:val="28"/>
          <w:szCs w:val="28"/>
        </w:rPr>
        <w:t>проведенной КСО проверки  (акт № 21 от 28 сентября 2015 года)</w:t>
      </w:r>
      <w:r w:rsidRPr="00A8418D">
        <w:rPr>
          <w:rFonts w:ascii="Times New Roman" w:hAnsi="Times New Roman"/>
          <w:b/>
          <w:sz w:val="28"/>
          <w:szCs w:val="28"/>
        </w:rPr>
        <w:t xml:space="preserve"> </w:t>
      </w:r>
      <w:r w:rsidRPr="00A8418D">
        <w:rPr>
          <w:rFonts w:ascii="Times New Roman" w:hAnsi="Times New Roman"/>
          <w:sz w:val="28"/>
          <w:szCs w:val="28"/>
        </w:rPr>
        <w:t>в отношении бухгалтера Хертек А.Р. МБОУ О-Шынаанской СОШ исх. КСО № 101 от 29 сентября 2015 год.</w:t>
      </w:r>
      <w:r w:rsidRPr="00A8418D">
        <w:rPr>
          <w:rFonts w:ascii="Times New Roman" w:hAnsi="Times New Roman"/>
          <w:b/>
          <w:sz w:val="28"/>
          <w:szCs w:val="28"/>
        </w:rPr>
        <w:t xml:space="preserve"> Возбуждено уголовное дело Следственным отделением МО МВД «Тандинский»  п. 3 ст. 160 УК РФ. </w:t>
      </w:r>
    </w:p>
    <w:p w:rsidR="00961E02" w:rsidRPr="00A8418D" w:rsidRDefault="00961E02" w:rsidP="00301199">
      <w:pPr>
        <w:jc w:val="both"/>
        <w:rPr>
          <w:rFonts w:ascii="Times New Roman" w:hAnsi="Times New Roman"/>
          <w:b/>
          <w:sz w:val="28"/>
          <w:szCs w:val="28"/>
        </w:rPr>
      </w:pP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left="705"/>
        <w:jc w:val="center"/>
        <w:rPr>
          <w:rFonts w:ascii="Times New Roman" w:hAnsi="Times New Roman"/>
          <w:b/>
          <w:bCs/>
          <w:sz w:val="28"/>
          <w:szCs w:val="28"/>
        </w:rPr>
      </w:pPr>
      <w:r w:rsidRPr="00A8418D">
        <w:rPr>
          <w:rFonts w:ascii="Times New Roman" w:hAnsi="Times New Roman"/>
          <w:b/>
          <w:bCs/>
          <w:sz w:val="28"/>
          <w:szCs w:val="28"/>
        </w:rPr>
        <w:t>Деятельность по взаимодействию и сотрудничеству</w:t>
      </w:r>
    </w:p>
    <w:p w:rsidR="00961E02" w:rsidRPr="00A8418D" w:rsidRDefault="00961E02" w:rsidP="00301199">
      <w:pPr>
        <w:ind w:firstLine="425"/>
        <w:contextualSpacing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   Председатель КСО еженедельно принимает участие в работе заседаний  аппарата Администрации Тес-Хемского кожууна и после заседаний в коллективе проводит разъяснительную работу рассмотренных вопросов аппарата Администрации кожууна.   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418D">
        <w:rPr>
          <w:rFonts w:ascii="Times New Roman" w:hAnsi="Times New Roman"/>
          <w:bCs/>
          <w:color w:val="FF0000"/>
          <w:sz w:val="28"/>
          <w:szCs w:val="28"/>
        </w:rPr>
        <w:t xml:space="preserve">   </w:t>
      </w:r>
      <w:r w:rsidRPr="00A8418D">
        <w:rPr>
          <w:rFonts w:ascii="Times New Roman" w:hAnsi="Times New Roman"/>
          <w:bCs/>
          <w:sz w:val="28"/>
          <w:szCs w:val="28"/>
        </w:rPr>
        <w:t xml:space="preserve">В целях не допущения пеней и штрафных санкций Контрольно-счетный орган Тес-Хемского кожууна тесно взаимодействует с Отделом № 11 Управления федерального казначейства по РТ в рамках Соглашения о взаимодействии, а также МРИ ФНС по РТ № 3, Управлением пенсионного фонда РТ по Тес-Хемскому кожууну. 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418D">
        <w:rPr>
          <w:rFonts w:ascii="Times New Roman" w:hAnsi="Times New Roman"/>
          <w:bCs/>
          <w:sz w:val="28"/>
          <w:szCs w:val="28"/>
        </w:rPr>
        <w:tab/>
        <w:t xml:space="preserve">В целях своевременного поступления налоговых и неналоговых доходов в бюджет, во исполнение поручения </w:t>
      </w:r>
      <w:r w:rsidRPr="00A8418D">
        <w:rPr>
          <w:rFonts w:ascii="Times New Roman" w:hAnsi="Times New Roman"/>
          <w:sz w:val="28"/>
          <w:szCs w:val="28"/>
        </w:rPr>
        <w:t xml:space="preserve">Главы-Председателя Правительства Республики Тыва от 10 мая 2015 года № 49 , совместно с работниками ФНИ, Центра занятости населения, Финансового управления Администрации и работниками КСО организованы выезды по сельским поселениям кожууна.  </w:t>
      </w:r>
      <w:r w:rsidRPr="00A8418D">
        <w:rPr>
          <w:rFonts w:ascii="Times New Roman" w:hAnsi="Times New Roman"/>
          <w:bCs/>
          <w:sz w:val="28"/>
          <w:szCs w:val="28"/>
        </w:rPr>
        <w:t xml:space="preserve"> 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418D">
        <w:rPr>
          <w:rFonts w:ascii="Times New Roman" w:hAnsi="Times New Roman"/>
          <w:bCs/>
          <w:sz w:val="28"/>
          <w:szCs w:val="28"/>
        </w:rPr>
        <w:t xml:space="preserve">  Сотрудники КСО принимают участие  в работе заседаний  Хурала представителей Тес-Хемского кожууна. Председатель КСО еженедельно присутствует на аппаратных совещаниях Администрации, а также сотрудники КСО регулярно посещают общественные мероприятия кожууна. 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425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418D">
        <w:rPr>
          <w:rFonts w:ascii="Times New Roman" w:hAnsi="Times New Roman"/>
          <w:bCs/>
          <w:sz w:val="28"/>
          <w:szCs w:val="28"/>
        </w:rPr>
        <w:t xml:space="preserve">   Активно принимали участие на </w:t>
      </w:r>
      <w:r w:rsidRPr="00A8418D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A8418D">
        <w:rPr>
          <w:rFonts w:ascii="Times New Roman" w:hAnsi="Times New Roman"/>
          <w:bCs/>
          <w:sz w:val="28"/>
          <w:szCs w:val="28"/>
        </w:rPr>
        <w:t xml:space="preserve"> спартакиаде контрольно-счетных органов Республики Тыва среди работников КСО и заняли 2 место, при Администрации кожууна проведенном конкурсе «Шагаа-2015 год» заняли 1 место, а также на конкурсе по оформлению кабинетов на  Новый 2016 год заняли 2 место.  </w:t>
      </w:r>
    </w:p>
    <w:p w:rsidR="00961E02" w:rsidRPr="00A8418D" w:rsidRDefault="00961E02" w:rsidP="0030119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8418D">
        <w:rPr>
          <w:rFonts w:ascii="Times New Roman" w:hAnsi="Times New Roman"/>
          <w:bCs/>
          <w:sz w:val="28"/>
          <w:szCs w:val="28"/>
        </w:rPr>
        <w:t xml:space="preserve">О деятельности Контрольно-счетного органа муниципального района «Тес-Хемский кожуун РТ» за 2014 год, за 1-2-3 кварталы 2015 года, заключение внешней проверки за 2014 год размещены на официальном сайте Администрации кожууна. </w:t>
      </w:r>
    </w:p>
    <w:p w:rsidR="00961E02" w:rsidRPr="00A8418D" w:rsidRDefault="00961E02" w:rsidP="008108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8418D">
        <w:rPr>
          <w:rFonts w:ascii="Times New Roman" w:hAnsi="Times New Roman"/>
          <w:b/>
          <w:bCs/>
          <w:i/>
          <w:sz w:val="28"/>
          <w:szCs w:val="28"/>
        </w:rPr>
        <w:t>Дополнительно:</w:t>
      </w:r>
    </w:p>
    <w:p w:rsidR="00961E02" w:rsidRPr="00A8418D" w:rsidRDefault="00961E02" w:rsidP="00810871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61E02" w:rsidRPr="00A8418D" w:rsidRDefault="00961E02" w:rsidP="008108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993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8418D">
        <w:rPr>
          <w:rFonts w:ascii="Times New Roman" w:hAnsi="Times New Roman"/>
          <w:bCs/>
          <w:sz w:val="28"/>
          <w:szCs w:val="28"/>
        </w:rPr>
        <w:t xml:space="preserve">В целях законности и результативности и эффективности использования бюджетных средств, а также в целях недопущения штрафных санкций  бюджета муниципального района, специалистам Контрольно-счетного органа Тес-Хемского кожууна  Финансовым управлением Администрации представляются протоколы распределения финансирования и нами проверяются соблюдение порядка ведения бухгалтерского учета, а также целевого, эффективного использования бюджетных денежных средств в соответствии с планом работы </w:t>
      </w:r>
      <w:r w:rsidRPr="00A8418D">
        <w:rPr>
          <w:rFonts w:ascii="Times New Roman" w:hAnsi="Times New Roman"/>
          <w:b/>
          <w:bCs/>
          <w:sz w:val="28"/>
          <w:szCs w:val="28"/>
        </w:rPr>
        <w:t xml:space="preserve">за истекший период </w:t>
      </w:r>
      <w:r w:rsidRPr="00A8418D">
        <w:rPr>
          <w:rFonts w:ascii="Times New Roman" w:hAnsi="Times New Roman"/>
          <w:bCs/>
          <w:sz w:val="28"/>
          <w:szCs w:val="28"/>
        </w:rPr>
        <w:t>(внутренний контроль).</w:t>
      </w:r>
      <w:r w:rsidRPr="00A8418D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961E02" w:rsidRPr="00A8418D" w:rsidRDefault="00961E02" w:rsidP="008108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418D">
        <w:rPr>
          <w:rFonts w:ascii="Times New Roman" w:hAnsi="Times New Roman"/>
          <w:bCs/>
          <w:sz w:val="28"/>
          <w:szCs w:val="28"/>
        </w:rPr>
        <w:t xml:space="preserve">          Заведены отдельные папки-регистраторы по каждому учреждению, бухгалтера бюджетных учреждений </w:t>
      </w:r>
      <w:r w:rsidRPr="00A8418D">
        <w:rPr>
          <w:rFonts w:ascii="Times New Roman" w:hAnsi="Times New Roman"/>
          <w:b/>
          <w:bCs/>
          <w:sz w:val="28"/>
          <w:szCs w:val="28"/>
        </w:rPr>
        <w:t xml:space="preserve">ежемесячно </w:t>
      </w:r>
      <w:r w:rsidRPr="00A8418D">
        <w:rPr>
          <w:rFonts w:ascii="Times New Roman" w:hAnsi="Times New Roman"/>
          <w:bCs/>
          <w:sz w:val="28"/>
          <w:szCs w:val="28"/>
        </w:rPr>
        <w:t>представляют</w:t>
      </w:r>
      <w:r w:rsidRPr="00A8418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8418D">
        <w:rPr>
          <w:rFonts w:ascii="Times New Roman" w:hAnsi="Times New Roman"/>
          <w:bCs/>
          <w:sz w:val="28"/>
          <w:szCs w:val="28"/>
        </w:rPr>
        <w:t>мемориальные</w:t>
      </w:r>
      <w:r w:rsidRPr="00A8418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A8418D">
        <w:rPr>
          <w:rFonts w:ascii="Times New Roman" w:hAnsi="Times New Roman"/>
          <w:bCs/>
          <w:sz w:val="28"/>
          <w:szCs w:val="28"/>
        </w:rPr>
        <w:t>ордера по начислению</w:t>
      </w:r>
      <w:r w:rsidRPr="00A841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418D">
        <w:rPr>
          <w:rFonts w:ascii="Times New Roman" w:hAnsi="Times New Roman"/>
          <w:bCs/>
          <w:sz w:val="28"/>
          <w:szCs w:val="28"/>
        </w:rPr>
        <w:t xml:space="preserve">заработной платы № 6. Каждый специалист  распределен по курирующим учреждениям, где осуществляет контроль за фактически перечисленными отчислениями во внебюджетные фонды и своевременными перечислениями согласно целевому направлению бюджетных денежных средств.  </w:t>
      </w:r>
    </w:p>
    <w:p w:rsidR="00961E02" w:rsidRPr="00A8418D" w:rsidRDefault="00961E02" w:rsidP="00810871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8418D">
        <w:rPr>
          <w:rFonts w:ascii="Times New Roman" w:hAnsi="Times New Roman"/>
          <w:sz w:val="28"/>
          <w:szCs w:val="28"/>
        </w:rPr>
        <w:t xml:space="preserve">Согласно плану </w:t>
      </w:r>
      <w:r w:rsidRPr="00A8418D">
        <w:rPr>
          <w:rFonts w:ascii="Times New Roman" w:hAnsi="Times New Roman"/>
          <w:b/>
          <w:i/>
          <w:sz w:val="28"/>
          <w:szCs w:val="28"/>
        </w:rPr>
        <w:t>за отчетный год</w:t>
      </w:r>
      <w:r w:rsidRPr="00A8418D">
        <w:rPr>
          <w:rFonts w:ascii="Times New Roman" w:hAnsi="Times New Roman"/>
          <w:sz w:val="28"/>
          <w:szCs w:val="28"/>
        </w:rPr>
        <w:t xml:space="preserve"> в начале года каждому руководителю бюджетного учреждения  один раз направляется уведомление на проведение документальной  проверки. </w:t>
      </w:r>
    </w:p>
    <w:p w:rsidR="00961E02" w:rsidRPr="00A8418D" w:rsidRDefault="00961E02" w:rsidP="0081087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418D">
        <w:rPr>
          <w:rFonts w:ascii="Times New Roman" w:hAnsi="Times New Roman"/>
          <w:bCs/>
          <w:sz w:val="28"/>
          <w:szCs w:val="28"/>
        </w:rPr>
        <w:tab/>
        <w:t xml:space="preserve">В целях своевременного </w:t>
      </w:r>
      <w:r w:rsidRPr="00A8418D">
        <w:rPr>
          <w:rFonts w:ascii="Times New Roman" w:hAnsi="Times New Roman"/>
          <w:sz w:val="28"/>
          <w:szCs w:val="28"/>
        </w:rPr>
        <w:t xml:space="preserve">поступления страховых взносов и налогов на доходы с физических лиц в КСО </w:t>
      </w:r>
      <w:r w:rsidRPr="00A8418D">
        <w:rPr>
          <w:rFonts w:ascii="Times New Roman" w:hAnsi="Times New Roman"/>
          <w:b/>
          <w:sz w:val="28"/>
          <w:szCs w:val="28"/>
        </w:rPr>
        <w:t>ежемесячно</w:t>
      </w:r>
      <w:r w:rsidRPr="00A8418D">
        <w:rPr>
          <w:rFonts w:ascii="Times New Roman" w:hAnsi="Times New Roman"/>
          <w:sz w:val="28"/>
          <w:szCs w:val="28"/>
        </w:rPr>
        <w:t xml:space="preserve"> представляет информацию ГУ УПФР в Тес-Хемском кожууне и Межрайонную инспекцию ФНИ № 3 по наличию задолженностей страховых взносов.  </w:t>
      </w:r>
    </w:p>
    <w:p w:rsidR="00961E02" w:rsidRDefault="00961E02" w:rsidP="0081087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84" w:firstLine="993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8418D">
        <w:rPr>
          <w:rFonts w:ascii="Times New Roman" w:hAnsi="Times New Roman"/>
          <w:b/>
          <w:bCs/>
          <w:sz w:val="28"/>
          <w:szCs w:val="28"/>
        </w:rPr>
        <w:t>Ежегодно</w:t>
      </w:r>
      <w:r w:rsidRPr="00A8418D">
        <w:rPr>
          <w:rFonts w:ascii="Times New Roman" w:hAnsi="Times New Roman"/>
          <w:bCs/>
          <w:sz w:val="28"/>
          <w:szCs w:val="28"/>
        </w:rPr>
        <w:t xml:space="preserve"> по плану КСО проводятся контрольные мероприятия по </w:t>
      </w:r>
      <w:r w:rsidRPr="00A8418D">
        <w:rPr>
          <w:rFonts w:ascii="Times New Roman" w:hAnsi="Times New Roman"/>
          <w:b/>
          <w:bCs/>
          <w:sz w:val="28"/>
          <w:szCs w:val="28"/>
        </w:rPr>
        <w:t>эффективному расходованию денежных средств летних оздоровительных лагерей</w:t>
      </w:r>
      <w:r w:rsidRPr="00A8418D">
        <w:rPr>
          <w:rFonts w:ascii="Times New Roman" w:hAnsi="Times New Roman"/>
          <w:bCs/>
          <w:sz w:val="28"/>
          <w:szCs w:val="28"/>
        </w:rPr>
        <w:t xml:space="preserve">. По результатам которой, с каждым годом документация на расходование денежных средств пришкольных лагерей и Стационарного лагеря «Сайлык» улучшаются, и соответствуют с требованиям правовых актов. </w:t>
      </w:r>
    </w:p>
    <w:p w:rsidR="00961E02" w:rsidRPr="00A8418D" w:rsidRDefault="00961E02" w:rsidP="00810871">
      <w:pPr>
        <w:shd w:val="clear" w:color="auto" w:fill="FFFFFF"/>
        <w:spacing w:before="100" w:beforeAutospacing="1" w:after="100" w:afterAutospacing="1" w:line="240" w:lineRule="auto"/>
        <w:ind w:left="993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61E02" w:rsidRPr="00A8418D" w:rsidRDefault="00961E02" w:rsidP="00810871">
      <w:pPr>
        <w:pStyle w:val="NormalWeb"/>
        <w:shd w:val="clear" w:color="auto" w:fill="FFFFFF"/>
        <w:spacing w:before="0" w:beforeAutospacing="0" w:after="0" w:afterAutospacing="0"/>
        <w:rPr>
          <w:color w:val="030000"/>
          <w:sz w:val="28"/>
          <w:szCs w:val="28"/>
        </w:rPr>
      </w:pPr>
      <w:r w:rsidRPr="00A8418D">
        <w:rPr>
          <w:color w:val="030000"/>
          <w:sz w:val="28"/>
          <w:szCs w:val="28"/>
        </w:rPr>
        <w:t xml:space="preserve">Председатель Контрольно – счетного органа </w:t>
      </w:r>
    </w:p>
    <w:p w:rsidR="00961E02" w:rsidRDefault="00961E02" w:rsidP="00810871">
      <w:pPr>
        <w:pStyle w:val="NormalWeb"/>
        <w:shd w:val="clear" w:color="auto" w:fill="FFFFFF"/>
        <w:spacing w:before="0" w:beforeAutospacing="0" w:after="0" w:afterAutospacing="0"/>
        <w:rPr>
          <w:color w:val="030000"/>
          <w:sz w:val="28"/>
          <w:szCs w:val="28"/>
        </w:rPr>
      </w:pPr>
      <w:r>
        <w:rPr>
          <w:color w:val="030000"/>
          <w:sz w:val="28"/>
          <w:szCs w:val="28"/>
        </w:rPr>
        <w:t>м</w:t>
      </w:r>
      <w:r w:rsidRPr="00A8418D">
        <w:rPr>
          <w:color w:val="030000"/>
          <w:sz w:val="28"/>
          <w:szCs w:val="28"/>
        </w:rPr>
        <w:t xml:space="preserve">униципального района </w:t>
      </w:r>
    </w:p>
    <w:p w:rsidR="00961E02" w:rsidRPr="00810871" w:rsidRDefault="00961E02" w:rsidP="00810871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10871">
        <w:rPr>
          <w:sz w:val="28"/>
          <w:szCs w:val="28"/>
        </w:rPr>
        <w:t>«Тес-Хемский кожуун РТ»                                                           Соян Б.К.</w:t>
      </w:r>
    </w:p>
    <w:sectPr w:rsidR="00961E02" w:rsidRPr="00810871" w:rsidSect="002B3FAB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843"/>
    <w:multiLevelType w:val="hybridMultilevel"/>
    <w:tmpl w:val="752A33C6"/>
    <w:lvl w:ilvl="0" w:tplc="F9F024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">
    <w:nsid w:val="1B44306E"/>
    <w:multiLevelType w:val="hybridMultilevel"/>
    <w:tmpl w:val="45845358"/>
    <w:lvl w:ilvl="0" w:tplc="1EF64ED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4C350F7"/>
    <w:multiLevelType w:val="hybridMultilevel"/>
    <w:tmpl w:val="941A3D4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B2E03D4"/>
    <w:multiLevelType w:val="hybridMultilevel"/>
    <w:tmpl w:val="2D069256"/>
    <w:lvl w:ilvl="0" w:tplc="512ED04A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73DC22FF"/>
    <w:multiLevelType w:val="hybridMultilevel"/>
    <w:tmpl w:val="1FA2D860"/>
    <w:lvl w:ilvl="0" w:tplc="96C46402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C7"/>
    <w:rsid w:val="00010847"/>
    <w:rsid w:val="000222C9"/>
    <w:rsid w:val="00022547"/>
    <w:rsid w:val="000260D4"/>
    <w:rsid w:val="00040102"/>
    <w:rsid w:val="00062F9E"/>
    <w:rsid w:val="00067FBE"/>
    <w:rsid w:val="00084642"/>
    <w:rsid w:val="00085BDC"/>
    <w:rsid w:val="00101157"/>
    <w:rsid w:val="00111976"/>
    <w:rsid w:val="001131C5"/>
    <w:rsid w:val="00115AC4"/>
    <w:rsid w:val="001602D2"/>
    <w:rsid w:val="00172488"/>
    <w:rsid w:val="0018550A"/>
    <w:rsid w:val="001B5DCE"/>
    <w:rsid w:val="001E0EA0"/>
    <w:rsid w:val="001E48A1"/>
    <w:rsid w:val="001F04E9"/>
    <w:rsid w:val="001F64C8"/>
    <w:rsid w:val="00217C63"/>
    <w:rsid w:val="002324F0"/>
    <w:rsid w:val="00241424"/>
    <w:rsid w:val="002515BC"/>
    <w:rsid w:val="002A04CF"/>
    <w:rsid w:val="002B1CFE"/>
    <w:rsid w:val="002B3FAB"/>
    <w:rsid w:val="002C688C"/>
    <w:rsid w:val="002C6AE0"/>
    <w:rsid w:val="002D7059"/>
    <w:rsid w:val="002F26B5"/>
    <w:rsid w:val="00301199"/>
    <w:rsid w:val="00325F70"/>
    <w:rsid w:val="00327BC6"/>
    <w:rsid w:val="00362CF9"/>
    <w:rsid w:val="003977A5"/>
    <w:rsid w:val="003A0404"/>
    <w:rsid w:val="003A62E0"/>
    <w:rsid w:val="003B33EF"/>
    <w:rsid w:val="003C16E2"/>
    <w:rsid w:val="003C5810"/>
    <w:rsid w:val="003D1634"/>
    <w:rsid w:val="003E04F8"/>
    <w:rsid w:val="003E7CEA"/>
    <w:rsid w:val="003F04A2"/>
    <w:rsid w:val="0040474D"/>
    <w:rsid w:val="004407C5"/>
    <w:rsid w:val="004442C3"/>
    <w:rsid w:val="00446BE3"/>
    <w:rsid w:val="0045553E"/>
    <w:rsid w:val="00457CC2"/>
    <w:rsid w:val="0047657B"/>
    <w:rsid w:val="00476695"/>
    <w:rsid w:val="0048072D"/>
    <w:rsid w:val="00482243"/>
    <w:rsid w:val="004A00F4"/>
    <w:rsid w:val="004B6B01"/>
    <w:rsid w:val="004D79F9"/>
    <w:rsid w:val="004E1BEC"/>
    <w:rsid w:val="00517C0F"/>
    <w:rsid w:val="0052775F"/>
    <w:rsid w:val="005502A4"/>
    <w:rsid w:val="005574C2"/>
    <w:rsid w:val="005601CC"/>
    <w:rsid w:val="005754E0"/>
    <w:rsid w:val="005825C9"/>
    <w:rsid w:val="00593777"/>
    <w:rsid w:val="00593F85"/>
    <w:rsid w:val="005B7B3C"/>
    <w:rsid w:val="005E532F"/>
    <w:rsid w:val="006B59D0"/>
    <w:rsid w:val="006D7D12"/>
    <w:rsid w:val="006E099A"/>
    <w:rsid w:val="007062ED"/>
    <w:rsid w:val="00707434"/>
    <w:rsid w:val="00717E17"/>
    <w:rsid w:val="007519F5"/>
    <w:rsid w:val="007534B0"/>
    <w:rsid w:val="00754A0F"/>
    <w:rsid w:val="0076647D"/>
    <w:rsid w:val="007F13D0"/>
    <w:rsid w:val="007F7B79"/>
    <w:rsid w:val="00810871"/>
    <w:rsid w:val="00825FD6"/>
    <w:rsid w:val="00855F33"/>
    <w:rsid w:val="008635D0"/>
    <w:rsid w:val="00874E26"/>
    <w:rsid w:val="008A15F7"/>
    <w:rsid w:val="008A3AF7"/>
    <w:rsid w:val="008B7AF2"/>
    <w:rsid w:val="008C30EA"/>
    <w:rsid w:val="008D0FFB"/>
    <w:rsid w:val="008D2A1D"/>
    <w:rsid w:val="008E4924"/>
    <w:rsid w:val="009234DB"/>
    <w:rsid w:val="00924A95"/>
    <w:rsid w:val="009461C7"/>
    <w:rsid w:val="00960167"/>
    <w:rsid w:val="00961E02"/>
    <w:rsid w:val="00971738"/>
    <w:rsid w:val="009A4747"/>
    <w:rsid w:val="009A4EAE"/>
    <w:rsid w:val="009A5799"/>
    <w:rsid w:val="009B365A"/>
    <w:rsid w:val="009B4BF1"/>
    <w:rsid w:val="009C534B"/>
    <w:rsid w:val="009C7E80"/>
    <w:rsid w:val="009F0307"/>
    <w:rsid w:val="00A125A9"/>
    <w:rsid w:val="00A15F4C"/>
    <w:rsid w:val="00A30E52"/>
    <w:rsid w:val="00A327BC"/>
    <w:rsid w:val="00A34CA3"/>
    <w:rsid w:val="00A82342"/>
    <w:rsid w:val="00A8418D"/>
    <w:rsid w:val="00A86EE0"/>
    <w:rsid w:val="00A95BAC"/>
    <w:rsid w:val="00AA2D38"/>
    <w:rsid w:val="00AA5CB9"/>
    <w:rsid w:val="00AD058D"/>
    <w:rsid w:val="00AE1990"/>
    <w:rsid w:val="00AE3AA3"/>
    <w:rsid w:val="00AE7069"/>
    <w:rsid w:val="00B028B2"/>
    <w:rsid w:val="00B039B2"/>
    <w:rsid w:val="00B42150"/>
    <w:rsid w:val="00B4392D"/>
    <w:rsid w:val="00B52E96"/>
    <w:rsid w:val="00B76E10"/>
    <w:rsid w:val="00BA147D"/>
    <w:rsid w:val="00BA5C21"/>
    <w:rsid w:val="00BD4C55"/>
    <w:rsid w:val="00BE5544"/>
    <w:rsid w:val="00BF0A95"/>
    <w:rsid w:val="00C16FD2"/>
    <w:rsid w:val="00C2193C"/>
    <w:rsid w:val="00C22B71"/>
    <w:rsid w:val="00C261A5"/>
    <w:rsid w:val="00C32051"/>
    <w:rsid w:val="00C426B7"/>
    <w:rsid w:val="00C472FC"/>
    <w:rsid w:val="00C52DEA"/>
    <w:rsid w:val="00C73FDC"/>
    <w:rsid w:val="00C813F3"/>
    <w:rsid w:val="00C85516"/>
    <w:rsid w:val="00C91025"/>
    <w:rsid w:val="00C959DB"/>
    <w:rsid w:val="00C97056"/>
    <w:rsid w:val="00CA48D3"/>
    <w:rsid w:val="00CB304B"/>
    <w:rsid w:val="00CB3152"/>
    <w:rsid w:val="00CC676A"/>
    <w:rsid w:val="00CD37E9"/>
    <w:rsid w:val="00CF177F"/>
    <w:rsid w:val="00CF539D"/>
    <w:rsid w:val="00CF64B0"/>
    <w:rsid w:val="00D12DEC"/>
    <w:rsid w:val="00D347BB"/>
    <w:rsid w:val="00D40474"/>
    <w:rsid w:val="00D659BB"/>
    <w:rsid w:val="00D84104"/>
    <w:rsid w:val="00DB412D"/>
    <w:rsid w:val="00DB5AFD"/>
    <w:rsid w:val="00DB67D8"/>
    <w:rsid w:val="00E036A8"/>
    <w:rsid w:val="00E0640E"/>
    <w:rsid w:val="00E27D75"/>
    <w:rsid w:val="00E51BFC"/>
    <w:rsid w:val="00E61718"/>
    <w:rsid w:val="00E75B52"/>
    <w:rsid w:val="00EB27E6"/>
    <w:rsid w:val="00EB5219"/>
    <w:rsid w:val="00EB5611"/>
    <w:rsid w:val="00ED432C"/>
    <w:rsid w:val="00ED5249"/>
    <w:rsid w:val="00EE6FD0"/>
    <w:rsid w:val="00EE751E"/>
    <w:rsid w:val="00EF17DB"/>
    <w:rsid w:val="00EF21F5"/>
    <w:rsid w:val="00EF4DD5"/>
    <w:rsid w:val="00F1444C"/>
    <w:rsid w:val="00F15246"/>
    <w:rsid w:val="00F3333D"/>
    <w:rsid w:val="00F46B30"/>
    <w:rsid w:val="00F52CB6"/>
    <w:rsid w:val="00F7458B"/>
    <w:rsid w:val="00F87F8A"/>
    <w:rsid w:val="00FA518E"/>
    <w:rsid w:val="00FB32EB"/>
    <w:rsid w:val="00FD6312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1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C5810"/>
    <w:pPr>
      <w:ind w:left="720"/>
      <w:contextualSpacing/>
    </w:pPr>
  </w:style>
  <w:style w:type="paragraph" w:styleId="NormalWeb">
    <w:name w:val="Normal (Web)"/>
    <w:basedOn w:val="Normal"/>
    <w:uiPriority w:val="99"/>
    <w:rsid w:val="003011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uiPriority w:val="99"/>
    <w:rsid w:val="003011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4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8</Pages>
  <Words>2138</Words>
  <Characters>12191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М/ Х</dc:creator>
  <cp:keywords/>
  <dc:description/>
  <cp:lastModifiedBy>Admin</cp:lastModifiedBy>
  <cp:revision>60</cp:revision>
  <cp:lastPrinted>2016-02-24T09:15:00Z</cp:lastPrinted>
  <dcterms:created xsi:type="dcterms:W3CDTF">2013-03-16T05:35:00Z</dcterms:created>
  <dcterms:modified xsi:type="dcterms:W3CDTF">2016-03-01T20:29:00Z</dcterms:modified>
</cp:coreProperties>
</file>