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CE" w:rsidRDefault="005122CE" w:rsidP="005122CE">
      <w:pPr>
        <w:pStyle w:val="a4"/>
      </w:pPr>
      <w:r>
        <w:t xml:space="preserve">                                                            </w:t>
      </w:r>
      <w:r w:rsidRPr="00352D69">
        <w:t xml:space="preserve"> </w:t>
      </w:r>
      <w:r>
        <w:t xml:space="preserve">            </w:t>
      </w:r>
      <w:r>
        <w:rPr>
          <w:noProof/>
        </w:rPr>
        <w:drawing>
          <wp:inline distT="0" distB="0" distL="0" distR="0" wp14:anchorId="2B755E31" wp14:editId="50AB4954">
            <wp:extent cx="10287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5122CE" w:rsidRDefault="005122CE" w:rsidP="005122CE">
      <w:pPr>
        <w:pStyle w:val="a4"/>
        <w:tabs>
          <w:tab w:val="left" w:pos="3828"/>
        </w:tabs>
        <w:jc w:val="center"/>
        <w:rPr>
          <w:sz w:val="32"/>
        </w:rPr>
      </w:pPr>
    </w:p>
    <w:p w:rsidR="005122CE" w:rsidRDefault="005122CE" w:rsidP="005122CE">
      <w:pPr>
        <w:pStyle w:val="a4"/>
        <w:jc w:val="center"/>
        <w:rPr>
          <w:b/>
          <w:sz w:val="24"/>
        </w:rPr>
      </w:pPr>
      <w:r>
        <w:rPr>
          <w:b/>
          <w:sz w:val="24"/>
        </w:rPr>
        <w:t xml:space="preserve">ТЫВА РЕСПУБЛИКАНЫН ТЕС-ХЕМ КОЖУУН ЧАГЫРГАЗЫНЫН  </w:t>
      </w:r>
    </w:p>
    <w:p w:rsidR="005122CE" w:rsidRDefault="005122CE" w:rsidP="005122CE">
      <w:pPr>
        <w:pStyle w:val="a4"/>
        <w:jc w:val="center"/>
        <w:rPr>
          <w:b/>
          <w:sz w:val="40"/>
        </w:rPr>
      </w:pPr>
      <w:r>
        <w:rPr>
          <w:b/>
          <w:sz w:val="40"/>
        </w:rPr>
        <w:t>ДОКТААЛЫ</w:t>
      </w:r>
    </w:p>
    <w:p w:rsidR="005122CE" w:rsidRPr="00086FF0" w:rsidRDefault="005122CE" w:rsidP="005122CE">
      <w:pPr>
        <w:pStyle w:val="a4"/>
        <w:jc w:val="center"/>
        <w:rPr>
          <w:b/>
          <w:sz w:val="16"/>
          <w:szCs w:val="16"/>
        </w:rPr>
      </w:pPr>
    </w:p>
    <w:p w:rsidR="005122CE" w:rsidRDefault="005122CE" w:rsidP="005122CE">
      <w:pPr>
        <w:pStyle w:val="a4"/>
        <w:jc w:val="center"/>
        <w:rPr>
          <w:b/>
          <w:sz w:val="40"/>
        </w:rPr>
      </w:pPr>
      <w:r>
        <w:rPr>
          <w:b/>
          <w:sz w:val="40"/>
        </w:rPr>
        <w:t>ПОСТАНОВЛЕНИЕ</w:t>
      </w:r>
    </w:p>
    <w:p w:rsidR="005122CE" w:rsidRDefault="005122CE" w:rsidP="005122CE">
      <w:pPr>
        <w:pStyle w:val="a4"/>
        <w:jc w:val="center"/>
        <w:rPr>
          <w:b/>
          <w:sz w:val="22"/>
        </w:rPr>
      </w:pPr>
      <w:r>
        <w:rPr>
          <w:b/>
          <w:sz w:val="22"/>
        </w:rPr>
        <w:t xml:space="preserve"> АДМИНИСТРАЦИИ ТЕС-ХЕМСКОГО КОЖУУНА РЕСПУБЛИКИ ТЫВА</w:t>
      </w:r>
    </w:p>
    <w:p w:rsidR="005122CE" w:rsidRDefault="005122CE" w:rsidP="005122CE">
      <w:pPr>
        <w:pStyle w:val="a4"/>
        <w:jc w:val="center"/>
        <w:rPr>
          <w:b/>
          <w:sz w:val="22"/>
        </w:rPr>
      </w:pPr>
      <w:r>
        <w:rPr>
          <w:b/>
          <w:sz w:val="22"/>
        </w:rPr>
        <w:t>_________________________________________________________________________________</w:t>
      </w:r>
    </w:p>
    <w:p w:rsidR="005122CE" w:rsidRPr="007333C2" w:rsidRDefault="005122CE" w:rsidP="005122CE">
      <w:pPr>
        <w:pStyle w:val="a4"/>
        <w:rPr>
          <w:sz w:val="28"/>
          <w:szCs w:val="28"/>
        </w:rPr>
      </w:pPr>
      <w:r w:rsidRPr="007333C2">
        <w:rPr>
          <w:sz w:val="28"/>
          <w:szCs w:val="28"/>
        </w:rPr>
        <w:t xml:space="preserve">№ </w:t>
      </w:r>
      <w:r w:rsidR="00A3772C">
        <w:rPr>
          <w:sz w:val="28"/>
          <w:szCs w:val="28"/>
        </w:rPr>
        <w:t>134</w:t>
      </w:r>
      <w:r w:rsidRPr="007333C2">
        <w:rPr>
          <w:sz w:val="28"/>
          <w:szCs w:val="28"/>
        </w:rPr>
        <w:t xml:space="preserve">                                                   </w:t>
      </w:r>
      <w:r w:rsidR="00A3772C">
        <w:rPr>
          <w:sz w:val="28"/>
          <w:szCs w:val="28"/>
        </w:rPr>
        <w:t xml:space="preserve">  </w:t>
      </w:r>
      <w:r w:rsidRPr="007333C2">
        <w:rPr>
          <w:sz w:val="28"/>
          <w:szCs w:val="28"/>
        </w:rPr>
        <w:t xml:space="preserve">            </w:t>
      </w:r>
      <w:r>
        <w:rPr>
          <w:sz w:val="28"/>
          <w:szCs w:val="28"/>
        </w:rPr>
        <w:t xml:space="preserve">   </w:t>
      </w:r>
      <w:r w:rsidRPr="007333C2">
        <w:rPr>
          <w:sz w:val="28"/>
          <w:szCs w:val="28"/>
        </w:rPr>
        <w:t xml:space="preserve">        </w:t>
      </w:r>
      <w:r>
        <w:rPr>
          <w:sz w:val="28"/>
          <w:szCs w:val="28"/>
        </w:rPr>
        <w:t xml:space="preserve">         </w:t>
      </w:r>
      <w:r w:rsidRPr="007333C2">
        <w:rPr>
          <w:sz w:val="28"/>
          <w:szCs w:val="28"/>
        </w:rPr>
        <w:t xml:space="preserve">  от «</w:t>
      </w:r>
      <w:r>
        <w:rPr>
          <w:sz w:val="28"/>
          <w:szCs w:val="28"/>
        </w:rPr>
        <w:t>09</w:t>
      </w:r>
      <w:r w:rsidRPr="007333C2">
        <w:rPr>
          <w:sz w:val="28"/>
          <w:szCs w:val="28"/>
        </w:rPr>
        <w:t>»</w:t>
      </w:r>
      <w:r>
        <w:rPr>
          <w:sz w:val="28"/>
          <w:szCs w:val="28"/>
        </w:rPr>
        <w:t xml:space="preserve"> марта</w:t>
      </w:r>
      <w:r w:rsidRPr="007333C2">
        <w:rPr>
          <w:sz w:val="28"/>
          <w:szCs w:val="28"/>
        </w:rPr>
        <w:t xml:space="preserve"> 201</w:t>
      </w:r>
      <w:r>
        <w:rPr>
          <w:sz w:val="28"/>
          <w:szCs w:val="28"/>
        </w:rPr>
        <w:t>7</w:t>
      </w:r>
      <w:r w:rsidRPr="007333C2">
        <w:rPr>
          <w:sz w:val="28"/>
          <w:szCs w:val="28"/>
        </w:rPr>
        <w:t>г.</w:t>
      </w:r>
    </w:p>
    <w:p w:rsidR="005122CE" w:rsidRDefault="005122CE" w:rsidP="005122CE">
      <w:pPr>
        <w:pStyle w:val="a4"/>
        <w:tabs>
          <w:tab w:val="left" w:pos="3329"/>
        </w:tabs>
        <w:jc w:val="center"/>
        <w:rPr>
          <w:sz w:val="28"/>
          <w:szCs w:val="28"/>
        </w:rPr>
      </w:pPr>
    </w:p>
    <w:p w:rsidR="005122CE" w:rsidRDefault="005122CE" w:rsidP="005122CE">
      <w:pPr>
        <w:pStyle w:val="a4"/>
        <w:tabs>
          <w:tab w:val="left" w:pos="3329"/>
        </w:tabs>
        <w:jc w:val="center"/>
        <w:rPr>
          <w:sz w:val="28"/>
          <w:szCs w:val="28"/>
        </w:rPr>
      </w:pPr>
      <w:r w:rsidRPr="007333C2">
        <w:rPr>
          <w:sz w:val="28"/>
          <w:szCs w:val="28"/>
        </w:rPr>
        <w:t>с. Самагалтай</w:t>
      </w:r>
    </w:p>
    <w:p w:rsidR="005122CE" w:rsidRPr="007333C2" w:rsidRDefault="005122CE" w:rsidP="005122CE">
      <w:pPr>
        <w:pStyle w:val="a4"/>
        <w:tabs>
          <w:tab w:val="left" w:pos="3329"/>
        </w:tabs>
        <w:jc w:val="center"/>
        <w:rPr>
          <w:sz w:val="28"/>
          <w:szCs w:val="28"/>
        </w:rPr>
      </w:pPr>
    </w:p>
    <w:p w:rsidR="005122CE" w:rsidRDefault="005122CE" w:rsidP="005122CE">
      <w:pPr>
        <w:spacing w:after="0" w:line="240" w:lineRule="auto"/>
        <w:jc w:val="center"/>
        <w:rPr>
          <w:rFonts w:ascii="Times New Roman" w:eastAsia="Times New Roman" w:hAnsi="Times New Roman" w:cs="Times New Roman"/>
          <w:sz w:val="28"/>
          <w:szCs w:val="28"/>
          <w:lang w:eastAsia="ru-RU"/>
        </w:rPr>
      </w:pPr>
      <w:r w:rsidRPr="007333C2">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Положения о Совете </w:t>
      </w:r>
      <w:r w:rsidRPr="004A15B5">
        <w:rPr>
          <w:rFonts w:ascii="Times New Roman" w:eastAsia="Times New Roman" w:hAnsi="Times New Roman" w:cs="Times New Roman"/>
          <w:sz w:val="28"/>
          <w:szCs w:val="28"/>
          <w:lang w:eastAsia="ru-RU"/>
        </w:rPr>
        <w:t xml:space="preserve">предпринимателей </w:t>
      </w:r>
    </w:p>
    <w:p w:rsidR="005122CE" w:rsidRDefault="005122CE" w:rsidP="005122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Тес-Хемского кожууна</w:t>
      </w:r>
    </w:p>
    <w:p w:rsidR="005122CE" w:rsidRPr="005122CE" w:rsidRDefault="005122CE" w:rsidP="005122CE">
      <w:pPr>
        <w:spacing w:after="0" w:line="240" w:lineRule="auto"/>
        <w:jc w:val="center"/>
        <w:rPr>
          <w:rFonts w:ascii="Times New Roman" w:hAnsi="Times New Roman" w:cs="Times New Roman"/>
          <w:sz w:val="28"/>
          <w:szCs w:val="28"/>
        </w:rPr>
      </w:pPr>
    </w:p>
    <w:p w:rsidR="005122CE" w:rsidRPr="005122CE" w:rsidRDefault="005122CE" w:rsidP="005122CE">
      <w:pPr>
        <w:ind w:firstLine="708"/>
        <w:jc w:val="both"/>
        <w:rPr>
          <w:rFonts w:ascii="Times New Roman" w:hAnsi="Times New Roman" w:cs="Times New Roman"/>
          <w:sz w:val="28"/>
          <w:szCs w:val="28"/>
        </w:rPr>
      </w:pPr>
      <w:r w:rsidRPr="005122CE">
        <w:rPr>
          <w:rFonts w:ascii="Times New Roman" w:hAnsi="Times New Roman" w:cs="Times New Roman"/>
          <w:sz w:val="28"/>
          <w:szCs w:val="28"/>
        </w:rPr>
        <w:t>В соответствии с Уставом кожууна, в целях обеспечения эффективного взаимодействия Администрации кожууна и субъектов предпринимательской деятельности в решении вопросов социально-экономического развития кожууна и созд</w:t>
      </w:r>
      <w:r w:rsidR="000A0A51">
        <w:rPr>
          <w:rFonts w:ascii="Times New Roman" w:hAnsi="Times New Roman" w:cs="Times New Roman"/>
          <w:sz w:val="28"/>
          <w:szCs w:val="28"/>
        </w:rPr>
        <w:t xml:space="preserve">ания благоприятных условий для </w:t>
      </w:r>
      <w:r w:rsidRPr="005122CE">
        <w:rPr>
          <w:rFonts w:ascii="Times New Roman" w:hAnsi="Times New Roman" w:cs="Times New Roman"/>
          <w:sz w:val="28"/>
          <w:szCs w:val="28"/>
        </w:rPr>
        <w:t xml:space="preserve">развития </w:t>
      </w:r>
      <w:r w:rsidR="000A0A51">
        <w:rPr>
          <w:rFonts w:ascii="Times New Roman" w:hAnsi="Times New Roman" w:cs="Times New Roman"/>
          <w:sz w:val="28"/>
          <w:szCs w:val="28"/>
        </w:rPr>
        <w:t>бизнеса</w:t>
      </w:r>
      <w:r w:rsidRPr="005122CE">
        <w:rPr>
          <w:rFonts w:ascii="Times New Roman" w:hAnsi="Times New Roman" w:cs="Times New Roman"/>
          <w:sz w:val="28"/>
          <w:szCs w:val="28"/>
        </w:rPr>
        <w:t>, Администрация Тес-Хемского кожууна ПОСТАНОВЛЯЕТ:</w:t>
      </w:r>
    </w:p>
    <w:p w:rsidR="000A0A51" w:rsidRDefault="000A0A51" w:rsidP="000A0A5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0A0A51">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прилагаемое </w:t>
      </w:r>
      <w:r w:rsidRPr="000A0A51">
        <w:rPr>
          <w:rFonts w:ascii="Times New Roman" w:hAnsi="Times New Roman" w:cs="Times New Roman"/>
          <w:sz w:val="28"/>
          <w:szCs w:val="28"/>
        </w:rPr>
        <w:t xml:space="preserve">Положение о Совете </w:t>
      </w:r>
      <w:r w:rsidRPr="000A0A51">
        <w:rPr>
          <w:rFonts w:ascii="Times New Roman" w:eastAsia="Times New Roman" w:hAnsi="Times New Roman" w:cs="Times New Roman"/>
          <w:sz w:val="28"/>
          <w:szCs w:val="28"/>
          <w:lang w:eastAsia="ru-RU"/>
        </w:rPr>
        <w:t>предпринимателей Тес-Хемского кожууна</w:t>
      </w:r>
      <w:r>
        <w:rPr>
          <w:rFonts w:ascii="Times New Roman" w:eastAsia="Times New Roman" w:hAnsi="Times New Roman" w:cs="Times New Roman"/>
          <w:sz w:val="28"/>
          <w:szCs w:val="28"/>
          <w:lang w:eastAsia="ru-RU"/>
        </w:rPr>
        <w:t>.</w:t>
      </w:r>
    </w:p>
    <w:p w:rsidR="000A0A51" w:rsidRDefault="000A0A51" w:rsidP="000A0A51">
      <w:pPr>
        <w:pStyle w:val="a5"/>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w:t>
      </w:r>
      <w:r w:rsidR="00387D2E">
        <w:rPr>
          <w:rFonts w:ascii="Times New Roman" w:eastAsia="Times New Roman" w:hAnsi="Times New Roman" w:cs="Times New Roman"/>
          <w:sz w:val="28"/>
          <w:szCs w:val="28"/>
          <w:lang w:eastAsia="ru-RU"/>
        </w:rPr>
        <w:t xml:space="preserve">авлению </w:t>
      </w:r>
      <w:r>
        <w:rPr>
          <w:rFonts w:ascii="Times New Roman" w:eastAsia="Times New Roman" w:hAnsi="Times New Roman" w:cs="Times New Roman"/>
          <w:sz w:val="28"/>
          <w:szCs w:val="28"/>
          <w:lang w:eastAsia="ru-RU"/>
        </w:rPr>
        <w:t>эк</w:t>
      </w:r>
      <w:r w:rsidR="00387D2E">
        <w:rPr>
          <w:rFonts w:ascii="Times New Roman" w:eastAsia="Times New Roman" w:hAnsi="Times New Roman" w:cs="Times New Roman"/>
          <w:sz w:val="28"/>
          <w:szCs w:val="28"/>
          <w:lang w:eastAsia="ru-RU"/>
        </w:rPr>
        <w:t>ономики и развития малого и среднего предпринимательства (</w:t>
      </w:r>
      <w:proofErr w:type="spellStart"/>
      <w:r w:rsidR="00387D2E">
        <w:rPr>
          <w:rFonts w:ascii="Times New Roman" w:eastAsia="Times New Roman" w:hAnsi="Times New Roman" w:cs="Times New Roman"/>
          <w:sz w:val="28"/>
          <w:szCs w:val="28"/>
          <w:lang w:eastAsia="ru-RU"/>
        </w:rPr>
        <w:t>Дижитмаа</w:t>
      </w:r>
      <w:proofErr w:type="spellEnd"/>
      <w:r w:rsidR="00387D2E">
        <w:rPr>
          <w:rFonts w:ascii="Times New Roman" w:eastAsia="Times New Roman" w:hAnsi="Times New Roman" w:cs="Times New Roman"/>
          <w:sz w:val="28"/>
          <w:szCs w:val="28"/>
          <w:lang w:eastAsia="ru-RU"/>
        </w:rPr>
        <w:t xml:space="preserve"> Ч.М.)</w:t>
      </w:r>
      <w:r>
        <w:rPr>
          <w:rFonts w:ascii="Times New Roman" w:eastAsia="Times New Roman" w:hAnsi="Times New Roman" w:cs="Times New Roman"/>
          <w:sz w:val="28"/>
          <w:szCs w:val="28"/>
          <w:lang w:eastAsia="ru-RU"/>
        </w:rPr>
        <w:t xml:space="preserve"> совместно с представителями </w:t>
      </w:r>
      <w:proofErr w:type="gramStart"/>
      <w:r>
        <w:rPr>
          <w:rFonts w:ascii="Times New Roman" w:eastAsia="Times New Roman" w:hAnsi="Times New Roman" w:cs="Times New Roman"/>
          <w:sz w:val="28"/>
          <w:szCs w:val="28"/>
          <w:lang w:eastAsia="ru-RU"/>
        </w:rPr>
        <w:t>бизнес-сообществ</w:t>
      </w:r>
      <w:proofErr w:type="gramEnd"/>
      <w:r>
        <w:rPr>
          <w:rFonts w:ascii="Times New Roman" w:eastAsia="Times New Roman" w:hAnsi="Times New Roman" w:cs="Times New Roman"/>
          <w:sz w:val="28"/>
          <w:szCs w:val="28"/>
          <w:lang w:eastAsia="ru-RU"/>
        </w:rPr>
        <w:t xml:space="preserve"> разработать план развития предпринимательства на 2017 год.</w:t>
      </w:r>
    </w:p>
    <w:p w:rsidR="000A0A51" w:rsidRPr="000A0A51" w:rsidRDefault="000A0A51" w:rsidP="000A0A51">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настоящее постановление </w:t>
      </w:r>
      <w:r w:rsidR="00387D2E">
        <w:rPr>
          <w:rFonts w:ascii="Times New Roman" w:eastAsia="Times New Roman" w:hAnsi="Times New Roman" w:cs="Times New Roman"/>
          <w:sz w:val="28"/>
          <w:szCs w:val="28"/>
          <w:lang w:eastAsia="ru-RU"/>
        </w:rPr>
        <w:t>на официальном сайте кожууна (</w:t>
      </w:r>
      <w:r w:rsidR="00387D2E">
        <w:rPr>
          <w:rFonts w:ascii="Times New Roman" w:eastAsia="Times New Roman" w:hAnsi="Times New Roman" w:cs="Times New Roman"/>
          <w:sz w:val="28"/>
          <w:szCs w:val="28"/>
          <w:lang w:val="en-US" w:eastAsia="ru-RU"/>
        </w:rPr>
        <w:t>www</w:t>
      </w:r>
      <w:r w:rsidR="00387D2E" w:rsidRPr="00387D2E">
        <w:rPr>
          <w:rFonts w:ascii="Times New Roman" w:eastAsia="Times New Roman" w:hAnsi="Times New Roman" w:cs="Times New Roman"/>
          <w:sz w:val="28"/>
          <w:szCs w:val="28"/>
          <w:lang w:eastAsia="ru-RU"/>
        </w:rPr>
        <w:t>.</w:t>
      </w:r>
      <w:proofErr w:type="spellStart"/>
      <w:r w:rsidR="00387D2E">
        <w:rPr>
          <w:rFonts w:ascii="Times New Roman" w:eastAsia="Times New Roman" w:hAnsi="Times New Roman" w:cs="Times New Roman"/>
          <w:sz w:val="28"/>
          <w:szCs w:val="28"/>
          <w:lang w:val="en-US" w:eastAsia="ru-RU"/>
        </w:rPr>
        <w:t>teshem</w:t>
      </w:r>
      <w:proofErr w:type="spellEnd"/>
      <w:r w:rsidR="00387D2E" w:rsidRPr="00387D2E">
        <w:rPr>
          <w:rFonts w:ascii="Times New Roman" w:eastAsia="Times New Roman" w:hAnsi="Times New Roman" w:cs="Times New Roman"/>
          <w:sz w:val="28"/>
          <w:szCs w:val="28"/>
          <w:lang w:eastAsia="ru-RU"/>
        </w:rPr>
        <w:t>.</w:t>
      </w:r>
      <w:proofErr w:type="spellStart"/>
      <w:r w:rsidR="00387D2E">
        <w:rPr>
          <w:rFonts w:ascii="Times New Roman" w:eastAsia="Times New Roman" w:hAnsi="Times New Roman" w:cs="Times New Roman"/>
          <w:sz w:val="28"/>
          <w:szCs w:val="28"/>
          <w:lang w:val="en-US" w:eastAsia="ru-RU"/>
        </w:rPr>
        <w:t>ru</w:t>
      </w:r>
      <w:proofErr w:type="spellEnd"/>
      <w:r w:rsidR="00387D2E" w:rsidRPr="00387D2E">
        <w:rPr>
          <w:rFonts w:ascii="Times New Roman" w:eastAsia="Times New Roman" w:hAnsi="Times New Roman" w:cs="Times New Roman"/>
          <w:sz w:val="28"/>
          <w:szCs w:val="28"/>
          <w:lang w:eastAsia="ru-RU"/>
        </w:rPr>
        <w:t>)</w:t>
      </w:r>
    </w:p>
    <w:p w:rsidR="005122CE" w:rsidRPr="007333C2" w:rsidRDefault="005122CE" w:rsidP="000A0A51">
      <w:pPr>
        <w:pStyle w:val="a5"/>
        <w:numPr>
          <w:ilvl w:val="0"/>
          <w:numId w:val="2"/>
        </w:numPr>
        <w:jc w:val="both"/>
        <w:rPr>
          <w:rFonts w:ascii="Times New Roman" w:hAnsi="Times New Roman" w:cs="Times New Roman"/>
          <w:sz w:val="28"/>
          <w:szCs w:val="28"/>
        </w:rPr>
      </w:pPr>
      <w:r w:rsidRPr="007333C2">
        <w:rPr>
          <w:rFonts w:ascii="Times New Roman" w:hAnsi="Times New Roman" w:cs="Times New Roman"/>
          <w:sz w:val="28"/>
          <w:szCs w:val="28"/>
        </w:rPr>
        <w:t xml:space="preserve">Контроль за исполнением данного постановления </w:t>
      </w:r>
      <w:r w:rsidR="00387D2E">
        <w:rPr>
          <w:rFonts w:ascii="Times New Roman" w:hAnsi="Times New Roman" w:cs="Times New Roman"/>
          <w:sz w:val="28"/>
          <w:szCs w:val="28"/>
        </w:rPr>
        <w:t xml:space="preserve">возложить на </w:t>
      </w:r>
      <w:proofErr w:type="spellStart"/>
      <w:r w:rsidR="00387D2E">
        <w:rPr>
          <w:rFonts w:ascii="Times New Roman" w:hAnsi="Times New Roman" w:cs="Times New Roman"/>
          <w:sz w:val="28"/>
          <w:szCs w:val="28"/>
        </w:rPr>
        <w:t>и.о</w:t>
      </w:r>
      <w:proofErr w:type="gramStart"/>
      <w:r w:rsidR="00387D2E">
        <w:rPr>
          <w:rFonts w:ascii="Times New Roman" w:hAnsi="Times New Roman" w:cs="Times New Roman"/>
          <w:sz w:val="28"/>
          <w:szCs w:val="28"/>
        </w:rPr>
        <w:t>.з</w:t>
      </w:r>
      <w:proofErr w:type="gramEnd"/>
      <w:r w:rsidR="00387D2E">
        <w:rPr>
          <w:rFonts w:ascii="Times New Roman" w:hAnsi="Times New Roman" w:cs="Times New Roman"/>
          <w:sz w:val="28"/>
          <w:szCs w:val="28"/>
        </w:rPr>
        <w:t>аместителя</w:t>
      </w:r>
      <w:proofErr w:type="spellEnd"/>
      <w:r w:rsidR="00387D2E">
        <w:rPr>
          <w:rFonts w:ascii="Times New Roman" w:hAnsi="Times New Roman" w:cs="Times New Roman"/>
          <w:sz w:val="28"/>
          <w:szCs w:val="28"/>
        </w:rPr>
        <w:t xml:space="preserve"> председателя по экономике </w:t>
      </w:r>
      <w:proofErr w:type="spellStart"/>
      <w:r w:rsidR="00387D2E">
        <w:rPr>
          <w:rFonts w:ascii="Times New Roman" w:hAnsi="Times New Roman" w:cs="Times New Roman"/>
          <w:sz w:val="28"/>
          <w:szCs w:val="28"/>
        </w:rPr>
        <w:t>Куулар</w:t>
      </w:r>
      <w:proofErr w:type="spellEnd"/>
      <w:r w:rsidR="00387D2E">
        <w:rPr>
          <w:rFonts w:ascii="Times New Roman" w:hAnsi="Times New Roman" w:cs="Times New Roman"/>
          <w:sz w:val="28"/>
          <w:szCs w:val="28"/>
        </w:rPr>
        <w:t xml:space="preserve"> М.Д</w:t>
      </w:r>
      <w:r w:rsidRPr="007333C2">
        <w:rPr>
          <w:rFonts w:ascii="Times New Roman" w:hAnsi="Times New Roman" w:cs="Times New Roman"/>
          <w:sz w:val="28"/>
          <w:szCs w:val="28"/>
        </w:rPr>
        <w:t>.</w:t>
      </w:r>
    </w:p>
    <w:p w:rsidR="005122CE" w:rsidRDefault="005122CE" w:rsidP="005122CE">
      <w:pPr>
        <w:spacing w:after="0" w:line="240" w:lineRule="auto"/>
        <w:rPr>
          <w:rFonts w:ascii="Times New Roman" w:hAnsi="Times New Roman" w:cs="Times New Roman"/>
          <w:sz w:val="28"/>
          <w:szCs w:val="28"/>
        </w:rPr>
      </w:pPr>
    </w:p>
    <w:p w:rsidR="00387D2E" w:rsidRDefault="00387D2E" w:rsidP="005122CE">
      <w:pPr>
        <w:spacing w:after="0" w:line="240" w:lineRule="auto"/>
        <w:rPr>
          <w:rFonts w:ascii="Times New Roman" w:hAnsi="Times New Roman" w:cs="Times New Roman"/>
          <w:sz w:val="28"/>
          <w:szCs w:val="28"/>
        </w:rPr>
      </w:pPr>
    </w:p>
    <w:p w:rsidR="00387D2E" w:rsidRDefault="00387D2E" w:rsidP="005122CE">
      <w:pPr>
        <w:spacing w:after="0" w:line="240" w:lineRule="auto"/>
        <w:rPr>
          <w:rFonts w:ascii="Times New Roman" w:hAnsi="Times New Roman" w:cs="Times New Roman"/>
          <w:sz w:val="28"/>
          <w:szCs w:val="28"/>
        </w:rPr>
      </w:pPr>
    </w:p>
    <w:p w:rsidR="005122CE" w:rsidRDefault="005122CE" w:rsidP="005122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Председатель</w:t>
      </w:r>
      <w:r w:rsidRPr="007333C2">
        <w:rPr>
          <w:rFonts w:ascii="Times New Roman" w:hAnsi="Times New Roman" w:cs="Times New Roman"/>
          <w:sz w:val="28"/>
          <w:szCs w:val="28"/>
        </w:rPr>
        <w:t xml:space="preserve"> Администрации</w:t>
      </w:r>
    </w:p>
    <w:p w:rsidR="005122CE" w:rsidRDefault="005122CE" w:rsidP="005122CE">
      <w:pPr>
        <w:spacing w:after="0" w:line="240" w:lineRule="auto"/>
        <w:rPr>
          <w:rFonts w:ascii="Times New Roman" w:hAnsi="Times New Roman" w:cs="Times New Roman"/>
          <w:sz w:val="28"/>
          <w:szCs w:val="28"/>
        </w:rPr>
      </w:pPr>
      <w:r w:rsidRPr="007333C2">
        <w:rPr>
          <w:rFonts w:ascii="Times New Roman" w:hAnsi="Times New Roman" w:cs="Times New Roman"/>
          <w:sz w:val="28"/>
          <w:szCs w:val="28"/>
        </w:rPr>
        <w:t xml:space="preserve">       Тес-Хемского кожууна                                                              </w:t>
      </w:r>
      <w:proofErr w:type="spellStart"/>
      <w:r>
        <w:rPr>
          <w:rFonts w:ascii="Times New Roman" w:hAnsi="Times New Roman" w:cs="Times New Roman"/>
          <w:sz w:val="28"/>
          <w:szCs w:val="28"/>
        </w:rPr>
        <w:t>Т.Самдан</w:t>
      </w:r>
      <w:proofErr w:type="spellEnd"/>
    </w:p>
    <w:p w:rsidR="005122CE" w:rsidRPr="007333C2" w:rsidRDefault="005122CE" w:rsidP="005122CE">
      <w:pPr>
        <w:spacing w:after="0" w:line="240" w:lineRule="auto"/>
        <w:rPr>
          <w:rFonts w:ascii="Times New Roman" w:hAnsi="Times New Roman" w:cs="Times New Roman"/>
          <w:sz w:val="28"/>
          <w:szCs w:val="28"/>
        </w:rPr>
      </w:pPr>
    </w:p>
    <w:p w:rsidR="005122CE" w:rsidRDefault="005122CE" w:rsidP="005122CE">
      <w:pPr>
        <w:spacing w:after="0" w:line="240" w:lineRule="auto"/>
        <w:rPr>
          <w:rFonts w:ascii="Times New Roman" w:hAnsi="Times New Roman" w:cs="Times New Roman"/>
          <w:sz w:val="28"/>
          <w:szCs w:val="28"/>
        </w:rPr>
      </w:pPr>
      <w:r w:rsidRPr="007333C2">
        <w:rPr>
          <w:rFonts w:ascii="Times New Roman" w:hAnsi="Times New Roman" w:cs="Times New Roman"/>
          <w:sz w:val="28"/>
          <w:szCs w:val="28"/>
        </w:rPr>
        <w:t xml:space="preserve">                                                         </w:t>
      </w:r>
    </w:p>
    <w:p w:rsidR="00387D2E" w:rsidRDefault="00387D2E" w:rsidP="005122CE">
      <w:pPr>
        <w:spacing w:after="0" w:line="240" w:lineRule="auto"/>
        <w:rPr>
          <w:rFonts w:ascii="Times New Roman" w:hAnsi="Times New Roman" w:cs="Times New Roman"/>
          <w:sz w:val="28"/>
          <w:szCs w:val="28"/>
        </w:rPr>
      </w:pPr>
    </w:p>
    <w:p w:rsidR="00387D2E" w:rsidRDefault="00387D2E" w:rsidP="005122CE">
      <w:pPr>
        <w:spacing w:after="0" w:line="240" w:lineRule="auto"/>
      </w:pPr>
    </w:p>
    <w:p w:rsidR="004A15B5" w:rsidRPr="004A15B5" w:rsidRDefault="004A15B5" w:rsidP="004A15B5">
      <w:pPr>
        <w:spacing w:after="0" w:line="240" w:lineRule="auto"/>
        <w:jc w:val="right"/>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lastRenderedPageBreak/>
        <w:t>Приложение № 1</w:t>
      </w:r>
    </w:p>
    <w:p w:rsidR="004A15B5" w:rsidRPr="004A15B5" w:rsidRDefault="004A15B5" w:rsidP="004A15B5">
      <w:pPr>
        <w:spacing w:after="0" w:line="240" w:lineRule="auto"/>
        <w:jc w:val="right"/>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Утверждено</w:t>
      </w:r>
    </w:p>
    <w:p w:rsidR="004A15B5" w:rsidRPr="004A15B5" w:rsidRDefault="004A15B5" w:rsidP="004A15B5">
      <w:pPr>
        <w:spacing w:after="0" w:line="240" w:lineRule="auto"/>
        <w:jc w:val="right"/>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постановлением администрации</w:t>
      </w:r>
    </w:p>
    <w:p w:rsidR="004A15B5" w:rsidRDefault="004A15B5" w:rsidP="004A15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Тес-Хемского кожууна</w:t>
      </w:r>
    </w:p>
    <w:p w:rsidR="004A15B5" w:rsidRDefault="004A15B5" w:rsidP="004A15B5">
      <w:pPr>
        <w:spacing w:after="0" w:line="240" w:lineRule="auto"/>
        <w:jc w:val="right"/>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«09»</w:t>
      </w:r>
      <w:r w:rsidRPr="004A1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4A15B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4A15B5">
        <w:rPr>
          <w:rFonts w:ascii="Times New Roman" w:eastAsia="Times New Roman" w:hAnsi="Times New Roman" w:cs="Times New Roman"/>
          <w:sz w:val="28"/>
          <w:szCs w:val="28"/>
          <w:lang w:eastAsia="ru-RU"/>
        </w:rPr>
        <w:t xml:space="preserve"> года № </w:t>
      </w:r>
      <w:r w:rsidR="00A3772C">
        <w:rPr>
          <w:rFonts w:ascii="Times New Roman" w:eastAsia="Times New Roman" w:hAnsi="Times New Roman" w:cs="Times New Roman"/>
          <w:sz w:val="28"/>
          <w:szCs w:val="28"/>
          <w:lang w:eastAsia="ru-RU"/>
        </w:rPr>
        <w:t>134</w:t>
      </w:r>
      <w:bookmarkStart w:id="0" w:name="_GoBack"/>
      <w:bookmarkEnd w:id="0"/>
    </w:p>
    <w:p w:rsidR="004A15B5" w:rsidRDefault="004A15B5" w:rsidP="004A15B5">
      <w:pPr>
        <w:spacing w:after="0" w:line="240" w:lineRule="auto"/>
        <w:jc w:val="right"/>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right"/>
        <w:rPr>
          <w:rFonts w:ascii="Times New Roman" w:eastAsia="Times New Roman" w:hAnsi="Times New Roman" w:cs="Times New Roman"/>
          <w:sz w:val="28"/>
          <w:szCs w:val="28"/>
          <w:lang w:eastAsia="ru-RU"/>
        </w:rPr>
      </w:pPr>
    </w:p>
    <w:p w:rsidR="004A15B5" w:rsidRDefault="004A15B5" w:rsidP="004A15B5">
      <w:pPr>
        <w:spacing w:after="0" w:line="240" w:lineRule="auto"/>
        <w:jc w:val="center"/>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ПОЛОЖЕНИЕ</w:t>
      </w:r>
      <w:r w:rsidRPr="004A15B5">
        <w:rPr>
          <w:rFonts w:ascii="Times New Roman" w:eastAsia="Times New Roman" w:hAnsi="Times New Roman" w:cs="Times New Roman"/>
          <w:sz w:val="28"/>
          <w:szCs w:val="28"/>
          <w:lang w:eastAsia="ru-RU"/>
        </w:rPr>
        <w:br/>
        <w:t xml:space="preserve">о Совете предпринимателей </w:t>
      </w:r>
      <w:r>
        <w:rPr>
          <w:rFonts w:ascii="Times New Roman" w:eastAsia="Times New Roman" w:hAnsi="Times New Roman" w:cs="Times New Roman"/>
          <w:sz w:val="28"/>
          <w:szCs w:val="28"/>
          <w:lang w:eastAsia="ru-RU"/>
        </w:rPr>
        <w:t>Тес-Хемского кожууна</w:t>
      </w:r>
    </w:p>
    <w:p w:rsidR="004A15B5" w:rsidRPr="004A15B5" w:rsidRDefault="004A15B5" w:rsidP="004A15B5">
      <w:pPr>
        <w:spacing w:after="0" w:line="240" w:lineRule="auto"/>
        <w:jc w:val="center"/>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I. Общие положения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1.1. Совет предпринимателей </w:t>
      </w:r>
      <w:r>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xml:space="preserve"> (далее - Совет) образуется в целях содействия развитию предпринимательской деятельности на территории </w:t>
      </w:r>
      <w:r>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более широкого привлечения предпринимательских структур к решению социально-экономических проблем района.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1.2. Совет в своей деятельности руководствуется Конституцией Российской Федерации, законодательными и иными нормативными правовыми актами Российской Федерации, законодательными актами </w:t>
      </w:r>
      <w:r>
        <w:rPr>
          <w:rFonts w:ascii="Times New Roman" w:eastAsia="Times New Roman" w:hAnsi="Times New Roman" w:cs="Times New Roman"/>
          <w:sz w:val="28"/>
          <w:szCs w:val="28"/>
          <w:lang w:eastAsia="ru-RU"/>
        </w:rPr>
        <w:t>Республики Тыва</w:t>
      </w:r>
      <w:r w:rsidRPr="004A15B5">
        <w:rPr>
          <w:rFonts w:ascii="Times New Roman" w:eastAsia="Times New Roman" w:hAnsi="Times New Roman" w:cs="Times New Roman"/>
          <w:sz w:val="28"/>
          <w:szCs w:val="28"/>
          <w:lang w:eastAsia="ru-RU"/>
        </w:rPr>
        <w:t xml:space="preserve">, нормативными правовыми актами </w:t>
      </w:r>
      <w:r>
        <w:rPr>
          <w:rFonts w:ascii="Times New Roman" w:eastAsia="Times New Roman" w:hAnsi="Times New Roman" w:cs="Times New Roman"/>
          <w:sz w:val="28"/>
          <w:szCs w:val="28"/>
          <w:lang w:eastAsia="ru-RU"/>
        </w:rPr>
        <w:t>Администрации Тес-Хемского кожууна</w:t>
      </w:r>
      <w:r w:rsidRPr="004A15B5">
        <w:rPr>
          <w:rFonts w:ascii="Times New Roman" w:eastAsia="Times New Roman" w:hAnsi="Times New Roman" w:cs="Times New Roman"/>
          <w:sz w:val="28"/>
          <w:szCs w:val="28"/>
          <w:lang w:eastAsia="ru-RU"/>
        </w:rPr>
        <w:t xml:space="preserve"> и настоящим Положением.</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1.3. Совет действует на принципах самоуправления, независимости и добровольности в принятии решений по вопросам своей компетенции.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1.4. Совет самостоятельно разрабатывает и утверждает план и регламент своей работы.</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1.5. Координация деятельности Совета предпринимателей </w:t>
      </w:r>
      <w:r>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возложена на У</w:t>
      </w:r>
      <w:r w:rsidRPr="004A15B5">
        <w:rPr>
          <w:rFonts w:ascii="Times New Roman" w:eastAsia="Times New Roman" w:hAnsi="Times New Roman" w:cs="Times New Roman"/>
          <w:sz w:val="28"/>
          <w:szCs w:val="28"/>
          <w:lang w:eastAsia="ru-RU"/>
        </w:rPr>
        <w:t xml:space="preserve">правление </w:t>
      </w:r>
      <w:r>
        <w:rPr>
          <w:rFonts w:ascii="Times New Roman" w:eastAsia="Times New Roman" w:hAnsi="Times New Roman" w:cs="Times New Roman"/>
          <w:sz w:val="28"/>
          <w:szCs w:val="28"/>
          <w:lang w:eastAsia="ru-RU"/>
        </w:rPr>
        <w:t>экономики и развития среднего и малого предпринимательства Администрации Тес-Хемского кожууна.</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1.6. Организационно-техническую работу по обеспечению деятельности Совета осуществляет ответственный секретарь, избранный из числа предпринимателей.</w:t>
      </w:r>
    </w:p>
    <w:p w:rsidR="009B6664" w:rsidRPr="004A15B5" w:rsidRDefault="009B6664"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II. Основные задачи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1.Основными задачами Совета являются: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1.1. Уст</w:t>
      </w:r>
      <w:r>
        <w:rPr>
          <w:rFonts w:ascii="Times New Roman" w:eastAsia="Times New Roman" w:hAnsi="Times New Roman" w:cs="Times New Roman"/>
          <w:sz w:val="28"/>
          <w:szCs w:val="28"/>
          <w:lang w:eastAsia="ru-RU"/>
        </w:rPr>
        <w:t>ановление взаимодействия между А</w:t>
      </w:r>
      <w:r w:rsidRPr="004A15B5">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администрациями поселений и предпринимательскими структурами.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1.2. Содействие государственной политике в области поддержки и развития предпринимательской деятельности путём совершенствования механизма защиты законных прав предпринимателей.</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1.3. Устранение необоснованных административных барьеров на пути развития предпринимательства в </w:t>
      </w:r>
      <w:r>
        <w:rPr>
          <w:rFonts w:ascii="Times New Roman" w:eastAsia="Times New Roman" w:hAnsi="Times New Roman" w:cs="Times New Roman"/>
          <w:sz w:val="28"/>
          <w:szCs w:val="28"/>
          <w:lang w:eastAsia="ru-RU"/>
        </w:rPr>
        <w:t>Тес-Хемском кожууне</w:t>
      </w:r>
      <w:r w:rsidRPr="004A15B5">
        <w:rPr>
          <w:rFonts w:ascii="Times New Roman" w:eastAsia="Times New Roman" w:hAnsi="Times New Roman" w:cs="Times New Roman"/>
          <w:sz w:val="28"/>
          <w:szCs w:val="28"/>
          <w:lang w:eastAsia="ru-RU"/>
        </w:rPr>
        <w:t>.</w:t>
      </w:r>
    </w:p>
    <w:p w:rsidR="009B6664" w:rsidRPr="004A15B5" w:rsidRDefault="009B6664"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III. Функции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Совет в соответствии с возложенными на него задачами: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lastRenderedPageBreak/>
        <w:t xml:space="preserve">3.1. Участвует в подготовке и разрабатывает проекты нормативных правовых актов </w:t>
      </w:r>
      <w:r w:rsidR="003F58BC">
        <w:rPr>
          <w:rFonts w:ascii="Times New Roman" w:eastAsia="Times New Roman" w:hAnsi="Times New Roman" w:cs="Times New Roman"/>
          <w:sz w:val="28"/>
          <w:szCs w:val="28"/>
          <w:lang w:eastAsia="ru-RU"/>
        </w:rPr>
        <w:t>председателя</w:t>
      </w:r>
      <w:r w:rsidRPr="004A15B5">
        <w:rPr>
          <w:rFonts w:ascii="Times New Roman" w:eastAsia="Times New Roman" w:hAnsi="Times New Roman" w:cs="Times New Roman"/>
          <w:color w:val="C00000"/>
          <w:sz w:val="28"/>
          <w:szCs w:val="28"/>
          <w:lang w:eastAsia="ru-RU"/>
        </w:rPr>
        <w:t xml:space="preserve"> </w:t>
      </w:r>
      <w:r w:rsidR="003F58BC">
        <w:rPr>
          <w:rFonts w:ascii="Times New Roman" w:eastAsia="Times New Roman" w:hAnsi="Times New Roman" w:cs="Times New Roman"/>
          <w:sz w:val="28"/>
          <w:szCs w:val="28"/>
          <w:lang w:eastAsia="ru-RU"/>
        </w:rPr>
        <w:t>Администрации</w:t>
      </w:r>
      <w:r w:rsidR="003F58BC" w:rsidRPr="004A15B5">
        <w:rPr>
          <w:rFonts w:ascii="Times New Roman" w:eastAsia="Times New Roman" w:hAnsi="Times New Roman" w:cs="Times New Roman"/>
          <w:sz w:val="28"/>
          <w:szCs w:val="28"/>
          <w:lang w:eastAsia="ru-RU"/>
        </w:rPr>
        <w:t xml:space="preserve"> </w:t>
      </w:r>
      <w:r w:rsidR="003F58BC">
        <w:rPr>
          <w:rFonts w:ascii="Times New Roman" w:eastAsia="Times New Roman" w:hAnsi="Times New Roman" w:cs="Times New Roman"/>
          <w:sz w:val="28"/>
          <w:szCs w:val="28"/>
          <w:lang w:eastAsia="ru-RU"/>
        </w:rPr>
        <w:t>Тес-Хемского кожууна</w:t>
      </w:r>
      <w:r w:rsidR="003F58BC" w:rsidRPr="004A15B5">
        <w:rPr>
          <w:rFonts w:ascii="Times New Roman" w:eastAsia="Times New Roman" w:hAnsi="Times New Roman" w:cs="Times New Roman"/>
          <w:sz w:val="28"/>
          <w:szCs w:val="28"/>
          <w:lang w:eastAsia="ru-RU"/>
        </w:rPr>
        <w:t>,</w:t>
      </w:r>
      <w:r w:rsidRPr="004A15B5">
        <w:rPr>
          <w:rFonts w:ascii="Times New Roman" w:eastAsia="Times New Roman" w:hAnsi="Times New Roman" w:cs="Times New Roman"/>
          <w:color w:val="C00000"/>
          <w:sz w:val="28"/>
          <w:szCs w:val="28"/>
          <w:lang w:eastAsia="ru-RU"/>
        </w:rPr>
        <w:t xml:space="preserve"> </w:t>
      </w:r>
      <w:r w:rsidRPr="004A15B5">
        <w:rPr>
          <w:rFonts w:ascii="Times New Roman" w:eastAsia="Times New Roman" w:hAnsi="Times New Roman" w:cs="Times New Roman"/>
          <w:sz w:val="28"/>
          <w:szCs w:val="28"/>
          <w:lang w:eastAsia="ru-RU"/>
        </w:rPr>
        <w:t xml:space="preserve">(далее </w:t>
      </w:r>
      <w:r w:rsidR="009349A5">
        <w:rPr>
          <w:rFonts w:ascii="Times New Roman" w:eastAsia="Times New Roman" w:hAnsi="Times New Roman" w:cs="Times New Roman"/>
          <w:sz w:val="28"/>
          <w:szCs w:val="28"/>
          <w:lang w:eastAsia="ru-RU"/>
        </w:rPr>
        <w:t>–</w:t>
      </w:r>
      <w:r w:rsidRPr="004A15B5">
        <w:rPr>
          <w:rFonts w:ascii="Times New Roman" w:eastAsia="Times New Roman" w:hAnsi="Times New Roman" w:cs="Times New Roman"/>
          <w:sz w:val="28"/>
          <w:szCs w:val="28"/>
          <w:lang w:eastAsia="ru-RU"/>
        </w:rPr>
        <w:t xml:space="preserve"> </w:t>
      </w:r>
      <w:r w:rsidR="003F58BC" w:rsidRPr="003F58BC">
        <w:rPr>
          <w:rFonts w:ascii="Times New Roman" w:eastAsia="Times New Roman" w:hAnsi="Times New Roman" w:cs="Times New Roman"/>
          <w:sz w:val="28"/>
          <w:szCs w:val="28"/>
          <w:lang w:eastAsia="ru-RU"/>
        </w:rPr>
        <w:t>председателя</w:t>
      </w:r>
      <w:r w:rsidR="009349A5">
        <w:rPr>
          <w:rFonts w:ascii="Times New Roman" w:eastAsia="Times New Roman" w:hAnsi="Times New Roman" w:cs="Times New Roman"/>
          <w:sz w:val="28"/>
          <w:szCs w:val="28"/>
          <w:lang w:eastAsia="ru-RU"/>
        </w:rPr>
        <w:t xml:space="preserve"> кожууна</w:t>
      </w:r>
      <w:r w:rsidRPr="004A15B5">
        <w:rPr>
          <w:rFonts w:ascii="Times New Roman" w:eastAsia="Times New Roman" w:hAnsi="Times New Roman" w:cs="Times New Roman"/>
          <w:sz w:val="28"/>
          <w:szCs w:val="28"/>
          <w:lang w:eastAsia="ru-RU"/>
        </w:rPr>
        <w:t xml:space="preserve">) по вопросам регулирования предпринимательской деятельности в </w:t>
      </w:r>
      <w:r w:rsidR="003F58BC">
        <w:rPr>
          <w:rFonts w:ascii="Times New Roman" w:eastAsia="Times New Roman" w:hAnsi="Times New Roman" w:cs="Times New Roman"/>
          <w:sz w:val="28"/>
          <w:szCs w:val="28"/>
          <w:lang w:eastAsia="ru-RU"/>
        </w:rPr>
        <w:t>Тес-Хемском кожууне</w:t>
      </w:r>
      <w:r w:rsidRPr="004A15B5">
        <w:rPr>
          <w:rFonts w:ascii="Times New Roman" w:eastAsia="Times New Roman" w:hAnsi="Times New Roman" w:cs="Times New Roman"/>
          <w:sz w:val="28"/>
          <w:szCs w:val="28"/>
          <w:lang w:eastAsia="ru-RU"/>
        </w:rPr>
        <w:t>.</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3.2. Развивает связи с деловыми кругами, заинтересованными </w:t>
      </w:r>
      <w:proofErr w:type="gramStart"/>
      <w:r w:rsidRPr="004A15B5">
        <w:rPr>
          <w:rFonts w:ascii="Times New Roman" w:eastAsia="Times New Roman" w:hAnsi="Times New Roman" w:cs="Times New Roman"/>
          <w:sz w:val="28"/>
          <w:szCs w:val="28"/>
          <w:lang w:eastAsia="ru-RU"/>
        </w:rPr>
        <w:t>в</w:t>
      </w:r>
      <w:proofErr w:type="gramEnd"/>
      <w:r w:rsidRPr="004A15B5">
        <w:rPr>
          <w:rFonts w:ascii="Times New Roman" w:eastAsia="Times New Roman" w:hAnsi="Times New Roman" w:cs="Times New Roman"/>
          <w:sz w:val="28"/>
          <w:szCs w:val="28"/>
          <w:lang w:eastAsia="ru-RU"/>
        </w:rPr>
        <w:t xml:space="preserve"> взаимовыгодном сотрудничестве в обеспечении экономической безопасности предпринимательства.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3.3. 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w:t>
      </w:r>
    </w:p>
    <w:p w:rsidR="009349A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3.4. Осуществляет общественную оценку проектов нормативных правовых актов </w:t>
      </w:r>
      <w:r w:rsidR="003F58BC">
        <w:rPr>
          <w:rFonts w:ascii="Times New Roman" w:eastAsia="Times New Roman" w:hAnsi="Times New Roman" w:cs="Times New Roman"/>
          <w:sz w:val="28"/>
          <w:szCs w:val="28"/>
          <w:lang w:eastAsia="ru-RU"/>
        </w:rPr>
        <w:t>Администрации кожууна</w:t>
      </w:r>
      <w:r w:rsidRPr="004A15B5">
        <w:rPr>
          <w:rFonts w:ascii="Times New Roman" w:eastAsia="Times New Roman" w:hAnsi="Times New Roman" w:cs="Times New Roman"/>
          <w:sz w:val="28"/>
          <w:szCs w:val="28"/>
          <w:lang w:eastAsia="ru-RU"/>
        </w:rPr>
        <w:t xml:space="preserve"> по вопросам своей компетенции в соответствии с поручениями </w:t>
      </w:r>
      <w:r w:rsidR="009349A5" w:rsidRPr="003F58BC">
        <w:rPr>
          <w:rFonts w:ascii="Times New Roman" w:eastAsia="Times New Roman" w:hAnsi="Times New Roman" w:cs="Times New Roman"/>
          <w:sz w:val="28"/>
          <w:szCs w:val="28"/>
          <w:lang w:eastAsia="ru-RU"/>
        </w:rPr>
        <w:t>председателя</w:t>
      </w:r>
      <w:r w:rsidR="009349A5">
        <w:rPr>
          <w:rFonts w:ascii="Times New Roman" w:eastAsia="Times New Roman" w:hAnsi="Times New Roman" w:cs="Times New Roman"/>
          <w:sz w:val="28"/>
          <w:szCs w:val="28"/>
          <w:lang w:eastAsia="ru-RU"/>
        </w:rPr>
        <w:t xml:space="preserve"> кожууна.</w:t>
      </w:r>
      <w:r w:rsidR="009349A5" w:rsidRPr="004A15B5">
        <w:rPr>
          <w:rFonts w:ascii="Times New Roman" w:eastAsia="Times New Roman" w:hAnsi="Times New Roman" w:cs="Times New Roman"/>
          <w:sz w:val="28"/>
          <w:szCs w:val="28"/>
          <w:lang w:eastAsia="ru-RU"/>
        </w:rPr>
        <w:t xml:space="preserve"> </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3.5. Формирует через средства массовой информации позитивное общественное мнение о предпринимательской деятельности в</w:t>
      </w:r>
      <w:r w:rsidR="009349A5">
        <w:rPr>
          <w:rFonts w:ascii="Times New Roman" w:eastAsia="Times New Roman" w:hAnsi="Times New Roman" w:cs="Times New Roman"/>
          <w:sz w:val="28"/>
          <w:szCs w:val="28"/>
          <w:lang w:eastAsia="ru-RU"/>
        </w:rPr>
        <w:t xml:space="preserve"> Тес-Хемском кожууне</w:t>
      </w:r>
      <w:r w:rsidRPr="004A15B5">
        <w:rPr>
          <w:rFonts w:ascii="Times New Roman" w:eastAsia="Times New Roman" w:hAnsi="Times New Roman" w:cs="Times New Roman"/>
          <w:sz w:val="28"/>
          <w:szCs w:val="28"/>
          <w:lang w:eastAsia="ru-RU"/>
        </w:rPr>
        <w:t>.</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3.6. Содействует привлечению предпринимательских структур к участию в проведении социальных, экономических, правовых, благотворительных, образовательных, культурных программ, проводимых администрацией </w:t>
      </w:r>
      <w:r w:rsidR="009B6664">
        <w:rPr>
          <w:rFonts w:ascii="Times New Roman" w:eastAsia="Times New Roman" w:hAnsi="Times New Roman" w:cs="Times New Roman"/>
          <w:sz w:val="28"/>
          <w:szCs w:val="28"/>
          <w:lang w:eastAsia="ru-RU"/>
        </w:rPr>
        <w:t>кожууна</w:t>
      </w:r>
      <w:r w:rsidR="009B6664" w:rsidRPr="004A15B5">
        <w:rPr>
          <w:rFonts w:ascii="Times New Roman" w:eastAsia="Times New Roman" w:hAnsi="Times New Roman" w:cs="Times New Roman"/>
          <w:sz w:val="28"/>
          <w:szCs w:val="28"/>
          <w:lang w:eastAsia="ru-RU"/>
        </w:rPr>
        <w:t xml:space="preserve"> </w:t>
      </w:r>
      <w:r w:rsidRPr="004A15B5">
        <w:rPr>
          <w:rFonts w:ascii="Times New Roman" w:eastAsia="Times New Roman" w:hAnsi="Times New Roman" w:cs="Times New Roman"/>
          <w:sz w:val="28"/>
          <w:szCs w:val="28"/>
          <w:lang w:eastAsia="ru-RU"/>
        </w:rPr>
        <w:t>и ее структурными подразделениями.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3.7. Участвует в развитии системы подготовки кадров малого предпринимательства, оказывает содействие в создании новых рабочих мест, в трудоустройстве безработных.</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3.8. Готовит и направляет </w:t>
      </w:r>
      <w:r w:rsidR="009B6664">
        <w:rPr>
          <w:rFonts w:ascii="Times New Roman" w:eastAsia="Times New Roman" w:hAnsi="Times New Roman" w:cs="Times New Roman"/>
          <w:sz w:val="28"/>
          <w:szCs w:val="28"/>
          <w:lang w:eastAsia="ru-RU"/>
        </w:rPr>
        <w:t>председателю кожууна</w:t>
      </w:r>
      <w:r w:rsidRPr="004A15B5">
        <w:rPr>
          <w:rFonts w:ascii="Times New Roman" w:eastAsia="Times New Roman" w:hAnsi="Times New Roman" w:cs="Times New Roman"/>
          <w:sz w:val="28"/>
          <w:szCs w:val="28"/>
          <w:lang w:eastAsia="ru-RU"/>
        </w:rPr>
        <w:t xml:space="preserve"> доклад о состоянии и развит</w:t>
      </w:r>
      <w:r w:rsidR="009B6664">
        <w:rPr>
          <w:rFonts w:ascii="Times New Roman" w:eastAsia="Times New Roman" w:hAnsi="Times New Roman" w:cs="Times New Roman"/>
          <w:sz w:val="28"/>
          <w:szCs w:val="28"/>
          <w:lang w:eastAsia="ru-RU"/>
        </w:rPr>
        <w:t>ии малого предпринимательства на территории кожууна</w:t>
      </w:r>
      <w:r w:rsidRPr="004A15B5">
        <w:rPr>
          <w:rFonts w:ascii="Times New Roman" w:eastAsia="Times New Roman" w:hAnsi="Times New Roman" w:cs="Times New Roman"/>
          <w:sz w:val="28"/>
          <w:szCs w:val="28"/>
          <w:lang w:eastAsia="ru-RU"/>
        </w:rPr>
        <w:t xml:space="preserve"> и деятельности Совета не реже одного раза в полгода.</w:t>
      </w:r>
    </w:p>
    <w:p w:rsidR="009B6664" w:rsidRPr="004A15B5" w:rsidRDefault="009B6664"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IV. Права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Совет имеет право:</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4.1. Разрабатывать и вносить на рассмотрение </w:t>
      </w:r>
      <w:r w:rsidR="009B6664">
        <w:rPr>
          <w:rFonts w:ascii="Times New Roman" w:eastAsia="Times New Roman" w:hAnsi="Times New Roman" w:cs="Times New Roman"/>
          <w:sz w:val="28"/>
          <w:szCs w:val="28"/>
          <w:lang w:eastAsia="ru-RU"/>
        </w:rPr>
        <w:t>председателю кожууна</w:t>
      </w:r>
      <w:r w:rsidRPr="004A15B5">
        <w:rPr>
          <w:rFonts w:ascii="Times New Roman" w:eastAsia="Times New Roman" w:hAnsi="Times New Roman" w:cs="Times New Roman"/>
          <w:sz w:val="28"/>
          <w:szCs w:val="28"/>
          <w:lang w:eastAsia="ru-RU"/>
        </w:rPr>
        <w:t xml:space="preserve"> рекомендации, аналитические и информационные материалы, справки, проекты распорядительных документов по вопросам своей компетенции.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4.2. Участвовать в экспертизе инвестиционных проектов, экономических программ, ориентированных на развитие </w:t>
      </w:r>
      <w:r w:rsidR="009B6664">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улучшение экологической обстановки.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4.3.Запрашивать и получать в установленном порядке от структурных подразделений администрации </w:t>
      </w:r>
      <w:r w:rsidR="009B6664">
        <w:rPr>
          <w:rFonts w:ascii="Times New Roman" w:eastAsia="Times New Roman" w:hAnsi="Times New Roman" w:cs="Times New Roman"/>
          <w:sz w:val="28"/>
          <w:szCs w:val="28"/>
          <w:lang w:eastAsia="ru-RU"/>
        </w:rPr>
        <w:t>кожууна</w:t>
      </w:r>
      <w:r w:rsidRPr="004A15B5">
        <w:rPr>
          <w:rFonts w:ascii="Times New Roman" w:eastAsia="Times New Roman" w:hAnsi="Times New Roman" w:cs="Times New Roman"/>
          <w:sz w:val="28"/>
          <w:szCs w:val="28"/>
          <w:lang w:eastAsia="ru-RU"/>
        </w:rPr>
        <w:t xml:space="preserve"> и администраций поселений информационные материалы и документы, необходимые для работы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4.4. Приглашать на заседания Совета руководителей и представителей структурных подразделений администрации </w:t>
      </w:r>
      <w:r w:rsidR="009B6664">
        <w:rPr>
          <w:rFonts w:ascii="Times New Roman" w:eastAsia="Times New Roman" w:hAnsi="Times New Roman" w:cs="Times New Roman"/>
          <w:sz w:val="28"/>
          <w:szCs w:val="28"/>
          <w:lang w:eastAsia="ru-RU"/>
        </w:rPr>
        <w:t>кожууна</w:t>
      </w:r>
      <w:r w:rsidRPr="004A15B5">
        <w:rPr>
          <w:rFonts w:ascii="Times New Roman" w:eastAsia="Times New Roman" w:hAnsi="Times New Roman" w:cs="Times New Roman"/>
          <w:sz w:val="28"/>
          <w:szCs w:val="28"/>
          <w:lang w:eastAsia="ru-RU"/>
        </w:rPr>
        <w:t xml:space="preserve"> и органов местного самоуправления для участия в обсуждении вопросов, входящих в компетенцию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4.5. Для повышения уровня эффективности работы Совета из числа его членов образуются рабочие группы по основным направлениям развития предпринимательства, которые утверждаются на его заседаниях.</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lastRenderedPageBreak/>
        <w:t>4.6. Совет вправе принимать решения по вопросам, относящимся к его компетенции, в том числе:</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 внесение предложений об изменениях в </w:t>
      </w:r>
      <w:proofErr w:type="gramStart"/>
      <w:r w:rsidRPr="004A15B5">
        <w:rPr>
          <w:rFonts w:ascii="Times New Roman" w:eastAsia="Times New Roman" w:hAnsi="Times New Roman" w:cs="Times New Roman"/>
          <w:sz w:val="28"/>
          <w:szCs w:val="28"/>
          <w:lang w:eastAsia="ru-RU"/>
        </w:rPr>
        <w:t>Положение</w:t>
      </w:r>
      <w:proofErr w:type="gramEnd"/>
      <w:r w:rsidRPr="004A15B5">
        <w:rPr>
          <w:rFonts w:ascii="Times New Roman" w:eastAsia="Times New Roman" w:hAnsi="Times New Roman" w:cs="Times New Roman"/>
          <w:sz w:val="28"/>
          <w:szCs w:val="28"/>
          <w:lang w:eastAsia="ru-RU"/>
        </w:rPr>
        <w:t xml:space="preserve"> о Совете и его персональном составе;</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определение приоритетных направлений деятельности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обсуждение годового отчета;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создание секретариата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привлечение специалистов, экспертов, консультантов, а также специализированных организаций для решения задач Совета.</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4.7. На заседаниях Совета не обсуждаются конкретные проблемы и вопросы, связанные с профессиональной деятельностью его членов, если они не носят общий для сферы предпринимательства характер.</w:t>
      </w:r>
    </w:p>
    <w:p w:rsidR="009B6664" w:rsidRPr="004A15B5" w:rsidRDefault="009B6664"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V. Состав, структура и порядок работы Совета</w:t>
      </w:r>
    </w:p>
    <w:p w:rsidR="009B6664"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5.1. Состав и структура Совета утверждается на первом организационном собрании, а также на последующих заседаниях, постановлением </w:t>
      </w:r>
      <w:r w:rsidR="009B6664">
        <w:rPr>
          <w:rFonts w:ascii="Times New Roman" w:eastAsia="Times New Roman" w:hAnsi="Times New Roman" w:cs="Times New Roman"/>
          <w:sz w:val="28"/>
          <w:szCs w:val="28"/>
          <w:lang w:eastAsia="ru-RU"/>
        </w:rPr>
        <w:t>председателя администрации кожууна.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5.2. Совет формируется из представителей субъектов малого предпринимательства, зарегистрированных на территории </w:t>
      </w:r>
      <w:r w:rsidR="009B6664">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xml:space="preserve">. В состав Совета также входят представители администрации </w:t>
      </w:r>
      <w:r w:rsidR="009B6664">
        <w:rPr>
          <w:rFonts w:ascii="Times New Roman" w:eastAsia="Times New Roman" w:hAnsi="Times New Roman" w:cs="Times New Roman"/>
          <w:sz w:val="28"/>
          <w:szCs w:val="28"/>
          <w:lang w:eastAsia="ru-RU"/>
        </w:rPr>
        <w:t>Тес-Хемского кожууна</w:t>
      </w:r>
      <w:r w:rsidRPr="004A15B5">
        <w:rPr>
          <w:rFonts w:ascii="Times New Roman" w:eastAsia="Times New Roman" w:hAnsi="Times New Roman" w:cs="Times New Roman"/>
          <w:sz w:val="28"/>
          <w:szCs w:val="28"/>
          <w:lang w:eastAsia="ru-RU"/>
        </w:rPr>
        <w:t>, а также структур, занимающихся вопросами поддержки предпринимательства.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5.3. Члены Совета осуществляют свою деятельность на общественных началах.</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5.4. Председатель Совета, его заместители и секретарь избираются на заседании Совета простым большинством голосов.</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5.5. Любой член Совета вправе выйти из его состава, направив в Совет письменное заявление о своем решении. Член Совета считается выбывшим со дня подачи заявления.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5.6. Совет вправе выходить с представлением к </w:t>
      </w:r>
      <w:r w:rsidR="009B6664">
        <w:rPr>
          <w:rFonts w:ascii="Times New Roman" w:eastAsia="Times New Roman" w:hAnsi="Times New Roman" w:cs="Times New Roman"/>
          <w:sz w:val="28"/>
          <w:szCs w:val="28"/>
          <w:lang w:eastAsia="ru-RU"/>
        </w:rPr>
        <w:t>председателю администрации кожууна</w:t>
      </w:r>
      <w:r w:rsidRPr="004A15B5">
        <w:rPr>
          <w:rFonts w:ascii="Times New Roman" w:eastAsia="Times New Roman" w:hAnsi="Times New Roman" w:cs="Times New Roman"/>
          <w:sz w:val="28"/>
          <w:szCs w:val="28"/>
          <w:lang w:eastAsia="ru-RU"/>
        </w:rPr>
        <w:t xml:space="preserve"> о выводе из состава Совета любого члена Совета на основании: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нарушения требований настоящего Положения;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уклонения от участия в работе Совета, невыполнения решений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совершения действий, препятствующих выполнению принятых решений или дискредитирующих решения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Включение в состав Совета и исключение из него осуществляются постановлением </w:t>
      </w:r>
      <w:r w:rsidR="009B6664">
        <w:rPr>
          <w:rFonts w:ascii="Times New Roman" w:eastAsia="Times New Roman" w:hAnsi="Times New Roman" w:cs="Times New Roman"/>
          <w:sz w:val="28"/>
          <w:szCs w:val="28"/>
          <w:lang w:eastAsia="ru-RU"/>
        </w:rPr>
        <w:t>председателя администрации кожууна</w:t>
      </w:r>
      <w:r w:rsidRPr="004A15B5">
        <w:rPr>
          <w:rFonts w:ascii="Times New Roman" w:eastAsia="Times New Roman" w:hAnsi="Times New Roman" w:cs="Times New Roman"/>
          <w:sz w:val="28"/>
          <w:szCs w:val="28"/>
          <w:lang w:eastAsia="ru-RU"/>
        </w:rPr>
        <w:t>.</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5.7. Члены Совета обязаны участвовать в заседаниях лично и выполнять поручения в соответствии с решениями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Члены Совета вправе:</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участвовать в работе комиссий, рабочих групп, созданных Советом для выполнения задач, определенных Положением о Совете;</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выступать в качестве консультанта, эксперта для выполнения решений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знакомиться с решениями, протоколами заседаний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lastRenderedPageBreak/>
        <w:t>5.8. Ответственный секретарь осуществляет организационно-техническое обеспечение деятельности Совета, в том числе:</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подготовка проведения заседаний Совета (информирование членов Совета об очередном заседании и повестке дня, обеспечение членов Совета необходимыми информационными материалами и документами, подготовка проектов решений, оформление протоколов, рассылка материалов заседаний Совета и других документов);</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учет входящей и исходящей корреспонденции и иные функции, предусмотренные внутренними документами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5.9. Заседания Совета созываются председателем Совета или его заместителями по мере необходимости, но не реже двух раз в квартал.</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5.10. Совет правомочен принимать решения в случае присутствия на его заседании более половины его списочного состава. Решение принимается простым большинством голосов присутствующих. При равенстве голосов решающее значение имеет голос председательствующего на заседании Совета. Решения Совета оформляются протоколом. Протокол заседания Совета подписывается председателем Совета или председательствующим на заседании Совета и ответственным секретарем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5.11. Решения Совета предпринимателей носят рекомендательный характер.</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5.12. Повестка дня заседания Совета утверждается решением Совета не позднее одного месяца до запланированного заседания Совета. Подготовка заседаний Совета возлагается поручением на отдельных членов Совета и на ответственного секретаря Совета, включая подготовку проектов решений, определение перечня организаций и лиц, привлекаемых к участию в работе заседания и подготовке решений.</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Все исходные материалы и документы к заседанию Совета, включая проекты решений, направляются ответственным секретарем членам Совета за неделю до начала заседания.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5.13. Заседания проводятся в обстановке, обеспечивающей свободный и конструктивный обмен мнениями, выработку оптимальных рекомендаций и предложений. Заседания являются правомочными, если на них присутствует более половины членов Совета.</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5.14. Деятельность Совета освещается в </w:t>
      </w:r>
      <w:proofErr w:type="spellStart"/>
      <w:r w:rsidR="00B05F89">
        <w:rPr>
          <w:rFonts w:ascii="Times New Roman" w:eastAsia="Times New Roman" w:hAnsi="Times New Roman" w:cs="Times New Roman"/>
          <w:sz w:val="28"/>
          <w:szCs w:val="28"/>
          <w:lang w:eastAsia="ru-RU"/>
        </w:rPr>
        <w:t>кожуунных</w:t>
      </w:r>
      <w:proofErr w:type="spellEnd"/>
      <w:r w:rsidRPr="004A15B5">
        <w:rPr>
          <w:rFonts w:ascii="Times New Roman" w:eastAsia="Times New Roman" w:hAnsi="Times New Roman" w:cs="Times New Roman"/>
          <w:sz w:val="28"/>
          <w:szCs w:val="28"/>
          <w:lang w:eastAsia="ru-RU"/>
        </w:rPr>
        <w:t xml:space="preserve"> средствах массовой информации.</w:t>
      </w:r>
    </w:p>
    <w:p w:rsidR="00B05F89" w:rsidRPr="004A15B5" w:rsidRDefault="00B05F89"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VI. Руководство Советом</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6.1. Председатель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осуществляет руководство работой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проводит заседания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представляет Совет в органах государственной власти, во взаимодействии с государственными и негосударственными юридическими лицами, в органах местного самоуправления, а также физическими лицами;</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 вносит на рассмотрение </w:t>
      </w:r>
      <w:r w:rsidR="00B05F89">
        <w:rPr>
          <w:rFonts w:ascii="Times New Roman" w:eastAsia="Times New Roman" w:hAnsi="Times New Roman" w:cs="Times New Roman"/>
          <w:sz w:val="28"/>
          <w:szCs w:val="28"/>
          <w:lang w:eastAsia="ru-RU"/>
        </w:rPr>
        <w:t>председателя администрации кожууна</w:t>
      </w:r>
      <w:r w:rsidRPr="004A15B5">
        <w:rPr>
          <w:rFonts w:ascii="Times New Roman" w:eastAsia="Times New Roman" w:hAnsi="Times New Roman" w:cs="Times New Roman"/>
          <w:sz w:val="28"/>
          <w:szCs w:val="28"/>
          <w:lang w:eastAsia="ru-RU"/>
        </w:rPr>
        <w:t xml:space="preserve"> аналитические и информационные материалы, проекты распорядительных документов по вопросам, касающимся деятельности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lastRenderedPageBreak/>
        <w:t>- подписывает решения Совета и документы, исходящие от имени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 вносит на рассмотрение </w:t>
      </w:r>
      <w:r w:rsidR="00B05F89">
        <w:rPr>
          <w:rFonts w:ascii="Times New Roman" w:eastAsia="Times New Roman" w:hAnsi="Times New Roman" w:cs="Times New Roman"/>
          <w:sz w:val="28"/>
          <w:szCs w:val="28"/>
          <w:lang w:eastAsia="ru-RU"/>
        </w:rPr>
        <w:t>председателя администрации кожууна</w:t>
      </w:r>
      <w:r w:rsidR="00B05F89" w:rsidRPr="004A15B5">
        <w:rPr>
          <w:rFonts w:ascii="Times New Roman" w:eastAsia="Times New Roman" w:hAnsi="Times New Roman" w:cs="Times New Roman"/>
          <w:sz w:val="28"/>
          <w:szCs w:val="28"/>
          <w:lang w:eastAsia="ru-RU"/>
        </w:rPr>
        <w:t xml:space="preserve"> </w:t>
      </w:r>
      <w:r w:rsidRPr="004A15B5">
        <w:rPr>
          <w:rFonts w:ascii="Times New Roman" w:eastAsia="Times New Roman" w:hAnsi="Times New Roman" w:cs="Times New Roman"/>
          <w:sz w:val="28"/>
          <w:szCs w:val="28"/>
          <w:lang w:eastAsia="ru-RU"/>
        </w:rPr>
        <w:t>предложения Совета по внесению изменений в положение о Совете и в состав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6.2. Часть своих полномочий председатель Совета может возлагать на заместителей председателя и ответственного секретаря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6.3. Заместители председателя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по поручению председателя Совета исполняют обязанности председателя Совета на период его отсутствия;</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выполняют поручения председателя и решения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6.4. Ответственный секретарь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обеспечивает взаимодействие Совета со средствами массовой информации и подготовку пресс-релизов;</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представляет в учреждениях различных организационно-правовых форм интересы Совета, подписывает документы в пределах, определенных его компетенцией;</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w:t>
      </w:r>
    </w:p>
    <w:p w:rsid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 осуществляет </w:t>
      </w:r>
      <w:proofErr w:type="gramStart"/>
      <w:r w:rsidRPr="004A15B5">
        <w:rPr>
          <w:rFonts w:ascii="Times New Roman" w:eastAsia="Times New Roman" w:hAnsi="Times New Roman" w:cs="Times New Roman"/>
          <w:sz w:val="28"/>
          <w:szCs w:val="28"/>
          <w:lang w:eastAsia="ru-RU"/>
        </w:rPr>
        <w:t>контроль за</w:t>
      </w:r>
      <w:proofErr w:type="gramEnd"/>
      <w:r w:rsidRPr="004A15B5">
        <w:rPr>
          <w:rFonts w:ascii="Times New Roman" w:eastAsia="Times New Roman" w:hAnsi="Times New Roman" w:cs="Times New Roman"/>
          <w:sz w:val="28"/>
          <w:szCs w:val="28"/>
          <w:lang w:eastAsia="ru-RU"/>
        </w:rPr>
        <w:t xml:space="preserve"> исполнением членами Совета решений Совета, поручений и распоряжений председателя Совета или его заместителей.</w:t>
      </w:r>
    </w:p>
    <w:p w:rsidR="00B05F89" w:rsidRPr="004A15B5" w:rsidRDefault="00B05F89" w:rsidP="004A15B5">
      <w:pPr>
        <w:spacing w:after="0" w:line="240" w:lineRule="auto"/>
        <w:jc w:val="both"/>
        <w:rPr>
          <w:rFonts w:ascii="Times New Roman" w:eastAsia="Times New Roman" w:hAnsi="Times New Roman" w:cs="Times New Roman"/>
          <w:sz w:val="28"/>
          <w:szCs w:val="28"/>
          <w:lang w:eastAsia="ru-RU"/>
        </w:rPr>
      </w:pP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VII. Порядок прекращения деятельности Совета</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7.1. Прекращение деятельности Совета осуществляется постановлением </w:t>
      </w:r>
      <w:r w:rsidR="00B05F89">
        <w:rPr>
          <w:rFonts w:ascii="Times New Roman" w:eastAsia="Times New Roman" w:hAnsi="Times New Roman" w:cs="Times New Roman"/>
          <w:sz w:val="28"/>
          <w:szCs w:val="28"/>
          <w:lang w:eastAsia="ru-RU"/>
        </w:rPr>
        <w:t>председателя администрации кожууна</w:t>
      </w:r>
      <w:r w:rsidRPr="004A15B5">
        <w:rPr>
          <w:rFonts w:ascii="Times New Roman" w:eastAsia="Times New Roman" w:hAnsi="Times New Roman" w:cs="Times New Roman"/>
          <w:sz w:val="28"/>
          <w:szCs w:val="28"/>
          <w:lang w:eastAsia="ru-RU"/>
        </w:rPr>
        <w:t>.</w:t>
      </w:r>
    </w:p>
    <w:p w:rsidR="004A15B5" w:rsidRPr="004A15B5" w:rsidRDefault="004A15B5" w:rsidP="004A15B5">
      <w:pPr>
        <w:spacing w:after="0" w:line="240" w:lineRule="auto"/>
        <w:jc w:val="both"/>
        <w:rPr>
          <w:rFonts w:ascii="Times New Roman" w:eastAsia="Times New Roman" w:hAnsi="Times New Roman" w:cs="Times New Roman"/>
          <w:sz w:val="28"/>
          <w:szCs w:val="28"/>
          <w:lang w:eastAsia="ru-RU"/>
        </w:rPr>
      </w:pPr>
      <w:r w:rsidRPr="004A15B5">
        <w:rPr>
          <w:rFonts w:ascii="Times New Roman" w:eastAsia="Times New Roman" w:hAnsi="Times New Roman" w:cs="Times New Roman"/>
          <w:sz w:val="28"/>
          <w:szCs w:val="28"/>
          <w:lang w:eastAsia="ru-RU"/>
        </w:rPr>
        <w:t xml:space="preserve">7.2 Изменения и дополнения в положение о Совете вносятся постановлением </w:t>
      </w:r>
      <w:r w:rsidR="00B05F89">
        <w:rPr>
          <w:rFonts w:ascii="Times New Roman" w:eastAsia="Times New Roman" w:hAnsi="Times New Roman" w:cs="Times New Roman"/>
          <w:sz w:val="28"/>
          <w:szCs w:val="28"/>
          <w:lang w:eastAsia="ru-RU"/>
        </w:rPr>
        <w:t>председателя администрации кожууна</w:t>
      </w:r>
      <w:r w:rsidRPr="004A15B5">
        <w:rPr>
          <w:rFonts w:ascii="Times New Roman" w:eastAsia="Times New Roman" w:hAnsi="Times New Roman" w:cs="Times New Roman"/>
          <w:sz w:val="28"/>
          <w:szCs w:val="28"/>
          <w:lang w:eastAsia="ru-RU"/>
        </w:rPr>
        <w:t>.</w:t>
      </w:r>
    </w:p>
    <w:p w:rsidR="00B55484" w:rsidRPr="004A15B5" w:rsidRDefault="00B55484" w:rsidP="004A15B5">
      <w:pPr>
        <w:ind w:firstLine="567"/>
        <w:jc w:val="both"/>
        <w:rPr>
          <w:rFonts w:ascii="Times New Roman" w:hAnsi="Times New Roman" w:cs="Times New Roman"/>
          <w:sz w:val="28"/>
          <w:szCs w:val="28"/>
        </w:rPr>
      </w:pPr>
    </w:p>
    <w:sectPr w:rsidR="00B55484" w:rsidRPr="004A1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0366"/>
    <w:multiLevelType w:val="hybridMultilevel"/>
    <w:tmpl w:val="8DFC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F61AE"/>
    <w:multiLevelType w:val="hybridMultilevel"/>
    <w:tmpl w:val="7234AFB2"/>
    <w:lvl w:ilvl="0" w:tplc="EC389FE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26"/>
    <w:rsid w:val="000A0A51"/>
    <w:rsid w:val="002E02AA"/>
    <w:rsid w:val="00387D2E"/>
    <w:rsid w:val="003F58BC"/>
    <w:rsid w:val="004A15B5"/>
    <w:rsid w:val="005122CE"/>
    <w:rsid w:val="009349A5"/>
    <w:rsid w:val="009B6664"/>
    <w:rsid w:val="00A3772C"/>
    <w:rsid w:val="00B05F89"/>
    <w:rsid w:val="00B55484"/>
    <w:rsid w:val="00F56526"/>
    <w:rsid w:val="00FA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w:rsid w:val="005122C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5122CE"/>
    <w:pPr>
      <w:ind w:left="720"/>
      <w:contextualSpacing/>
    </w:pPr>
  </w:style>
  <w:style w:type="paragraph" w:styleId="a6">
    <w:name w:val="Balloon Text"/>
    <w:basedOn w:val="a"/>
    <w:link w:val="a7"/>
    <w:uiPriority w:val="99"/>
    <w:semiHidden/>
    <w:unhideWhenUsed/>
    <w:rsid w:val="00512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1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
    <w:rsid w:val="005122C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5122CE"/>
    <w:pPr>
      <w:ind w:left="720"/>
      <w:contextualSpacing/>
    </w:pPr>
  </w:style>
  <w:style w:type="paragraph" w:styleId="a6">
    <w:name w:val="Balloon Text"/>
    <w:basedOn w:val="a"/>
    <w:link w:val="a7"/>
    <w:uiPriority w:val="99"/>
    <w:semiHidden/>
    <w:unhideWhenUsed/>
    <w:rsid w:val="00512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785">
      <w:bodyDiv w:val="1"/>
      <w:marLeft w:val="0"/>
      <w:marRight w:val="0"/>
      <w:marTop w:val="0"/>
      <w:marBottom w:val="0"/>
      <w:divBdr>
        <w:top w:val="none" w:sz="0" w:space="0" w:color="auto"/>
        <w:left w:val="none" w:sz="0" w:space="0" w:color="auto"/>
        <w:bottom w:val="none" w:sz="0" w:space="0" w:color="auto"/>
        <w:right w:val="none" w:sz="0" w:space="0" w:color="auto"/>
      </w:divBdr>
      <w:divsChild>
        <w:div w:id="70753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томуровна</dc:creator>
  <cp:keywords/>
  <dc:description/>
  <cp:lastModifiedBy>томуровна</cp:lastModifiedBy>
  <cp:revision>12</cp:revision>
  <cp:lastPrinted>2017-03-09T08:53:00Z</cp:lastPrinted>
  <dcterms:created xsi:type="dcterms:W3CDTF">2017-03-09T07:38:00Z</dcterms:created>
  <dcterms:modified xsi:type="dcterms:W3CDTF">2017-04-25T04:39:00Z</dcterms:modified>
</cp:coreProperties>
</file>