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F4" w:rsidRPr="00995FAE" w:rsidRDefault="002832F4" w:rsidP="00283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«Утверждаю»</w:t>
      </w:r>
    </w:p>
    <w:p w:rsidR="00995FAE" w:rsidRPr="00995FAE" w:rsidRDefault="00995FAE" w:rsidP="00283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 труда и </w:t>
      </w:r>
    </w:p>
    <w:p w:rsidR="002832F4" w:rsidRPr="00995FAE" w:rsidRDefault="00995FAE" w:rsidP="00283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социальной политики РТ</w:t>
      </w:r>
    </w:p>
    <w:p w:rsidR="00995FAE" w:rsidRPr="00995FAE" w:rsidRDefault="00995FAE" w:rsidP="00995F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Тас-оол Л.Ш.</w:t>
      </w:r>
    </w:p>
    <w:p w:rsidR="002832F4" w:rsidRPr="00995FAE" w:rsidRDefault="002832F4" w:rsidP="00283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2832F4" w:rsidRPr="00995FAE" w:rsidRDefault="002832F4" w:rsidP="00283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«__»________2018 г.</w:t>
      </w:r>
    </w:p>
    <w:p w:rsidR="002832F4" w:rsidRPr="007612C7" w:rsidRDefault="002832F4" w:rsidP="00631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32F4" w:rsidRPr="007612C7" w:rsidRDefault="0063115F" w:rsidP="00631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Положение </w:t>
      </w:r>
    </w:p>
    <w:p w:rsidR="0063115F" w:rsidRPr="007612C7" w:rsidRDefault="0063115F" w:rsidP="00631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проведении интернет-конкурса стихотворений, сочинений, постов, посвященных Дню пожилых людей</w:t>
      </w:r>
    </w:p>
    <w:p w:rsidR="0063115F" w:rsidRPr="007612C7" w:rsidRDefault="0063115F" w:rsidP="00631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115F" w:rsidRPr="007612C7" w:rsidRDefault="0063115F" w:rsidP="00631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63115F" w:rsidRPr="007612C7" w:rsidRDefault="0063115F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 Интернет-конкурс стихотворений, сочинений, постов, посвященных Дню пожилых людей (далее Конкурс) проводится в рамках реализации  плана культурных мероприятий, организуемых в рамках проведения  Дня пожилых людей в 2018 году.</w:t>
      </w:r>
    </w:p>
    <w:p w:rsidR="0063115F" w:rsidRPr="007612C7" w:rsidRDefault="0063115F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Учредителем конкурса является Министерство труда и социальной политики РТ.</w:t>
      </w:r>
    </w:p>
    <w:p w:rsidR="0063115F" w:rsidRPr="007612C7" w:rsidRDefault="0063115F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 Конкурс проводится совместно с Министерством информатизации и связи РТ</w:t>
      </w:r>
      <w:r w:rsidRPr="007612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63115F" w:rsidRPr="007612C7" w:rsidRDefault="0063115F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 К участию в конкурсе приглашаются все желающие лица.</w:t>
      </w:r>
    </w:p>
    <w:p w:rsidR="0063115F" w:rsidRPr="007612C7" w:rsidRDefault="0063115F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 Настоящее Положение определяет цель, задачи, условия и сроки проведения конкурса.</w:t>
      </w:r>
    </w:p>
    <w:p w:rsidR="0063115F" w:rsidRPr="007612C7" w:rsidRDefault="0063115F" w:rsidP="00631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Цель конкурса</w:t>
      </w:r>
    </w:p>
    <w:p w:rsidR="008974D3" w:rsidRPr="007612C7" w:rsidRDefault="00721299" w:rsidP="0089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 Способствование</w:t>
      </w:r>
      <w:r w:rsidR="0063115F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</w:t>
      </w:r>
      <w:r w:rsidR="008974D3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людей отзывчивого и уважительного отношения к пожилым людям.</w:t>
      </w:r>
    </w:p>
    <w:p w:rsidR="0063115F" w:rsidRPr="007612C7" w:rsidRDefault="0063115F" w:rsidP="0089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Задачи конкурса</w:t>
      </w:r>
    </w:p>
    <w:p w:rsidR="008974D3" w:rsidRPr="007612C7" w:rsidRDefault="0063115F" w:rsidP="0089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 </w:t>
      </w:r>
      <w:r w:rsidR="00721299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доброжелательного</w:t>
      </w:r>
      <w:r w:rsidR="008974D3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1299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отношения и уважения</w:t>
      </w:r>
      <w:r w:rsidR="008974D3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близким.</w:t>
      </w:r>
    </w:p>
    <w:p w:rsidR="008974D3" w:rsidRPr="007612C7" w:rsidRDefault="008974D3" w:rsidP="0089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 Развитие творческих способностей по написанию стихотворений, сочинений, постов, размещенных в социальных сетях</w:t>
      </w:r>
      <w:r w:rsidR="00721299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посвященных</w:t>
      </w: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Дню пожилых людей.</w:t>
      </w:r>
    </w:p>
    <w:p w:rsidR="008974D3" w:rsidRPr="007612C7" w:rsidRDefault="008974D3" w:rsidP="0089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="00721299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15FD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чувства патриотизма при опоре на традиции своей семьи.</w:t>
      </w:r>
    </w:p>
    <w:p w:rsidR="0063115F" w:rsidRPr="007612C7" w:rsidRDefault="0063115F" w:rsidP="0089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Участники конкурса</w:t>
      </w:r>
    </w:p>
    <w:p w:rsidR="0063115F" w:rsidRPr="007612C7" w:rsidRDefault="0063115F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proofErr w:type="gramStart"/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В</w:t>
      </w:r>
      <w:proofErr w:type="gramEnd"/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конкурсе </w:t>
      </w:r>
      <w:r w:rsidR="00A615FD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принимать участие</w:t>
      </w: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74D3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желающие лица любого возраста и пола.</w:t>
      </w:r>
    </w:p>
    <w:p w:rsidR="0063115F" w:rsidRPr="007612C7" w:rsidRDefault="0063115F" w:rsidP="00631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Условия и порядок проведения конкурса</w:t>
      </w:r>
    </w:p>
    <w:p w:rsidR="0063115F" w:rsidRPr="007612C7" w:rsidRDefault="0063115F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 Конк</w:t>
      </w:r>
      <w:r w:rsidR="00AE6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урс проводится с 18</w:t>
      </w:r>
      <w:r w:rsidR="008974D3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по 01 октября 2018</w:t>
      </w: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63115F" w:rsidRPr="007612C7" w:rsidRDefault="0063115F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 </w:t>
      </w:r>
      <w:r w:rsidR="008974D3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Стихотворения, сочинения, посты должны быть размещены в социальных сетях «Вконтакте», «Инстаграм» с хештегом </w:t>
      </w:r>
      <w:r w:rsidR="008974D3" w:rsidRPr="007612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#</w:t>
      </w:r>
      <w:r w:rsidR="00721299" w:rsidRPr="007612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деньпожилых2018</w:t>
      </w:r>
    </w:p>
    <w:p w:rsidR="002832F4" w:rsidRPr="007612C7" w:rsidRDefault="002832F4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 Творческие работы оцениваются Комиссией (состав прилагается) с учетом оригинальности, новизны и соответствия тематике. </w:t>
      </w:r>
    </w:p>
    <w:p w:rsidR="0063115F" w:rsidRPr="007612C7" w:rsidRDefault="002832F4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</w:t>
      </w:r>
      <w:r w:rsidR="0063115F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1299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Профили участвующих в конкурсе лиц должны быть открытыми.</w:t>
      </w:r>
    </w:p>
    <w:p w:rsidR="0063115F" w:rsidRPr="007612C7" w:rsidRDefault="002832F4" w:rsidP="00A6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</w:t>
      </w:r>
      <w:r w:rsidR="0063115F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1299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творческих работ, присланных от одного участника, не ограничено.</w:t>
      </w:r>
    </w:p>
    <w:p w:rsidR="0063115F" w:rsidRDefault="002832F4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</w:t>
      </w:r>
      <w:r w:rsidR="0063115F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 гарантирует, что он является автором работы, и передает учредителю неисключительные авторские и смежные права на работу (включая право на воспроизведение, распространение, публичный показ, передачу в эфир) и разрешает учредителю использовать предоставленные работы для копирования частично или полностью.</w:t>
      </w:r>
    </w:p>
    <w:p w:rsidR="001A7EA1" w:rsidRDefault="001A7EA1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EA1" w:rsidRPr="007612C7" w:rsidRDefault="001A7EA1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15F" w:rsidRPr="007612C7" w:rsidRDefault="0063115F" w:rsidP="00721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Подведение итогов и награждение победителей Конкурса</w:t>
      </w:r>
    </w:p>
    <w:p w:rsidR="0063115F" w:rsidRPr="007612C7" w:rsidRDefault="0063115F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 Лучшие </w:t>
      </w:r>
      <w:r w:rsidR="00721299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стихотворения, сочинения, посты будут размещены на официальном сайте Министерства труда и социальной политики Республики Тыва </w:t>
      </w:r>
      <w:hyperlink r:id="rId4" w:history="1">
        <w:r w:rsidR="00721299" w:rsidRPr="007612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21299" w:rsidRPr="007612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21299" w:rsidRPr="007612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mintrudtuva</w:t>
        </w:r>
        <w:proofErr w:type="spellEnd"/>
        <w:r w:rsidR="00721299" w:rsidRPr="007612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21299" w:rsidRPr="007612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21299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3115F" w:rsidRPr="007612C7" w:rsidRDefault="00721299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  Организаторы определяю</w:t>
      </w:r>
      <w:r w:rsidR="00A615FD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три лучшие работы в следующих возрастных категориях</w:t>
      </w:r>
      <w:r w:rsidR="0063115F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3115F" w:rsidRPr="007612C7" w:rsidRDefault="00A615FD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-    7 – 15 лет</w:t>
      </w:r>
      <w:r w:rsidR="0063115F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115F" w:rsidRPr="007612C7" w:rsidRDefault="00A615FD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-    15 – 25</w:t>
      </w:r>
      <w:r w:rsidR="0063115F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лет;</w:t>
      </w:r>
    </w:p>
    <w:p w:rsidR="0063115F" w:rsidRPr="007612C7" w:rsidRDefault="00A615FD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-    25 лет и старше.</w:t>
      </w:r>
    </w:p>
    <w:p w:rsidR="0063115F" w:rsidRPr="007612C7" w:rsidRDefault="0063115F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 Победители Конкурса награждаются дипломами и призами.</w:t>
      </w:r>
    </w:p>
    <w:p w:rsidR="0063115F" w:rsidRPr="007612C7" w:rsidRDefault="0063115F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3115F" w:rsidRPr="007612C7" w:rsidRDefault="0063115F" w:rsidP="00721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Контактная информация организаторов</w:t>
      </w:r>
    </w:p>
    <w:p w:rsidR="0063115F" w:rsidRPr="007612C7" w:rsidRDefault="0063115F" w:rsidP="00721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интернет-конкурса </w:t>
      </w:r>
      <w:r w:rsidR="00721299" w:rsidRPr="007612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стихотворений, сочинений, постов, посвященных Дню пожилых людей</w:t>
      </w:r>
    </w:p>
    <w:p w:rsidR="00721299" w:rsidRPr="007612C7" w:rsidRDefault="00721299" w:rsidP="00721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15F" w:rsidRPr="007612C7" w:rsidRDefault="00721299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труда и социальной политики Республики Тыва</w:t>
      </w:r>
    </w:p>
    <w:p w:rsidR="0063115F" w:rsidRPr="007612C7" w:rsidRDefault="00721299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667010, г. Кызыл, ул. Московская, д. 2</w:t>
      </w:r>
    </w:p>
    <w:p w:rsidR="0063115F" w:rsidRPr="007612C7" w:rsidRDefault="00721299" w:rsidP="0072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+7394-222-12-99</w:t>
      </w:r>
      <w:r w:rsidR="0063115F"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+7394-222-1369</w:t>
      </w:r>
    </w:p>
    <w:p w:rsidR="0063115F" w:rsidRPr="007612C7" w:rsidRDefault="0063115F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E-mail: </w:t>
      </w:r>
      <w:hyperlink r:id="rId5" w:history="1">
        <w:r w:rsidR="00721299" w:rsidRPr="007612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mintrudtuva</w:t>
        </w:r>
        <w:r w:rsidR="00721299" w:rsidRPr="007612C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21299" w:rsidRPr="007612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21299" w:rsidRPr="007612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21299" w:rsidRPr="007612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21299" w:rsidRPr="0076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115F" w:rsidRPr="007612C7" w:rsidRDefault="0063115F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Сайт: </w:t>
      </w:r>
      <w:hyperlink r:id="rId6" w:history="1">
        <w:r w:rsidR="00721299" w:rsidRPr="007612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21299" w:rsidRPr="007612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21299" w:rsidRPr="007612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mintrudtuva</w:t>
        </w:r>
        <w:proofErr w:type="spellEnd"/>
        <w:r w:rsidR="00721299" w:rsidRPr="007612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21299" w:rsidRPr="007612C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3115F" w:rsidRPr="007612C7" w:rsidRDefault="0063115F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Координаторы:</w:t>
      </w:r>
    </w:p>
    <w:p w:rsidR="00721299" w:rsidRPr="007612C7" w:rsidRDefault="00721299" w:rsidP="0072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Ондар И.И., начальник отдела социального обслуживания,</w:t>
      </w:r>
    </w:p>
    <w:p w:rsidR="0063115F" w:rsidRPr="007612C7" w:rsidRDefault="00721299" w:rsidP="0063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Токаш-оол Ч.Х., консультант отдела социального обслуживания.</w:t>
      </w:r>
    </w:p>
    <w:p w:rsidR="00CC5F59" w:rsidRPr="007612C7" w:rsidRDefault="00CC5F59" w:rsidP="00631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EA1" w:rsidRPr="001A7EA1" w:rsidRDefault="001A7EA1" w:rsidP="001A7EA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7E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</w:t>
      </w:r>
    </w:p>
    <w:p w:rsidR="001A7EA1" w:rsidRDefault="001A7EA1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32F4" w:rsidRPr="007612C7" w:rsidRDefault="002832F4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комиссии </w:t>
      </w:r>
    </w:p>
    <w:p w:rsidR="002832F4" w:rsidRPr="007612C7" w:rsidRDefault="002832F4" w:rsidP="00283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оцениванию работ, посвященных Дню пожилых людей</w:t>
      </w:r>
    </w:p>
    <w:p w:rsidR="002832F4" w:rsidRPr="007612C7" w:rsidRDefault="002832F4" w:rsidP="00283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2F4" w:rsidRPr="007612C7" w:rsidRDefault="002832F4" w:rsidP="001A7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2C7">
        <w:rPr>
          <w:rFonts w:ascii="Times New Roman" w:hAnsi="Times New Roman" w:cs="Times New Roman"/>
          <w:color w:val="000000" w:themeColor="text1"/>
          <w:sz w:val="28"/>
          <w:szCs w:val="28"/>
        </w:rPr>
        <w:t>Тас-оол Л.Ш. – министр труда и социальной политики РТ, председатель комиссии;</w:t>
      </w:r>
    </w:p>
    <w:p w:rsidR="002832F4" w:rsidRPr="007612C7" w:rsidRDefault="002832F4" w:rsidP="001A7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2C7">
        <w:rPr>
          <w:rFonts w:ascii="Times New Roman" w:hAnsi="Times New Roman" w:cs="Times New Roman"/>
          <w:color w:val="000000" w:themeColor="text1"/>
          <w:sz w:val="28"/>
          <w:szCs w:val="28"/>
        </w:rPr>
        <w:t>Саая Е.О. – заместитель министра труда и социальной политики РТ, заместитель председателя комиссии;</w:t>
      </w:r>
    </w:p>
    <w:p w:rsidR="002832F4" w:rsidRPr="007612C7" w:rsidRDefault="002832F4" w:rsidP="001A7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Ховалыг А.Д. – начальник управления социального развития Министерства труда и социальной политики РТ; </w:t>
      </w:r>
    </w:p>
    <w:p w:rsidR="002832F4" w:rsidRPr="007612C7" w:rsidRDefault="002832F4" w:rsidP="001A7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2C7">
        <w:rPr>
          <w:rFonts w:ascii="Times New Roman" w:hAnsi="Times New Roman" w:cs="Times New Roman"/>
          <w:color w:val="000000" w:themeColor="text1"/>
          <w:sz w:val="28"/>
          <w:szCs w:val="28"/>
        </w:rPr>
        <w:t>Ондар И.И. – начальник отдела социального обслуживания Министерства труда и социальной политики РТ;</w:t>
      </w:r>
    </w:p>
    <w:p w:rsidR="007612C7" w:rsidRPr="007612C7" w:rsidRDefault="007612C7" w:rsidP="001A7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2C7">
        <w:rPr>
          <w:rFonts w:ascii="Times New Roman" w:hAnsi="Times New Roman" w:cs="Times New Roman"/>
          <w:color w:val="000000" w:themeColor="text1"/>
          <w:sz w:val="28"/>
          <w:szCs w:val="28"/>
        </w:rPr>
        <w:t>Ландык Л.Д. – начальник отдела организационного, правового, кадрового обеспечения и контроля Министерства труда и социальной политики РТ;</w:t>
      </w:r>
    </w:p>
    <w:p w:rsidR="007612C7" w:rsidRPr="007612C7" w:rsidRDefault="007612C7" w:rsidP="001A7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Чимит А.В. – </w:t>
      </w:r>
      <w:r w:rsidR="002B7DA4">
        <w:rPr>
          <w:rFonts w:ascii="Times New Roman" w:hAnsi="Times New Roman" w:cs="Times New Roman"/>
          <w:color w:val="000000" w:themeColor="text1"/>
          <w:sz w:val="28"/>
          <w:szCs w:val="28"/>
        </w:rPr>
        <w:t>пресс-секретарь Министерства труда и социальной политики РТ.</w:t>
      </w:r>
      <w:bookmarkStart w:id="0" w:name="_GoBack"/>
      <w:bookmarkEnd w:id="0"/>
    </w:p>
    <w:p w:rsidR="002832F4" w:rsidRPr="007612C7" w:rsidRDefault="002832F4" w:rsidP="001A7E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32F4" w:rsidRPr="007612C7" w:rsidSect="007612C7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D3A"/>
    <w:rsid w:val="001A7EA1"/>
    <w:rsid w:val="002832F4"/>
    <w:rsid w:val="002B7DA4"/>
    <w:rsid w:val="003E337F"/>
    <w:rsid w:val="0063115F"/>
    <w:rsid w:val="00721299"/>
    <w:rsid w:val="007322D0"/>
    <w:rsid w:val="007612C7"/>
    <w:rsid w:val="008348CB"/>
    <w:rsid w:val="008974D3"/>
    <w:rsid w:val="00995FAE"/>
    <w:rsid w:val="00A615FD"/>
    <w:rsid w:val="00AE6C85"/>
    <w:rsid w:val="00CC5F59"/>
    <w:rsid w:val="00DE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D0"/>
  </w:style>
  <w:style w:type="paragraph" w:styleId="2">
    <w:name w:val="heading 2"/>
    <w:basedOn w:val="a"/>
    <w:link w:val="20"/>
    <w:uiPriority w:val="9"/>
    <w:qFormat/>
    <w:rsid w:val="00631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right">
    <w:name w:val="rteright"/>
    <w:basedOn w:val="a"/>
    <w:rsid w:val="0063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115F"/>
    <w:rPr>
      <w:b/>
      <w:bCs/>
    </w:rPr>
  </w:style>
  <w:style w:type="character" w:styleId="a4">
    <w:name w:val="Hyperlink"/>
    <w:basedOn w:val="a0"/>
    <w:uiPriority w:val="99"/>
    <w:unhideWhenUsed/>
    <w:rsid w:val="0063115F"/>
    <w:rPr>
      <w:color w:val="0000FF"/>
      <w:u w:val="single"/>
    </w:rPr>
  </w:style>
  <w:style w:type="character" w:styleId="a5">
    <w:name w:val="Emphasis"/>
    <w:basedOn w:val="a0"/>
    <w:uiPriority w:val="20"/>
    <w:qFormat/>
    <w:rsid w:val="0063115F"/>
    <w:rPr>
      <w:i/>
      <w:iCs/>
    </w:rPr>
  </w:style>
  <w:style w:type="paragraph" w:styleId="a6">
    <w:name w:val="Normal (Web)"/>
    <w:basedOn w:val="a"/>
    <w:uiPriority w:val="99"/>
    <w:semiHidden/>
    <w:unhideWhenUsed/>
    <w:rsid w:val="0063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trudtuva.ru" TargetMode="External"/><Relationship Id="rId5" Type="http://schemas.openxmlformats.org/officeDocument/2006/relationships/hyperlink" Target="mailto:mintrudtuva@yandex.ru" TargetMode="External"/><Relationship Id="rId4" Type="http://schemas.openxmlformats.org/officeDocument/2006/relationships/hyperlink" Target="http://www.mintrudtu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</cp:lastModifiedBy>
  <cp:revision>2</cp:revision>
  <cp:lastPrinted>2018-09-18T09:17:00Z</cp:lastPrinted>
  <dcterms:created xsi:type="dcterms:W3CDTF">2018-09-25T01:33:00Z</dcterms:created>
  <dcterms:modified xsi:type="dcterms:W3CDTF">2018-09-25T01:33:00Z</dcterms:modified>
</cp:coreProperties>
</file>