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9613C7" w:rsidP="009613C7">
      <w:pPr>
        <w:jc w:val="center"/>
      </w:pPr>
      <w:r>
        <w:rPr>
          <w:noProof/>
          <w:lang w:eastAsia="ru-RU"/>
        </w:rPr>
        <w:drawing>
          <wp:inline distT="0" distB="0" distL="0" distR="0" wp14:anchorId="10E67D09" wp14:editId="755782C8">
            <wp:extent cx="5905500" cy="712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490" t="5010" r="25453" b="11623"/>
                    <a:stretch/>
                  </pic:blipFill>
                  <pic:spPr bwMode="auto">
                    <a:xfrm>
                      <a:off x="0" y="0"/>
                      <a:ext cx="5904559" cy="712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FA2" w:rsidRPr="005D3FA2" w:rsidRDefault="005D3FA2" w:rsidP="005D3FA2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D3FA2">
        <w:rPr>
          <w:rFonts w:ascii="Times New Roman" w:eastAsia="Calibri" w:hAnsi="Times New Roman" w:cs="Times New Roman"/>
          <w:sz w:val="20"/>
          <w:szCs w:val="20"/>
        </w:rPr>
        <w:lastRenderedPageBreak/>
        <w:t>Приложение № 3</w:t>
      </w:r>
    </w:p>
    <w:p w:rsidR="005D3FA2" w:rsidRPr="005D3FA2" w:rsidRDefault="005D3FA2" w:rsidP="005D3FA2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D3FA2">
        <w:rPr>
          <w:rFonts w:ascii="Times New Roman" w:eastAsia="Calibri" w:hAnsi="Times New Roman" w:cs="Times New Roman"/>
          <w:sz w:val="20"/>
          <w:szCs w:val="20"/>
        </w:rPr>
        <w:t>УТВЕРЖДЕНО</w:t>
      </w:r>
    </w:p>
    <w:p w:rsidR="005D3FA2" w:rsidRPr="005D3FA2" w:rsidRDefault="005D3FA2" w:rsidP="005D3FA2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D3FA2">
        <w:rPr>
          <w:rFonts w:ascii="Times New Roman" w:eastAsia="Calibri" w:hAnsi="Times New Roman" w:cs="Times New Roman"/>
          <w:sz w:val="20"/>
          <w:szCs w:val="20"/>
        </w:rPr>
        <w:t>Решением Хурала представителей</w:t>
      </w:r>
    </w:p>
    <w:p w:rsidR="005D3FA2" w:rsidRPr="005D3FA2" w:rsidRDefault="005D3FA2" w:rsidP="005D3FA2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D3FA2">
        <w:rPr>
          <w:rFonts w:ascii="Times New Roman" w:eastAsia="Calibri" w:hAnsi="Times New Roman" w:cs="Times New Roman"/>
          <w:sz w:val="20"/>
          <w:szCs w:val="20"/>
        </w:rPr>
        <w:t>Тес-Хемского кожууна №</w:t>
      </w:r>
      <w:r>
        <w:rPr>
          <w:rFonts w:ascii="Times New Roman" w:eastAsia="Calibri" w:hAnsi="Times New Roman" w:cs="Times New Roman"/>
          <w:sz w:val="20"/>
          <w:szCs w:val="20"/>
        </w:rPr>
        <w:t>70</w:t>
      </w:r>
    </w:p>
    <w:p w:rsidR="005D3FA2" w:rsidRPr="005D3FA2" w:rsidRDefault="005D3FA2" w:rsidP="005D3FA2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D3FA2">
        <w:rPr>
          <w:rFonts w:ascii="Times New Roman" w:eastAsia="Calibri" w:hAnsi="Times New Roman" w:cs="Times New Roman"/>
          <w:sz w:val="20"/>
          <w:szCs w:val="20"/>
        </w:rPr>
        <w:t>от «</w:t>
      </w:r>
      <w:r>
        <w:rPr>
          <w:rFonts w:ascii="Times New Roman" w:eastAsia="Calibri" w:hAnsi="Times New Roman" w:cs="Times New Roman"/>
          <w:sz w:val="20"/>
          <w:szCs w:val="20"/>
        </w:rPr>
        <w:t xml:space="preserve">19» сентября </w:t>
      </w:r>
      <w:r w:rsidRPr="005D3FA2">
        <w:rPr>
          <w:rFonts w:ascii="Times New Roman" w:eastAsia="Calibri" w:hAnsi="Times New Roman" w:cs="Times New Roman"/>
          <w:sz w:val="20"/>
          <w:szCs w:val="20"/>
        </w:rPr>
        <w:t>2017г.</w:t>
      </w:r>
    </w:p>
    <w:p w:rsidR="005D3FA2" w:rsidRPr="005D3FA2" w:rsidRDefault="005D3FA2" w:rsidP="005D3FA2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2"/>
        <w:tblW w:w="1604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6"/>
        <w:gridCol w:w="649"/>
        <w:gridCol w:w="1465"/>
        <w:gridCol w:w="1778"/>
        <w:gridCol w:w="2001"/>
        <w:gridCol w:w="851"/>
        <w:gridCol w:w="1559"/>
        <w:gridCol w:w="992"/>
        <w:gridCol w:w="859"/>
        <w:gridCol w:w="1497"/>
        <w:gridCol w:w="1613"/>
        <w:gridCol w:w="1392"/>
        <w:gridCol w:w="900"/>
      </w:tblGrid>
      <w:tr w:rsidR="005D3FA2" w:rsidRPr="005D3FA2" w:rsidTr="009A5AFC">
        <w:trPr>
          <w:trHeight w:val="946"/>
        </w:trPr>
        <w:tc>
          <w:tcPr>
            <w:tcW w:w="486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Реестровый  №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имущества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Адрес (местоположение)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Площадь,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Целевое назначение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Балансовая стоимость,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Кадастровая стоимость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Дата возникновения (прекращения) права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Реквизиты документов возникновения (прекращения) права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Правообладатель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об ограничениях (обременениях) права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Суг-Бажы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17:12:0601036:341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3187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17-17/003-17/019/001/2016-833/1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rPr>
          <w:trHeight w:val="1044"/>
        </w:trPr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Мугур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17:12:0000000:332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971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26.12.2016г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17-17/003-17/019/002/2016-53/1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Шумовых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17:12:0000000:321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5242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17-17/003-17/019/001/2016-831/1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Чындыгыр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17:12:0601038:494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1449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21.11.2016г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17-17/003-17/019/001/2016-836/1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Самдан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17:12:0000000:327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9162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30.12.2016г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17-17/003-17/019/002/2016-49/1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пер. Мира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17:12:0601043:506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959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29.12.2016г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17-17/003-17/019/002/2016-55/1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Гагарина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Механизация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17:12:0000000:333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2760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29.12.2016г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17-17/003-17/019/002/2016-49/1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Сайгын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17:12:0601044:419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3777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17-17/003-17/019/001/2016-835/1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Сайзырал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17:12:0000000:331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2680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30.12.2016г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17-17/003-17/019/002/2016-54/1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Подстанция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17:12:0601045:375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2658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17-17/003-17/019/001/2016-832/1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В.Сарбаа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17:12:0601045:377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1625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17-17/003-17/019/001/2016-839/1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РФ, РТ, Тес-Хемский район, с. Самагалтай, ул. 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Рабочая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17:12:0000000:322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2288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земельные участки (территории) 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Постоянное (бессрочное) пользование № 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17-17/003-17/019/001/2016-837/1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Администрация МР «Тес-Хемский 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Хураган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17:12:0000000:323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3147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17-17/003-17/019/001/2016-838/1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Степная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17:12:0000000:326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9540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26.12.2016г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17-17/003-17/019/002/2016-50/1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Спортивная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17:12:0000000:330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23571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29.12.2016г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17-17/003-17/019/002/2016-58/1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Молодежная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17:12:0000000:329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24697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26.12.2016г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17-17/003-17/019/002/2016-57/1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Магистральная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17:12:0000000:298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20125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17-17/003-17/019/001/2016-829/1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Дыттыг-Хем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17:12:0000000:301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20632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17-17/003-17/019/001/2016-830/1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Туглуга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17:12:0000000:295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20392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29.12.2016г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-51/1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Больничная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17:12:0601042:428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2018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26.12.2016г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17-17/003-17/019/002/2016-56/1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Промышленная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17:12:0601045:376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8022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23.11.2016г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17-17/003-17/019/001/2016-834/1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Ужарлыг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17:12:0601043:505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9197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29.12.2016г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17-17/003-17/019/002/2016-59/1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Ланзыы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17:12:0000000:226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21223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08.11.2013г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Собственность  № 17-17-04/056/2013-232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образование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А.Ч.Кунаа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17:12:0000000:186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43115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27.05.2013г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Собственность № 17-17-04/009/2013-625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образование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Дружба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17:12:0000000:187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45358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24.04.2013г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Постоянное (бессрочное) пользование № 17-17-04/009/2013-403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Амбын-Ноян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17:12:0000000:189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24890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22.11.2013г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Собственность № 17-17-04/056/2013-313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образование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Земельные участки 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РФ, РТ, Тес-Хемский район, с. 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Кунаа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«а»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земельные участки 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</w:t>
            </w: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Сайгын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«а»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с. Самагалтай, ул.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Ланзыы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«а»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Дружба «а»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Шумовых «а»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РФ, РТ, Тес-Хемский район, с. Самагалтай, ул. Промышленная «а»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автодорога «Самагалтай –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Бельдир-Арыг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17:12:0000000:358</w:t>
            </w: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27100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1070721 руб.</w:t>
            </w: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1070721 руб.</w:t>
            </w: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5D3FA2" w:rsidRPr="005D3FA2" w:rsidTr="009A5AFC">
        <w:tc>
          <w:tcPr>
            <w:tcW w:w="486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4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65" w:type="dxa"/>
          </w:tcPr>
          <w:p w:rsidR="005D3FA2" w:rsidRPr="005D3FA2" w:rsidRDefault="005D3FA2" w:rsidP="005D3FA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автомобильных дорог</w:t>
            </w:r>
          </w:p>
        </w:tc>
        <w:tc>
          <w:tcPr>
            <w:tcW w:w="1778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РФ, РТ, Тес-Хемский район, подъездная дорога к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арбану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Куран</w:t>
            </w:r>
            <w:proofErr w:type="spellEnd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с. </w:t>
            </w:r>
            <w:proofErr w:type="spellStart"/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Шуурмак</w:t>
            </w:r>
            <w:proofErr w:type="spellEnd"/>
          </w:p>
        </w:tc>
        <w:tc>
          <w:tcPr>
            <w:tcW w:w="200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D3FA2" w:rsidRPr="005D3FA2" w:rsidRDefault="005D3FA2" w:rsidP="005D3FA2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МР «Тес-Хемский кожуун РТ»</w:t>
            </w:r>
          </w:p>
        </w:tc>
        <w:tc>
          <w:tcPr>
            <w:tcW w:w="900" w:type="dxa"/>
          </w:tcPr>
          <w:p w:rsidR="005D3FA2" w:rsidRPr="005D3FA2" w:rsidRDefault="005D3FA2" w:rsidP="005D3FA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5D3FA2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</w:tbl>
    <w:p w:rsidR="00E378B3" w:rsidRDefault="00E378B3" w:rsidP="009613C7">
      <w:pPr>
        <w:jc w:val="center"/>
      </w:pPr>
    </w:p>
    <w:p w:rsidR="00E378B3" w:rsidRDefault="00E378B3" w:rsidP="009613C7">
      <w:pPr>
        <w:jc w:val="center"/>
      </w:pPr>
    </w:p>
    <w:p w:rsidR="00E378B3" w:rsidRDefault="00E378B3" w:rsidP="009613C7">
      <w:pPr>
        <w:jc w:val="center"/>
      </w:pPr>
    </w:p>
    <w:p w:rsidR="00E378B3" w:rsidRDefault="00E378B3" w:rsidP="009613C7">
      <w:pPr>
        <w:jc w:val="center"/>
      </w:pPr>
    </w:p>
    <w:p w:rsidR="00401C0C" w:rsidRDefault="00401C0C" w:rsidP="005D3FA2">
      <w:pPr>
        <w:rPr>
          <w:noProof/>
          <w:lang w:eastAsia="ru-RU"/>
        </w:rPr>
      </w:pPr>
      <w:bookmarkStart w:id="0" w:name="_GoBack"/>
      <w:bookmarkEnd w:id="0"/>
    </w:p>
    <w:p w:rsidR="00401C0C" w:rsidRDefault="00E378B3" w:rsidP="009613C7">
      <w:pPr>
        <w:jc w:val="center"/>
      </w:pPr>
      <w:r>
        <w:rPr>
          <w:noProof/>
          <w:lang w:eastAsia="ru-RU"/>
        </w:rPr>
        <w:drawing>
          <wp:inline distT="0" distB="0" distL="0" distR="0" wp14:anchorId="3A898CDF" wp14:editId="49EE0786">
            <wp:extent cx="6657975" cy="5562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275" t="5224" r="5263" b="11375"/>
                    <a:stretch/>
                  </pic:blipFill>
                  <pic:spPr bwMode="auto">
                    <a:xfrm>
                      <a:off x="0" y="0"/>
                      <a:ext cx="6657287" cy="55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C0C" w:rsidRDefault="00401C0C" w:rsidP="00401C0C"/>
    <w:p w:rsidR="00E378B3" w:rsidRDefault="00401C0C" w:rsidP="00401C0C">
      <w:pPr>
        <w:tabs>
          <w:tab w:val="left" w:pos="3630"/>
        </w:tabs>
      </w:pPr>
      <w:r>
        <w:lastRenderedPageBreak/>
        <w:tab/>
      </w:r>
    </w:p>
    <w:p w:rsidR="00401C0C" w:rsidRDefault="00401C0C" w:rsidP="00401C0C">
      <w:pPr>
        <w:tabs>
          <w:tab w:val="left" w:pos="3630"/>
        </w:tabs>
      </w:pPr>
    </w:p>
    <w:p w:rsidR="00401C0C" w:rsidRDefault="00401C0C" w:rsidP="00401C0C">
      <w:pPr>
        <w:tabs>
          <w:tab w:val="left" w:pos="3630"/>
        </w:tabs>
      </w:pPr>
    </w:p>
    <w:p w:rsidR="00401C0C" w:rsidRDefault="00401C0C" w:rsidP="00401C0C">
      <w:pPr>
        <w:tabs>
          <w:tab w:val="left" w:pos="3630"/>
        </w:tabs>
      </w:pPr>
    </w:p>
    <w:p w:rsidR="00401C0C" w:rsidRDefault="00401C0C" w:rsidP="00401C0C">
      <w:pPr>
        <w:tabs>
          <w:tab w:val="left" w:pos="3630"/>
        </w:tabs>
      </w:pPr>
    </w:p>
    <w:p w:rsidR="00401C0C" w:rsidRPr="00401C0C" w:rsidRDefault="00401C0C" w:rsidP="00401C0C">
      <w:pPr>
        <w:tabs>
          <w:tab w:val="left" w:pos="3630"/>
        </w:tabs>
        <w:jc w:val="center"/>
      </w:pPr>
      <w:r>
        <w:rPr>
          <w:noProof/>
          <w:lang w:eastAsia="ru-RU"/>
        </w:rPr>
        <w:drawing>
          <wp:inline distT="0" distB="0" distL="0" distR="0" wp14:anchorId="4BA38894" wp14:editId="5BBB7AFE">
            <wp:extent cx="4876800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288" t="6386" r="34984" b="10602"/>
                    <a:stretch/>
                  </pic:blipFill>
                  <pic:spPr bwMode="auto">
                    <a:xfrm>
                      <a:off x="0" y="0"/>
                      <a:ext cx="4876297" cy="408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1C0C" w:rsidRPr="00401C0C" w:rsidSect="005D3FA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367"/>
    <w:rsid w:val="00401C0C"/>
    <w:rsid w:val="005D3FA2"/>
    <w:rsid w:val="00717516"/>
    <w:rsid w:val="009613C7"/>
    <w:rsid w:val="00BC4234"/>
    <w:rsid w:val="00D05ECA"/>
    <w:rsid w:val="00E378B3"/>
    <w:rsid w:val="00E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3C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D05EC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D05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5D3F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3C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D05EC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D05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5D3F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1580</Words>
  <Characters>9010</Characters>
  <Application>Microsoft Office Word</Application>
  <DocSecurity>0</DocSecurity>
  <Lines>75</Lines>
  <Paragraphs>21</Paragraphs>
  <ScaleCrop>false</ScaleCrop>
  <Company/>
  <LinksUpToDate>false</LinksUpToDate>
  <CharactersWithSpaces>10569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6</cp:revision>
  <dcterms:created xsi:type="dcterms:W3CDTF">2017-12-27T14:26:00Z</dcterms:created>
  <dcterms:modified xsi:type="dcterms:W3CDTF">2017-12-28T06:14:00Z</dcterms:modified>
</cp:coreProperties>
</file>