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4E" w:rsidRDefault="005D0B31" w:rsidP="000C414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  <w:bookmarkStart w:id="0" w:name="_GoBack"/>
      <w:bookmarkEnd w:id="0"/>
    </w:p>
    <w:p w:rsidR="000C414E" w:rsidRDefault="000C414E" w:rsidP="000C414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C414E" w:rsidRDefault="000C414E" w:rsidP="000C414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Тес-Хемского кожууна</w:t>
      </w:r>
    </w:p>
    <w:p w:rsidR="000C414E" w:rsidRDefault="000C414E" w:rsidP="000C414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___ от «___» ноября 2018 г.</w:t>
      </w:r>
    </w:p>
    <w:p w:rsidR="000C414E" w:rsidRDefault="000C414E" w:rsidP="000C414E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7747" w:rsidRPr="002C7747" w:rsidRDefault="002C7747" w:rsidP="002C77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Положение о проведении ежегодного  конкурса</w:t>
      </w:r>
    </w:p>
    <w:p w:rsidR="002C7747" w:rsidRPr="002C7747" w:rsidRDefault="002C7747" w:rsidP="002C77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D35B9">
        <w:rPr>
          <w:rFonts w:ascii="Times New Roman" w:hAnsi="Times New Roman" w:cs="Times New Roman"/>
          <w:sz w:val="28"/>
          <w:szCs w:val="28"/>
          <w:lang w:eastAsia="ru-RU"/>
        </w:rPr>
        <w:t>Доброволец года-2018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C7747" w:rsidRDefault="002C7747" w:rsidP="002C77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747" w:rsidRPr="002C7747" w:rsidRDefault="002C7747" w:rsidP="002C77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</w:t>
      </w:r>
      <w:proofErr w:type="spellStart"/>
      <w:r w:rsidR="00B331CB">
        <w:rPr>
          <w:rFonts w:ascii="Times New Roman" w:hAnsi="Times New Roman" w:cs="Times New Roman"/>
          <w:sz w:val="28"/>
          <w:szCs w:val="28"/>
          <w:lang w:eastAsia="ru-RU"/>
        </w:rPr>
        <w:t>кожуунно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«</w:t>
      </w:r>
      <w:r w:rsidR="00AD35B9">
        <w:rPr>
          <w:rFonts w:ascii="Times New Roman" w:hAnsi="Times New Roman" w:cs="Times New Roman"/>
          <w:sz w:val="28"/>
          <w:szCs w:val="28"/>
          <w:lang w:eastAsia="ru-RU"/>
        </w:rPr>
        <w:t>Доброволец г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ода» (далее - конкурс)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Хемском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кожууне.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2. Организатором конкурса явля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отдел по делам молодежи и спорта Администрации Тес-Хемского кожууна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1.3. Для проведения конкурса создается конкурсная комиссия, в состав которой входят: </w:t>
      </w:r>
      <w:r w:rsidR="00AF074A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по социальной политике, н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отдела по делам молодежи и спорта, начальник управления культуры и туризма, начальник управления образования</w:t>
      </w:r>
      <w:r w:rsidR="00AF074A">
        <w:rPr>
          <w:rFonts w:ascii="Times New Roman" w:hAnsi="Times New Roman" w:cs="Times New Roman"/>
          <w:sz w:val="28"/>
          <w:szCs w:val="28"/>
          <w:lang w:eastAsia="ru-RU"/>
        </w:rPr>
        <w:t>, главный врач ГБУЗ РТ «Тес-</w:t>
      </w:r>
      <w:proofErr w:type="spellStart"/>
      <w:r w:rsidR="00AF074A">
        <w:rPr>
          <w:rFonts w:ascii="Times New Roman" w:hAnsi="Times New Roman" w:cs="Times New Roman"/>
          <w:sz w:val="28"/>
          <w:szCs w:val="28"/>
          <w:lang w:eastAsia="ru-RU"/>
        </w:rPr>
        <w:t>Хемская</w:t>
      </w:r>
      <w:proofErr w:type="spellEnd"/>
      <w:r w:rsidR="00AF074A">
        <w:rPr>
          <w:rFonts w:ascii="Times New Roman" w:hAnsi="Times New Roman" w:cs="Times New Roman"/>
          <w:sz w:val="28"/>
          <w:szCs w:val="28"/>
          <w:lang w:eastAsia="ru-RU"/>
        </w:rPr>
        <w:t xml:space="preserve"> ЦКБ», директор </w:t>
      </w:r>
      <w:proofErr w:type="spellStart"/>
      <w:r w:rsidR="00AF074A">
        <w:rPr>
          <w:rFonts w:ascii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2C7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1.4. Конкурсная комиссия объявляет конкурс, принимает решение о победителях, отвечает за хранение всех документов, связанных с конкурсом, а также за соблюдение  условий проведения конкурса.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1.5. К компетенции конкурсной комиссии относятся вопросы: изучение работы номинантов;  подведение итогов конкурса и организация торжественного награждения его лауреатов.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1.6. Условия и сроки проведения конкурса размещаются на официальном сайте 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Тес-Хемского кожууна, 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proofErr w:type="spellStart"/>
      <w:r w:rsidRPr="002C7747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C41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 2. Цели и задачи конкурса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целях: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выявления и поддержки наиболее активных людей среди представителей волонтерского движения;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мотивации подрастающего поколения на участие в социально-ориентированной добровольческой деятельности;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привлечения внимания общественности к наиболее успешным примерам добровольческих социальных инициатив.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формирование механизма для более активного </w:t>
      </w:r>
      <w:hyperlink r:id="rId5" w:tooltip="Вовлечение" w:history="1">
        <w:r w:rsidRPr="000C414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вовлечения</w:t>
        </w:r>
      </w:hyperlink>
      <w:r w:rsidRPr="002C7747">
        <w:rPr>
          <w:rFonts w:ascii="Times New Roman" w:hAnsi="Times New Roman" w:cs="Times New Roman"/>
          <w:sz w:val="28"/>
          <w:szCs w:val="28"/>
          <w:lang w:eastAsia="ru-RU"/>
        </w:rPr>
        <w:t> людей в общественную деятельность, направленную на оказание социально ориентированной  помощи людям;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эффективного информирования потенциальных волонтеров на конкретных примерах о возможностях и достижениях в добровольческой деятельности.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3. Порядок проведения конкурса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номинация «Забота о </w:t>
      </w:r>
      <w:hyperlink r:id="rId6" w:tooltip="Ветеран" w:history="1">
        <w:r w:rsidRPr="000C414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ветеранах</w:t>
        </w:r>
      </w:hyperlink>
      <w:r w:rsidRPr="002C7747">
        <w:rPr>
          <w:rFonts w:ascii="Times New Roman" w:hAnsi="Times New Roman" w:cs="Times New Roman"/>
          <w:sz w:val="28"/>
          <w:szCs w:val="28"/>
          <w:lang w:eastAsia="ru-RU"/>
        </w:rPr>
        <w:t> и старшем поколении» (помощь и социальная поддержка ветеранов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людей с ограниченными возможностями здоровья, одиноких пожилых людей);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номинация «Забота о детях» (помощь и социальная поддержка детей-сирот, детей, оставшихся без попечения родителей, детей с ограниченными возможностями,  подростков, оказавших</w:t>
      </w:r>
      <w:r w:rsidR="00AF074A">
        <w:rPr>
          <w:rFonts w:ascii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номинация «Помощь людям, оказавшимся в трудной жизненной ситуации (поддержка многодетных семей, одиноких матерей, больных людей, оказавшихся без попечения);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номинация «Охрана окружающей среды» (экологическое просвещение, содействие решению экологических проблем города, благоустройство дворов, скверов, парков, школьных территорий);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номинация «Охрана здоровья» (популяризация здорового образа жизни, профилактика ВИЧ и СПИД, наркомании, алкоголизма в подростковой и молодежной среде, организация уличной социально-профилактической работы, добровольная сдача крови и её компонентов, участие в популяризации добровольного донорского движения).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- номинация «Спортивное </w:t>
      </w:r>
      <w:proofErr w:type="spellStart"/>
      <w:r w:rsidRPr="002C7747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» (участие и помощь в проведении спортивных соревнований на территории 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="00AF074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- номинация Досугово-культурная деятельность (участие  и помощь в проведении </w:t>
      </w:r>
      <w:proofErr w:type="gramStart"/>
      <w:r w:rsidRPr="002C77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культурно-массовых мероприятий кожууна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номинация «Общественная деятельность» (участие  в патриотических мероприятиях, поддержание и популяризация активной гражданской позиции).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Награждение победителей конкурса проводит</w:t>
      </w:r>
      <w:r w:rsidR="000C414E">
        <w:rPr>
          <w:rFonts w:ascii="Times New Roman" w:hAnsi="Times New Roman" w:cs="Times New Roman"/>
          <w:sz w:val="28"/>
          <w:szCs w:val="28"/>
          <w:lang w:eastAsia="ru-RU"/>
        </w:rPr>
        <w:t>ся в выбранный Комиссией день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 в торжественной обстановке с вручением победителям  дипломов и ценных призов.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4. Участники конкурса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В  конкурсе могут принимать участие люди, вступившие в 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Штаб волонтеров кожу</w:t>
      </w:r>
      <w:r w:rsidR="00AF074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на или в другие волонтерские отряды кожууна</w:t>
      </w:r>
      <w:r w:rsidR="00AF074A">
        <w:rPr>
          <w:rFonts w:ascii="Times New Roman" w:hAnsi="Times New Roman" w:cs="Times New Roman"/>
          <w:sz w:val="28"/>
          <w:szCs w:val="28"/>
          <w:lang w:eastAsia="ru-RU"/>
        </w:rPr>
        <w:t xml:space="preserve"> и официально зарегистрированные на ЕИС «Добровольцы России»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участвую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щие в добровольческой деятельности на территории 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, подтвержденной записями в Личной книжке волонтера.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5. Желающие принять участие в конкурсе должны иметь: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личную Волонтерскую книжку с записями о проделанной в текущем году добровольческой работе, подписанную участником конкурса, а также заверенную подписью руководителя волонтерской организац</w:t>
      </w:r>
      <w:proofErr w:type="gramStart"/>
      <w:r w:rsidRPr="002C7747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 печатью;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материалы и документы, подтверждающие участие волонтера в социально-значимых мероприятиях в текущем году;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Желающие участвовать в конкурсе должны отправить заявку на участие 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(Приложение к Положению) до 05.12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8 г.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proofErr w:type="spellStart"/>
      <w:r w:rsidR="00B331CB">
        <w:rPr>
          <w:rFonts w:ascii="Times New Roman" w:hAnsi="Times New Roman" w:cs="Times New Roman"/>
          <w:sz w:val="28"/>
          <w:szCs w:val="28"/>
          <w:lang w:val="en-US" w:eastAsia="ru-RU"/>
        </w:rPr>
        <w:t>choigana</w:t>
      </w:r>
      <w:proofErr w:type="spellEnd"/>
      <w:r w:rsidR="00B331CB" w:rsidRPr="00B331CB">
        <w:rPr>
          <w:rFonts w:ascii="Times New Roman" w:hAnsi="Times New Roman" w:cs="Times New Roman"/>
          <w:sz w:val="28"/>
          <w:szCs w:val="28"/>
          <w:lang w:eastAsia="ru-RU"/>
        </w:rPr>
        <w:t>999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B331C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B331CB" w:rsidRPr="00B331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C7747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 с пометкой «Волонтер года».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6. Порядок работы конкурсной комиссии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Члены Комиссии рассматривают </w:t>
      </w:r>
      <w:hyperlink r:id="rId7" w:tooltip="Конкурсная документация" w:history="1">
        <w:r w:rsidRPr="002C7747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конкурсные документы</w:t>
        </w:r>
      </w:hyperlink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 участников, знакомятся с опытом их работы, и в последующем большинством голосов 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открытым или опросным голосованием с учетом критериев оценки деятельности отбирают  кандидатов в лауреаты.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6.2. Решения конкурсной комиссии принимаются открытым голосованием большинством голосов присутствующих членов конкурсной комиссии.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7. Критерии оценки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При определении победителей конкурса в каждой из номинаций  критериями оценки добровольческой деятельности волонтеров  являются: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общественная значимость оказанной добровольцем помощи, проведенных мероприятий и акций;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количество волонтерских часов, подтвержденных записями в личной Волонтерской книжке;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- результативность  оказанной участником конкурса волонтерской помощи.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8. Подведение итогов конкурса</w:t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Награждение победителей конкурса.</w:t>
      </w:r>
    </w:p>
    <w:p w:rsidR="000C414E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 xml:space="preserve">Итоги конкурса размещаются на официальном сайте </w:t>
      </w:r>
      <w:r w:rsidR="00B331CB">
        <w:rPr>
          <w:rFonts w:ascii="Times New Roman" w:hAnsi="Times New Roman" w:cs="Times New Roman"/>
          <w:sz w:val="28"/>
          <w:szCs w:val="28"/>
          <w:lang w:eastAsia="ru-RU"/>
        </w:rPr>
        <w:t>администр</w:t>
      </w:r>
      <w:r w:rsidR="000C414E">
        <w:rPr>
          <w:rFonts w:ascii="Times New Roman" w:hAnsi="Times New Roman" w:cs="Times New Roman"/>
          <w:sz w:val="28"/>
          <w:szCs w:val="28"/>
          <w:lang w:eastAsia="ru-RU"/>
        </w:rPr>
        <w:t>ации кожууна и в социальных сетях.</w:t>
      </w:r>
    </w:p>
    <w:p w:rsidR="00AF074A" w:rsidRDefault="00AF074A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C7747" w:rsidRPr="002C7747" w:rsidRDefault="002C7747" w:rsidP="000C41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конкурсе «Волонтер года»</w:t>
      </w:r>
    </w:p>
    <w:p w:rsidR="00AF074A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ФИО участника</w:t>
      </w:r>
      <w:r w:rsidR="000C41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AF074A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Возраст участника</w:t>
      </w:r>
      <w:r w:rsidR="000C41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F074A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Учебное заведение</w:t>
      </w:r>
      <w:r w:rsidR="000C41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F074A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членства </w:t>
      </w:r>
      <w:r w:rsidR="000C414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(если имеется),</w:t>
      </w: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F074A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Опыт работы волонтером (дата, место и название мероприятия, описание проделанной работы). </w:t>
      </w:r>
    </w:p>
    <w:p w:rsidR="00AF074A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Краткое эссе о себе. </w:t>
      </w:r>
      <w:proofErr w:type="gramStart"/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(Что для меня добровольчество/</w:t>
      </w:r>
      <w:proofErr w:type="spellStart"/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волонтерство</w:t>
      </w:r>
      <w:proofErr w:type="spellEnd"/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proofErr w:type="gramEnd"/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Почему я стал волонтером? </w:t>
      </w:r>
      <w:proofErr w:type="gramStart"/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я могу сделать как волонтер для себя и других?) </w:t>
      </w:r>
      <w:proofErr w:type="gramEnd"/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какой номинации (или нескольких) я хочу принять участие. </w:t>
      </w:r>
      <w:r w:rsidRPr="002C774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C7747" w:rsidRPr="002C7747" w:rsidRDefault="002C7747" w:rsidP="002C774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747">
        <w:rPr>
          <w:rFonts w:ascii="Times New Roman" w:hAnsi="Times New Roman" w:cs="Times New Roman"/>
          <w:sz w:val="28"/>
          <w:szCs w:val="28"/>
          <w:lang w:eastAsia="ru-RU"/>
        </w:rPr>
        <w:t>С условиями конкурса ознакомле</w:t>
      </w:r>
      <w:proofErr w:type="gramStart"/>
      <w:r w:rsidRPr="002C7747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C7747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B44973" w:rsidRPr="002C7747" w:rsidRDefault="00B44973" w:rsidP="002C7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44973" w:rsidRPr="002C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33"/>
    <w:rsid w:val="000C414E"/>
    <w:rsid w:val="002C7747"/>
    <w:rsid w:val="005D0B31"/>
    <w:rsid w:val="00AD35B9"/>
    <w:rsid w:val="00AF074A"/>
    <w:rsid w:val="00B331CB"/>
    <w:rsid w:val="00B44973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747"/>
    <w:rPr>
      <w:color w:val="0000FF"/>
      <w:u w:val="single"/>
    </w:rPr>
  </w:style>
  <w:style w:type="paragraph" w:styleId="a5">
    <w:name w:val="No Spacing"/>
    <w:uiPriority w:val="1"/>
    <w:qFormat/>
    <w:rsid w:val="002C7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747"/>
    <w:rPr>
      <w:color w:val="0000FF"/>
      <w:u w:val="single"/>
    </w:rPr>
  </w:style>
  <w:style w:type="paragraph" w:styleId="a5">
    <w:name w:val="No Spacing"/>
    <w:uiPriority w:val="1"/>
    <w:qFormat/>
    <w:rsid w:val="002C7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konkursnaya_dokument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eteran/" TargetMode="External"/><Relationship Id="rId5" Type="http://schemas.openxmlformats.org/officeDocument/2006/relationships/hyperlink" Target="http://www.pandia.ru/text/category/vovlec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2018-11-08T12:18:00Z</cp:lastPrinted>
  <dcterms:created xsi:type="dcterms:W3CDTF">2018-11-03T09:09:00Z</dcterms:created>
  <dcterms:modified xsi:type="dcterms:W3CDTF">2018-11-08T12:18:00Z</dcterms:modified>
</cp:coreProperties>
</file>