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31" w:rsidRDefault="00500331" w:rsidP="006F459D">
      <w:pPr>
        <w:pStyle w:val="a4"/>
        <w:rPr>
          <w:rFonts w:ascii="Times New Roman CYR" w:hAnsi="Times New Roman CYR" w:cs="Times New Roman CYR"/>
          <w:sz w:val="36"/>
          <w:szCs w:val="24"/>
        </w:rPr>
      </w:pPr>
    </w:p>
    <w:p w:rsidR="00500331" w:rsidRDefault="006E7FCC" w:rsidP="006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61C720" wp14:editId="0CE8BFA4">
            <wp:extent cx="5962650" cy="845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621" t="8551" r="29153" b="14903"/>
                    <a:stretch/>
                  </pic:blipFill>
                  <pic:spPr bwMode="auto">
                    <a:xfrm>
                      <a:off x="0" y="0"/>
                      <a:ext cx="5962650" cy="845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331" w:rsidRDefault="00500331" w:rsidP="006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31" w:rsidRDefault="00500331" w:rsidP="006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31" w:rsidRDefault="00500331" w:rsidP="006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31" w:rsidRDefault="00500331" w:rsidP="006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9D" w:rsidRDefault="006F459D" w:rsidP="006E7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9D" w:rsidRDefault="006F459D" w:rsidP="006F4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6F459D" w:rsidRDefault="006F459D" w:rsidP="006F4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6F459D" w:rsidRDefault="006F459D" w:rsidP="006F4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F459D" w:rsidRDefault="006F459D" w:rsidP="006F4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</w:p>
    <w:p w:rsidR="006F459D" w:rsidRDefault="006E7FCC" w:rsidP="006F4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«28» января 2019 г. № 12</w:t>
      </w:r>
      <w:bookmarkStart w:id="0" w:name="_GoBack"/>
      <w:bookmarkEnd w:id="0"/>
    </w:p>
    <w:p w:rsidR="00500331" w:rsidRDefault="00500331" w:rsidP="006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31" w:rsidRDefault="00500331" w:rsidP="006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BB" w:rsidRDefault="00D00DBB" w:rsidP="0069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2D6240" w:rsidRPr="002C359E" w:rsidRDefault="006F459D" w:rsidP="00D0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D0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40" w:rsidRPr="002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управлению муниципальным имуществом, земельным отношениям и</w:t>
      </w:r>
      <w:r w:rsidR="0018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градостроительству за 2018 год</w:t>
      </w:r>
      <w:r w:rsidR="002D6240" w:rsidRPr="002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задачах на 2019 год</w:t>
      </w:r>
    </w:p>
    <w:p w:rsidR="002D6240" w:rsidRDefault="002D6240" w:rsidP="002D6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240" w:rsidRPr="00024D30" w:rsidRDefault="002D6240" w:rsidP="002D62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3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Земельные отношения</w:t>
      </w:r>
    </w:p>
    <w:p w:rsidR="006068AD" w:rsidRDefault="002D6240" w:rsidP="00001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</w:t>
      </w:r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 Тес-</w:t>
      </w:r>
      <w:proofErr w:type="spellStart"/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668760 га, </w:t>
      </w:r>
      <w:r w:rsidR="004F2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категориям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8AD" w:rsidRDefault="00782E3C" w:rsidP="0000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лесного</w:t>
      </w:r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- 224764 га</w:t>
      </w:r>
      <w:r w:rsidR="006068AD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240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8AD" w:rsidRDefault="002D6240" w:rsidP="0000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запаса </w:t>
      </w:r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>- 771 га.</w:t>
      </w:r>
    </w:p>
    <w:p w:rsidR="006068AD" w:rsidRDefault="002D6240" w:rsidP="0000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населенных </w:t>
      </w:r>
      <w:r w:rsidR="006068AD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>- 26793га.</w:t>
      </w:r>
    </w:p>
    <w:p w:rsidR="006068AD" w:rsidRDefault="002D6240" w:rsidP="0000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</w:t>
      </w:r>
      <w:r w:rsidR="006068AD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153">
        <w:rPr>
          <w:rFonts w:ascii="Times New Roman" w:eastAsia="Times New Roman" w:hAnsi="Times New Roman" w:cs="Times New Roman"/>
          <w:sz w:val="28"/>
          <w:szCs w:val="28"/>
          <w:lang w:eastAsia="ru-RU"/>
        </w:rPr>
        <w:t>426139</w:t>
      </w:r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6068AD" w:rsidRDefault="006068AD" w:rsidP="0000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особо-охраняемые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- 39857га.</w:t>
      </w:r>
      <w:r w:rsidR="002D6240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240" w:rsidRDefault="002D6240" w:rsidP="0000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6068AD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60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2192 га.</w:t>
      </w:r>
    </w:p>
    <w:p w:rsidR="00001948" w:rsidRDefault="00B918CE" w:rsidP="0000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1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01.01.2019</w:t>
      </w:r>
      <w:r w:rsidR="003776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заключенные договора аренды земель </w:t>
      </w:r>
      <w:r w:rsidR="0037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</w:t>
      </w:r>
      <w:proofErr w:type="spellStart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9476C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категорий составляет 384</w:t>
      </w:r>
      <w:r w:rsidR="00FB2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площадь 20480,6 </w:t>
      </w:r>
      <w:r w:rsidR="00FB2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9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арендной платы 2 247 612 </w:t>
      </w:r>
      <w:r w:rsidR="004D5C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задолженность в сумме</w:t>
      </w:r>
      <w:r w:rsidR="00AB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2 526 684,7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963"/>
        <w:gridCol w:w="1936"/>
        <w:gridCol w:w="1212"/>
        <w:gridCol w:w="1301"/>
        <w:gridCol w:w="1847"/>
      </w:tblGrid>
      <w:tr w:rsidR="00CB7242" w:rsidRPr="00B918CE" w:rsidTr="00CB7242">
        <w:tc>
          <w:tcPr>
            <w:tcW w:w="594" w:type="dxa"/>
          </w:tcPr>
          <w:p w:rsidR="00CB7242" w:rsidRPr="00B918CE" w:rsidRDefault="00CB7242" w:rsidP="000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18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937" w:type="dxa"/>
          </w:tcPr>
          <w:p w:rsidR="00CB7242" w:rsidRPr="00B918CE" w:rsidRDefault="00CB7242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B918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атегория земель</w:t>
            </w:r>
          </w:p>
        </w:tc>
        <w:tc>
          <w:tcPr>
            <w:tcW w:w="823" w:type="dxa"/>
          </w:tcPr>
          <w:p w:rsidR="00CB7242" w:rsidRPr="00B918CE" w:rsidRDefault="00CB7242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Количество, в шт.</w:t>
            </w:r>
          </w:p>
        </w:tc>
        <w:tc>
          <w:tcPr>
            <w:tcW w:w="1020" w:type="dxa"/>
          </w:tcPr>
          <w:p w:rsidR="00CB7242" w:rsidRPr="00B918CE" w:rsidRDefault="00CB7242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E23E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лощадь, в га</w:t>
            </w:r>
          </w:p>
        </w:tc>
        <w:tc>
          <w:tcPr>
            <w:tcW w:w="1985" w:type="dxa"/>
          </w:tcPr>
          <w:p w:rsidR="00CB7242" w:rsidRPr="00B918CE" w:rsidRDefault="00CB7242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Годовая аренда, в руб.</w:t>
            </w:r>
          </w:p>
        </w:tc>
        <w:tc>
          <w:tcPr>
            <w:tcW w:w="1880" w:type="dxa"/>
          </w:tcPr>
          <w:p w:rsidR="00CB7242" w:rsidRPr="00B918CE" w:rsidRDefault="00CB7242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Задолженность, в руб.</w:t>
            </w:r>
          </w:p>
        </w:tc>
      </w:tr>
      <w:tr w:rsidR="00CB7242" w:rsidRPr="00B918CE" w:rsidTr="00CB7242">
        <w:tc>
          <w:tcPr>
            <w:tcW w:w="594" w:type="dxa"/>
          </w:tcPr>
          <w:p w:rsidR="00CB7242" w:rsidRPr="00B918CE" w:rsidRDefault="00CB7242" w:rsidP="000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37" w:type="dxa"/>
          </w:tcPr>
          <w:p w:rsidR="00CB7242" w:rsidRPr="00B918CE" w:rsidRDefault="00CB7242" w:rsidP="000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823" w:type="dxa"/>
          </w:tcPr>
          <w:p w:rsidR="00CB7242" w:rsidRPr="00B918CE" w:rsidRDefault="000C6CBA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1020" w:type="dxa"/>
          </w:tcPr>
          <w:p w:rsidR="00CB7242" w:rsidRPr="00B918CE" w:rsidRDefault="00E23EE8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12,52</w:t>
            </w:r>
          </w:p>
        </w:tc>
        <w:tc>
          <w:tcPr>
            <w:tcW w:w="1985" w:type="dxa"/>
          </w:tcPr>
          <w:p w:rsidR="00CB7242" w:rsidRPr="00B918CE" w:rsidRDefault="009A7E5C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413 482</w:t>
            </w:r>
          </w:p>
        </w:tc>
        <w:tc>
          <w:tcPr>
            <w:tcW w:w="1880" w:type="dxa"/>
          </w:tcPr>
          <w:p w:rsidR="00CB7242" w:rsidRPr="00B918CE" w:rsidRDefault="009A7E5C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415 366,7</w:t>
            </w:r>
          </w:p>
        </w:tc>
      </w:tr>
      <w:tr w:rsidR="00CB7242" w:rsidRPr="00B918CE" w:rsidTr="00CB7242">
        <w:tc>
          <w:tcPr>
            <w:tcW w:w="594" w:type="dxa"/>
          </w:tcPr>
          <w:p w:rsidR="00CB7242" w:rsidRPr="00B918CE" w:rsidRDefault="00CB7242" w:rsidP="000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37" w:type="dxa"/>
          </w:tcPr>
          <w:p w:rsidR="00CB7242" w:rsidRPr="00B918CE" w:rsidRDefault="00CB7242" w:rsidP="000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823" w:type="dxa"/>
          </w:tcPr>
          <w:p w:rsidR="00CB7242" w:rsidRPr="00B918CE" w:rsidRDefault="00CB7242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219</w:t>
            </w:r>
          </w:p>
        </w:tc>
        <w:tc>
          <w:tcPr>
            <w:tcW w:w="1020" w:type="dxa"/>
          </w:tcPr>
          <w:p w:rsidR="00CB7242" w:rsidRPr="00B918CE" w:rsidRDefault="00CB7242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16202,85</w:t>
            </w:r>
          </w:p>
        </w:tc>
        <w:tc>
          <w:tcPr>
            <w:tcW w:w="1985" w:type="dxa"/>
          </w:tcPr>
          <w:p w:rsidR="00CB7242" w:rsidRPr="00B918CE" w:rsidRDefault="00CB7242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1 411 240</w:t>
            </w:r>
          </w:p>
        </w:tc>
        <w:tc>
          <w:tcPr>
            <w:tcW w:w="1880" w:type="dxa"/>
          </w:tcPr>
          <w:p w:rsidR="00CB7242" w:rsidRPr="00B918CE" w:rsidRDefault="00CB7242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1 253 838</w:t>
            </w:r>
          </w:p>
        </w:tc>
      </w:tr>
      <w:tr w:rsidR="00CB7242" w:rsidRPr="00B918CE" w:rsidTr="00CB7242">
        <w:tc>
          <w:tcPr>
            <w:tcW w:w="594" w:type="dxa"/>
          </w:tcPr>
          <w:p w:rsidR="00CB7242" w:rsidRDefault="00235298" w:rsidP="000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37" w:type="dxa"/>
          </w:tcPr>
          <w:p w:rsidR="00CB7242" w:rsidRDefault="00235298" w:rsidP="000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Кыштаг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молодой семьи»</w:t>
            </w:r>
          </w:p>
        </w:tc>
        <w:tc>
          <w:tcPr>
            <w:tcW w:w="823" w:type="dxa"/>
          </w:tcPr>
          <w:p w:rsidR="00CB7242" w:rsidRPr="00B918CE" w:rsidRDefault="00235298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  <w:r w:rsidR="003776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(2016,2017,2018)</w:t>
            </w:r>
          </w:p>
        </w:tc>
        <w:tc>
          <w:tcPr>
            <w:tcW w:w="1020" w:type="dxa"/>
          </w:tcPr>
          <w:p w:rsidR="00CB7242" w:rsidRPr="00B918CE" w:rsidRDefault="00235298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4265,23</w:t>
            </w:r>
          </w:p>
        </w:tc>
        <w:tc>
          <w:tcPr>
            <w:tcW w:w="1985" w:type="dxa"/>
          </w:tcPr>
          <w:p w:rsidR="00CB7242" w:rsidRPr="00B918CE" w:rsidRDefault="00235298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422 890</w:t>
            </w:r>
          </w:p>
        </w:tc>
        <w:tc>
          <w:tcPr>
            <w:tcW w:w="1880" w:type="dxa"/>
          </w:tcPr>
          <w:p w:rsidR="00CB7242" w:rsidRPr="00B918CE" w:rsidRDefault="00235298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857 480</w:t>
            </w:r>
          </w:p>
        </w:tc>
      </w:tr>
      <w:tr w:rsidR="003D162D" w:rsidRPr="00B918CE" w:rsidTr="00CB7242">
        <w:tc>
          <w:tcPr>
            <w:tcW w:w="594" w:type="dxa"/>
          </w:tcPr>
          <w:p w:rsidR="003D162D" w:rsidRDefault="003D162D" w:rsidP="000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37" w:type="dxa"/>
          </w:tcPr>
          <w:p w:rsidR="003D162D" w:rsidRDefault="003D162D" w:rsidP="00001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823" w:type="dxa"/>
          </w:tcPr>
          <w:p w:rsidR="003D162D" w:rsidRDefault="00E23EE8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384</w:t>
            </w:r>
          </w:p>
        </w:tc>
        <w:tc>
          <w:tcPr>
            <w:tcW w:w="1020" w:type="dxa"/>
          </w:tcPr>
          <w:p w:rsidR="003D162D" w:rsidRDefault="00E23EE8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20480,6</w:t>
            </w:r>
          </w:p>
        </w:tc>
        <w:tc>
          <w:tcPr>
            <w:tcW w:w="1985" w:type="dxa"/>
          </w:tcPr>
          <w:p w:rsidR="003D162D" w:rsidRDefault="00E23EE8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2 247 612</w:t>
            </w:r>
          </w:p>
        </w:tc>
        <w:tc>
          <w:tcPr>
            <w:tcW w:w="1880" w:type="dxa"/>
          </w:tcPr>
          <w:p w:rsidR="003D162D" w:rsidRDefault="00E23EE8" w:rsidP="00C20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2 526 684,7</w:t>
            </w:r>
          </w:p>
        </w:tc>
      </w:tr>
    </w:tbl>
    <w:p w:rsidR="00B918CE" w:rsidRDefault="00B918CE" w:rsidP="0000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B2" w:rsidRDefault="00B918CE" w:rsidP="0000194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16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1 января по 31 декабря 2018 года в </w:t>
      </w:r>
      <w:r w:rsidR="00FA1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 нас</w:t>
      </w:r>
      <w:r w:rsidR="00907B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еленных пунктов</w:t>
      </w:r>
      <w:r w:rsidR="00FA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35 договоров на общую площадь 40973 </w:t>
      </w:r>
      <w:proofErr w:type="spellStart"/>
      <w:r w:rsidR="001C5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01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годовой арендной платы на </w:t>
      </w:r>
      <w:r w:rsidR="001C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151 260 </w:t>
      </w:r>
      <w:r w:rsidR="00EC1F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A1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037"/>
        <w:gridCol w:w="2196"/>
        <w:gridCol w:w="2179"/>
        <w:gridCol w:w="2813"/>
      </w:tblGrid>
      <w:tr w:rsidR="001C5EB2" w:rsidRPr="00FB0D3F" w:rsidTr="006910FD">
        <w:tc>
          <w:tcPr>
            <w:tcW w:w="594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095" w:type="dxa"/>
          </w:tcPr>
          <w:p w:rsidR="001C5EB2" w:rsidRPr="00FB0D3F" w:rsidRDefault="006910FD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1C5EB2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умоны</w:t>
            </w:r>
            <w:proofErr w:type="spellEnd"/>
          </w:p>
        </w:tc>
        <w:tc>
          <w:tcPr>
            <w:tcW w:w="2268" w:type="dxa"/>
          </w:tcPr>
          <w:p w:rsidR="001C5EB2" w:rsidRPr="00FB0D3F" w:rsidRDefault="006910FD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C5EB2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оличество</w:t>
            </w: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ед.</w:t>
            </w:r>
          </w:p>
        </w:tc>
        <w:tc>
          <w:tcPr>
            <w:tcW w:w="2268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Площадь,</w:t>
            </w:r>
            <w:r w:rsidR="006910FD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</w:t>
            </w: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Годовая аренда, в руб.</w:t>
            </w:r>
          </w:p>
        </w:tc>
      </w:tr>
      <w:tr w:rsidR="001C5EB2" w:rsidRPr="00FB0D3F" w:rsidTr="006910FD">
        <w:tc>
          <w:tcPr>
            <w:tcW w:w="594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095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Самагалтай</w:t>
            </w:r>
          </w:p>
        </w:tc>
        <w:tc>
          <w:tcPr>
            <w:tcW w:w="2268" w:type="dxa"/>
          </w:tcPr>
          <w:p w:rsidR="001C5EB2" w:rsidRPr="00FB0D3F" w:rsidRDefault="00F40A10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268" w:type="dxa"/>
          </w:tcPr>
          <w:p w:rsidR="001C5EB2" w:rsidRPr="00FB0D3F" w:rsidRDefault="00F40A10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20 951</w:t>
            </w:r>
          </w:p>
        </w:tc>
        <w:tc>
          <w:tcPr>
            <w:tcW w:w="2976" w:type="dxa"/>
          </w:tcPr>
          <w:p w:rsidR="001C5EB2" w:rsidRPr="00FB0D3F" w:rsidRDefault="006910FD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82 930</w:t>
            </w:r>
          </w:p>
        </w:tc>
      </w:tr>
      <w:tr w:rsidR="001C5EB2" w:rsidRPr="00FB0D3F" w:rsidTr="006910FD">
        <w:tc>
          <w:tcPr>
            <w:tcW w:w="594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095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Бельдир-Арыг</w:t>
            </w:r>
            <w:proofErr w:type="spellEnd"/>
          </w:p>
        </w:tc>
        <w:tc>
          <w:tcPr>
            <w:tcW w:w="2268" w:type="dxa"/>
          </w:tcPr>
          <w:p w:rsidR="001C5EB2" w:rsidRPr="00FB0D3F" w:rsidRDefault="001C5EB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1C5EB2" w:rsidRPr="00FB0D3F" w:rsidRDefault="001C5EB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3943</w:t>
            </w:r>
          </w:p>
        </w:tc>
        <w:tc>
          <w:tcPr>
            <w:tcW w:w="2976" w:type="dxa"/>
          </w:tcPr>
          <w:p w:rsidR="001C5EB2" w:rsidRPr="00FB0D3F" w:rsidRDefault="006910FD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14 910</w:t>
            </w:r>
          </w:p>
        </w:tc>
      </w:tr>
      <w:tr w:rsidR="001C5EB2" w:rsidRPr="00FB0D3F" w:rsidTr="006910FD">
        <w:tc>
          <w:tcPr>
            <w:tcW w:w="594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095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Шуурмак</w:t>
            </w:r>
            <w:proofErr w:type="spellEnd"/>
          </w:p>
        </w:tc>
        <w:tc>
          <w:tcPr>
            <w:tcW w:w="2268" w:type="dxa"/>
          </w:tcPr>
          <w:p w:rsidR="001C5EB2" w:rsidRPr="00FB0D3F" w:rsidRDefault="00F40A10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268" w:type="dxa"/>
          </w:tcPr>
          <w:p w:rsidR="001C5EB2" w:rsidRPr="00FB0D3F" w:rsidRDefault="001C5EB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14279</w:t>
            </w:r>
          </w:p>
        </w:tc>
        <w:tc>
          <w:tcPr>
            <w:tcW w:w="2976" w:type="dxa"/>
          </w:tcPr>
          <w:p w:rsidR="001C5EB2" w:rsidRPr="00FB0D3F" w:rsidRDefault="00F40A10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50 920</w:t>
            </w:r>
          </w:p>
        </w:tc>
      </w:tr>
      <w:tr w:rsidR="001C5EB2" w:rsidRPr="00FB0D3F" w:rsidTr="006910FD">
        <w:tc>
          <w:tcPr>
            <w:tcW w:w="594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095" w:type="dxa"/>
          </w:tcPr>
          <w:p w:rsidR="001C5EB2" w:rsidRPr="00FB0D3F" w:rsidRDefault="001C5EB2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Берт-</w:t>
            </w: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Даг</w:t>
            </w:r>
            <w:proofErr w:type="spellEnd"/>
          </w:p>
        </w:tc>
        <w:tc>
          <w:tcPr>
            <w:tcW w:w="2268" w:type="dxa"/>
          </w:tcPr>
          <w:p w:rsidR="001C5EB2" w:rsidRPr="00FB0D3F" w:rsidRDefault="001C5EB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1C5EB2" w:rsidRPr="00FB0D3F" w:rsidRDefault="001C5EB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2976" w:type="dxa"/>
          </w:tcPr>
          <w:p w:rsidR="001C5EB2" w:rsidRPr="00FB0D3F" w:rsidRDefault="001C5EB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6910FD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500</w:t>
            </w:r>
          </w:p>
        </w:tc>
      </w:tr>
      <w:tr w:rsidR="006910FD" w:rsidRPr="00FB0D3F" w:rsidTr="006910FD">
        <w:tc>
          <w:tcPr>
            <w:tcW w:w="594" w:type="dxa"/>
          </w:tcPr>
          <w:p w:rsidR="006910FD" w:rsidRPr="00FB0D3F" w:rsidRDefault="006910FD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6910FD" w:rsidRPr="00FB0D3F" w:rsidRDefault="006910FD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6910FD" w:rsidRPr="00FB0D3F" w:rsidRDefault="00942604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268" w:type="dxa"/>
          </w:tcPr>
          <w:p w:rsidR="006910FD" w:rsidRPr="00FB0D3F" w:rsidRDefault="00942604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39 773</w:t>
            </w:r>
          </w:p>
        </w:tc>
        <w:tc>
          <w:tcPr>
            <w:tcW w:w="2976" w:type="dxa"/>
          </w:tcPr>
          <w:p w:rsidR="006910FD" w:rsidRPr="00FB0D3F" w:rsidRDefault="00942604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151 260</w:t>
            </w:r>
          </w:p>
        </w:tc>
      </w:tr>
    </w:tbl>
    <w:p w:rsidR="00DB6A99" w:rsidRDefault="00DB6A99" w:rsidP="000019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B6" w:rsidRDefault="00E01FE1" w:rsidP="00001948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января по 31 декабря 2018 в</w:t>
      </w:r>
      <w:r w:rsidR="00DD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 сельскохозяйственного назначения </w:t>
      </w:r>
      <w:r w:rsidR="00EC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заключены 72 договоров на общую площадь </w:t>
      </w:r>
      <w:r w:rsidR="002E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5850,89 </w:t>
      </w:r>
      <w:r w:rsidR="00F11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  <w:r w:rsidR="00EC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годовой арендной платы </w:t>
      </w:r>
      <w:r w:rsidR="006B1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539 240 рублей</w:t>
      </w:r>
      <w:r w:rsidR="00EC1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037"/>
        <w:gridCol w:w="2196"/>
        <w:gridCol w:w="2179"/>
        <w:gridCol w:w="2813"/>
      </w:tblGrid>
      <w:tr w:rsidR="00EC1FB6" w:rsidRPr="00FB0D3F" w:rsidTr="004C2BD2">
        <w:tc>
          <w:tcPr>
            <w:tcW w:w="594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095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Сумоны</w:t>
            </w:r>
            <w:proofErr w:type="spellEnd"/>
          </w:p>
        </w:tc>
        <w:tc>
          <w:tcPr>
            <w:tcW w:w="2268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 ед.</w:t>
            </w:r>
          </w:p>
        </w:tc>
        <w:tc>
          <w:tcPr>
            <w:tcW w:w="2268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Площадь, в </w:t>
            </w: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Годовая аренда, в руб.</w:t>
            </w:r>
          </w:p>
        </w:tc>
      </w:tr>
      <w:tr w:rsidR="00EC1FB6" w:rsidRPr="00FB0D3F" w:rsidTr="004C2BD2">
        <w:tc>
          <w:tcPr>
            <w:tcW w:w="594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095" w:type="dxa"/>
          </w:tcPr>
          <w:p w:rsidR="00EC1FB6" w:rsidRPr="00FB0D3F" w:rsidRDefault="002E05F3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Шынаа</w:t>
            </w:r>
            <w:proofErr w:type="spellEnd"/>
          </w:p>
        </w:tc>
        <w:tc>
          <w:tcPr>
            <w:tcW w:w="2268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268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1400</w:t>
            </w:r>
          </w:p>
        </w:tc>
        <w:tc>
          <w:tcPr>
            <w:tcW w:w="2976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124 100</w:t>
            </w:r>
          </w:p>
        </w:tc>
      </w:tr>
      <w:tr w:rsidR="00EC1FB6" w:rsidRPr="00FB0D3F" w:rsidTr="004C2BD2">
        <w:tc>
          <w:tcPr>
            <w:tcW w:w="594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095" w:type="dxa"/>
          </w:tcPr>
          <w:p w:rsidR="00EC1FB6" w:rsidRPr="00FB0D3F" w:rsidRDefault="002E05F3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Холь-</w:t>
            </w: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Оожу</w:t>
            </w:r>
            <w:proofErr w:type="spellEnd"/>
          </w:p>
        </w:tc>
        <w:tc>
          <w:tcPr>
            <w:tcW w:w="2268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C1FB6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2207,1</w:t>
            </w:r>
          </w:p>
        </w:tc>
        <w:tc>
          <w:tcPr>
            <w:tcW w:w="2976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176 860</w:t>
            </w:r>
          </w:p>
        </w:tc>
      </w:tr>
      <w:tr w:rsidR="00EC1FB6" w:rsidRPr="00FB0D3F" w:rsidTr="004C2BD2">
        <w:tc>
          <w:tcPr>
            <w:tcW w:w="594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095" w:type="dxa"/>
          </w:tcPr>
          <w:p w:rsidR="00EC1FB6" w:rsidRPr="00FB0D3F" w:rsidRDefault="002E05F3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Ак-Эрик</w:t>
            </w:r>
          </w:p>
        </w:tc>
        <w:tc>
          <w:tcPr>
            <w:tcW w:w="2268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2976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33 300</w:t>
            </w:r>
          </w:p>
        </w:tc>
      </w:tr>
      <w:tr w:rsidR="00EC1FB6" w:rsidRPr="00FB0D3F" w:rsidTr="004C2BD2">
        <w:tc>
          <w:tcPr>
            <w:tcW w:w="594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095" w:type="dxa"/>
          </w:tcPr>
          <w:p w:rsidR="00EC1FB6" w:rsidRPr="00FB0D3F" w:rsidRDefault="002E05F3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Шуурмак</w:t>
            </w:r>
            <w:proofErr w:type="spellEnd"/>
          </w:p>
        </w:tc>
        <w:tc>
          <w:tcPr>
            <w:tcW w:w="2268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270,24</w:t>
            </w:r>
          </w:p>
        </w:tc>
        <w:tc>
          <w:tcPr>
            <w:tcW w:w="2976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33 600</w:t>
            </w:r>
          </w:p>
        </w:tc>
      </w:tr>
      <w:tr w:rsidR="002E05F3" w:rsidRPr="00FB0D3F" w:rsidTr="004C2BD2">
        <w:tc>
          <w:tcPr>
            <w:tcW w:w="594" w:type="dxa"/>
          </w:tcPr>
          <w:p w:rsidR="002E05F3" w:rsidRPr="00FB0D3F" w:rsidRDefault="002E05F3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095" w:type="dxa"/>
          </w:tcPr>
          <w:p w:rsidR="002E05F3" w:rsidRPr="00FB0D3F" w:rsidRDefault="002E05F3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Берт-</w:t>
            </w: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Даг</w:t>
            </w:r>
            <w:proofErr w:type="spellEnd"/>
          </w:p>
        </w:tc>
        <w:tc>
          <w:tcPr>
            <w:tcW w:w="2268" w:type="dxa"/>
          </w:tcPr>
          <w:p w:rsidR="002E05F3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2E05F3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614,13</w:t>
            </w:r>
          </w:p>
        </w:tc>
        <w:tc>
          <w:tcPr>
            <w:tcW w:w="2976" w:type="dxa"/>
          </w:tcPr>
          <w:p w:rsidR="002E05F3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62 080</w:t>
            </w:r>
          </w:p>
        </w:tc>
      </w:tr>
      <w:tr w:rsidR="002E05F3" w:rsidRPr="00FB0D3F" w:rsidTr="004C2BD2">
        <w:tc>
          <w:tcPr>
            <w:tcW w:w="594" w:type="dxa"/>
          </w:tcPr>
          <w:p w:rsidR="002E05F3" w:rsidRPr="00FB0D3F" w:rsidRDefault="002E05F3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095" w:type="dxa"/>
          </w:tcPr>
          <w:p w:rsidR="002E05F3" w:rsidRPr="00FB0D3F" w:rsidRDefault="002E05F3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Бельдир-Арыг</w:t>
            </w:r>
            <w:proofErr w:type="spellEnd"/>
          </w:p>
        </w:tc>
        <w:tc>
          <w:tcPr>
            <w:tcW w:w="2268" w:type="dxa"/>
          </w:tcPr>
          <w:p w:rsidR="002E05F3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2E05F3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570</w:t>
            </w:r>
          </w:p>
        </w:tc>
        <w:tc>
          <w:tcPr>
            <w:tcW w:w="2976" w:type="dxa"/>
          </w:tcPr>
          <w:p w:rsidR="002E05F3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57 800</w:t>
            </w:r>
          </w:p>
        </w:tc>
      </w:tr>
      <w:tr w:rsidR="002E05F3" w:rsidRPr="00FB0D3F" w:rsidTr="004C2BD2">
        <w:tc>
          <w:tcPr>
            <w:tcW w:w="594" w:type="dxa"/>
          </w:tcPr>
          <w:p w:rsidR="002E05F3" w:rsidRPr="00FB0D3F" w:rsidRDefault="002E05F3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095" w:type="dxa"/>
          </w:tcPr>
          <w:p w:rsidR="002E05F3" w:rsidRPr="00FB0D3F" w:rsidRDefault="002E05F3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Самагалтай</w:t>
            </w:r>
          </w:p>
        </w:tc>
        <w:tc>
          <w:tcPr>
            <w:tcW w:w="2268" w:type="dxa"/>
          </w:tcPr>
          <w:p w:rsidR="002E05F3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2E05F3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455,82</w:t>
            </w:r>
          </w:p>
        </w:tc>
        <w:tc>
          <w:tcPr>
            <w:tcW w:w="2976" w:type="dxa"/>
          </w:tcPr>
          <w:p w:rsidR="002E05F3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51 500</w:t>
            </w:r>
          </w:p>
        </w:tc>
      </w:tr>
      <w:tr w:rsidR="00EC1FB6" w:rsidRPr="00FB0D3F" w:rsidTr="004C2BD2">
        <w:tc>
          <w:tcPr>
            <w:tcW w:w="594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EC1FB6" w:rsidRPr="00FB0D3F" w:rsidRDefault="00EC1FB6" w:rsidP="00001948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5850,89</w:t>
            </w:r>
          </w:p>
        </w:tc>
        <w:tc>
          <w:tcPr>
            <w:tcW w:w="2976" w:type="dxa"/>
          </w:tcPr>
          <w:p w:rsidR="00EC1FB6" w:rsidRPr="00FB0D3F" w:rsidRDefault="002E05F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539 240</w:t>
            </w:r>
          </w:p>
        </w:tc>
      </w:tr>
    </w:tbl>
    <w:p w:rsidR="00DD0C29" w:rsidRDefault="00953125" w:rsidP="0095312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губернаторского проекта «</w:t>
      </w:r>
      <w:proofErr w:type="spellStart"/>
      <w:r w:rsidR="00BA2D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4873">
        <w:rPr>
          <w:rFonts w:ascii="Times New Roman" w:eastAsia="Times New Roman" w:hAnsi="Times New Roman" w:cs="Times New Roman"/>
          <w:sz w:val="28"/>
          <w:szCs w:val="28"/>
          <w:lang w:eastAsia="ru-RU"/>
        </w:rPr>
        <w:t>ыштаг</w:t>
      </w:r>
      <w:proofErr w:type="spellEnd"/>
      <w:r w:rsidR="006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молодой семьи</w:t>
      </w:r>
      <w:r w:rsidR="00BA2D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 января по 31 декабря 2018 года заключены 19 договоров на общую площадь 1395 га.  в землях сельскохозяйственного назначения с годовой арендной платы на 139 400 рублей.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5"/>
        <w:gridCol w:w="2377"/>
        <w:gridCol w:w="2410"/>
        <w:gridCol w:w="1701"/>
        <w:gridCol w:w="1406"/>
        <w:gridCol w:w="1712"/>
      </w:tblGrid>
      <w:tr w:rsidR="003E1D32" w:rsidRPr="00FB0D3F" w:rsidTr="009B31FC">
        <w:trPr>
          <w:trHeight w:val="725"/>
        </w:trPr>
        <w:tc>
          <w:tcPr>
            <w:tcW w:w="595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7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Сумоны</w:t>
            </w:r>
            <w:proofErr w:type="spellEnd"/>
          </w:p>
        </w:tc>
        <w:tc>
          <w:tcPr>
            <w:tcW w:w="2410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701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ед.</w:t>
            </w:r>
          </w:p>
        </w:tc>
        <w:tc>
          <w:tcPr>
            <w:tcW w:w="1406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в </w:t>
            </w: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12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аренда, в руб.</w:t>
            </w:r>
          </w:p>
        </w:tc>
      </w:tr>
      <w:tr w:rsidR="003E1D32" w:rsidRPr="00FB0D3F" w:rsidTr="009B31FC">
        <w:trPr>
          <w:trHeight w:val="353"/>
        </w:trPr>
        <w:tc>
          <w:tcPr>
            <w:tcW w:w="595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7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Шынаа</w:t>
            </w:r>
            <w:proofErr w:type="spellEnd"/>
          </w:p>
        </w:tc>
        <w:tc>
          <w:tcPr>
            <w:tcW w:w="2410" w:type="dxa"/>
          </w:tcPr>
          <w:p w:rsidR="003E1D32" w:rsidRPr="00FB0D3F" w:rsidRDefault="00A72827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Маадыр</w:t>
            </w:r>
            <w:proofErr w:type="spellEnd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3E1D32" w:rsidRPr="00FB0D3F" w:rsidRDefault="00A72827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</w:tcPr>
          <w:p w:rsidR="003E1D32" w:rsidRPr="00FB0D3F" w:rsidRDefault="00A72827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2" w:type="dxa"/>
          </w:tcPr>
          <w:p w:rsidR="003E1D32" w:rsidRPr="00FB0D3F" w:rsidRDefault="00A72827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15 300</w:t>
            </w:r>
          </w:p>
        </w:tc>
      </w:tr>
      <w:tr w:rsidR="003E1D32" w:rsidRPr="00FB0D3F" w:rsidTr="009B31FC">
        <w:trPr>
          <w:trHeight w:val="372"/>
        </w:trPr>
        <w:tc>
          <w:tcPr>
            <w:tcW w:w="595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7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Холь-</w:t>
            </w: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Оожу</w:t>
            </w:r>
            <w:proofErr w:type="spellEnd"/>
          </w:p>
        </w:tc>
        <w:tc>
          <w:tcPr>
            <w:tcW w:w="2410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Араваа</w:t>
            </w:r>
            <w:proofErr w:type="spellEnd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</w:p>
        </w:tc>
        <w:tc>
          <w:tcPr>
            <w:tcW w:w="1701" w:type="dxa"/>
          </w:tcPr>
          <w:p w:rsidR="003E1D32" w:rsidRPr="00FB0D3F" w:rsidRDefault="003E1D3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</w:tcPr>
          <w:p w:rsidR="003E1D32" w:rsidRPr="00FB0D3F" w:rsidRDefault="003E1D3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12" w:type="dxa"/>
          </w:tcPr>
          <w:p w:rsidR="003E1D32" w:rsidRPr="00FB0D3F" w:rsidRDefault="003E1D3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18 636</w:t>
            </w:r>
          </w:p>
        </w:tc>
      </w:tr>
      <w:tr w:rsidR="003E1D32" w:rsidRPr="00FB0D3F" w:rsidTr="009B31FC">
        <w:trPr>
          <w:trHeight w:val="353"/>
        </w:trPr>
        <w:tc>
          <w:tcPr>
            <w:tcW w:w="595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7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Ак-Эрик</w:t>
            </w:r>
          </w:p>
        </w:tc>
        <w:tc>
          <w:tcPr>
            <w:tcW w:w="2410" w:type="dxa"/>
          </w:tcPr>
          <w:p w:rsidR="003E1D32" w:rsidRPr="00FB0D3F" w:rsidRDefault="00892D76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Дажы</w:t>
            </w:r>
            <w:proofErr w:type="spellEnd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3E1D32" w:rsidRPr="00FB0D3F" w:rsidRDefault="003E1D3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</w:tcPr>
          <w:p w:rsidR="003E1D32" w:rsidRPr="00FB0D3F" w:rsidRDefault="00892D76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2" w:type="dxa"/>
          </w:tcPr>
          <w:p w:rsidR="003E1D32" w:rsidRPr="00FB0D3F" w:rsidRDefault="008E0345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3E1D32" w:rsidRPr="00FB0D3F" w:rsidTr="009B31FC">
        <w:trPr>
          <w:trHeight w:val="353"/>
        </w:trPr>
        <w:tc>
          <w:tcPr>
            <w:tcW w:w="595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7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2410" w:type="dxa"/>
          </w:tcPr>
          <w:p w:rsidR="003E1D32" w:rsidRPr="00FB0D3F" w:rsidRDefault="00A165FA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Донмут</w:t>
            </w:r>
            <w:proofErr w:type="spellEnd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1701" w:type="dxa"/>
          </w:tcPr>
          <w:p w:rsidR="003E1D32" w:rsidRPr="00FB0D3F" w:rsidRDefault="00A165FA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</w:tcPr>
          <w:p w:rsidR="003E1D32" w:rsidRPr="00FB0D3F" w:rsidRDefault="00A165FA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2" w:type="dxa"/>
          </w:tcPr>
          <w:p w:rsidR="003E1D32" w:rsidRPr="00FB0D3F" w:rsidRDefault="00A165FA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15 300</w:t>
            </w:r>
          </w:p>
        </w:tc>
      </w:tr>
      <w:tr w:rsidR="003E1D32" w:rsidRPr="00FB0D3F" w:rsidTr="009B31FC">
        <w:trPr>
          <w:trHeight w:val="372"/>
        </w:trPr>
        <w:tc>
          <w:tcPr>
            <w:tcW w:w="595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7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</w:t>
            </w: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</w:p>
        </w:tc>
        <w:tc>
          <w:tcPr>
            <w:tcW w:w="2410" w:type="dxa"/>
          </w:tcPr>
          <w:p w:rsidR="003E1D32" w:rsidRPr="00FB0D3F" w:rsidRDefault="00A165FA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Чайнаа</w:t>
            </w:r>
            <w:proofErr w:type="spellEnd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С-Б.Э.</w:t>
            </w:r>
          </w:p>
        </w:tc>
        <w:tc>
          <w:tcPr>
            <w:tcW w:w="1701" w:type="dxa"/>
          </w:tcPr>
          <w:p w:rsidR="003E1D32" w:rsidRPr="00FB0D3F" w:rsidRDefault="003E1D3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</w:tcPr>
          <w:p w:rsidR="003E1D32" w:rsidRPr="00FB0D3F" w:rsidRDefault="00A165FA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2" w:type="dxa"/>
          </w:tcPr>
          <w:p w:rsidR="003E1D32" w:rsidRPr="00FB0D3F" w:rsidRDefault="002865D7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22 700</w:t>
            </w:r>
          </w:p>
        </w:tc>
      </w:tr>
      <w:tr w:rsidR="003E1D32" w:rsidRPr="00FB0D3F" w:rsidTr="009B31FC">
        <w:trPr>
          <w:trHeight w:val="353"/>
        </w:trPr>
        <w:tc>
          <w:tcPr>
            <w:tcW w:w="595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7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Бельдир-Арыг</w:t>
            </w:r>
            <w:proofErr w:type="spellEnd"/>
          </w:p>
        </w:tc>
        <w:tc>
          <w:tcPr>
            <w:tcW w:w="2410" w:type="dxa"/>
          </w:tcPr>
          <w:p w:rsidR="003E1D32" w:rsidRPr="00FB0D3F" w:rsidRDefault="002865D7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Шойдак</w:t>
            </w:r>
            <w:proofErr w:type="spellEnd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Ш.М.</w:t>
            </w:r>
          </w:p>
        </w:tc>
        <w:tc>
          <w:tcPr>
            <w:tcW w:w="1701" w:type="dxa"/>
          </w:tcPr>
          <w:p w:rsidR="003E1D32" w:rsidRPr="00FB0D3F" w:rsidRDefault="003E1D3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</w:tcPr>
          <w:p w:rsidR="003E1D32" w:rsidRPr="00FB0D3F" w:rsidRDefault="002865D7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2" w:type="dxa"/>
          </w:tcPr>
          <w:p w:rsidR="003E1D32" w:rsidRPr="00FB0D3F" w:rsidRDefault="002865D7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3E1D32" w:rsidRPr="00FB0D3F" w:rsidTr="009B31FC">
        <w:trPr>
          <w:trHeight w:val="353"/>
        </w:trPr>
        <w:tc>
          <w:tcPr>
            <w:tcW w:w="595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7" w:type="dxa"/>
          </w:tcPr>
          <w:p w:rsidR="003E1D32" w:rsidRPr="00FB0D3F" w:rsidRDefault="003E1D32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Самагалтай</w:t>
            </w:r>
          </w:p>
        </w:tc>
        <w:tc>
          <w:tcPr>
            <w:tcW w:w="2410" w:type="dxa"/>
          </w:tcPr>
          <w:p w:rsidR="003E1D32" w:rsidRPr="00FB0D3F" w:rsidRDefault="008E0345" w:rsidP="00262979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Бадарчы</w:t>
            </w:r>
            <w:proofErr w:type="spellEnd"/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Ч.М.</w:t>
            </w:r>
          </w:p>
        </w:tc>
        <w:tc>
          <w:tcPr>
            <w:tcW w:w="1701" w:type="dxa"/>
          </w:tcPr>
          <w:p w:rsidR="003E1D32" w:rsidRPr="00FB0D3F" w:rsidRDefault="003E1D32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</w:tcPr>
          <w:p w:rsidR="003E1D32" w:rsidRPr="00FB0D3F" w:rsidRDefault="008E0345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12" w:type="dxa"/>
          </w:tcPr>
          <w:p w:rsidR="003E1D32" w:rsidRPr="00FB0D3F" w:rsidRDefault="00B63365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</w:t>
            </w:r>
          </w:p>
        </w:tc>
      </w:tr>
      <w:tr w:rsidR="00694873" w:rsidRPr="00FB0D3F" w:rsidTr="00FA0C20">
        <w:trPr>
          <w:trHeight w:val="84"/>
        </w:trPr>
        <w:tc>
          <w:tcPr>
            <w:tcW w:w="5382" w:type="dxa"/>
            <w:gridSpan w:val="3"/>
          </w:tcPr>
          <w:p w:rsidR="00694873" w:rsidRPr="00FB0D3F" w:rsidRDefault="00694873" w:rsidP="00694873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694873" w:rsidRPr="00FB0D3F" w:rsidRDefault="0069487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6" w:type="dxa"/>
          </w:tcPr>
          <w:p w:rsidR="00694873" w:rsidRPr="00FB0D3F" w:rsidRDefault="0069487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712" w:type="dxa"/>
          </w:tcPr>
          <w:p w:rsidR="00694873" w:rsidRPr="00FB0D3F" w:rsidRDefault="00694873" w:rsidP="00613E90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139 400</w:t>
            </w:r>
          </w:p>
        </w:tc>
      </w:tr>
    </w:tbl>
    <w:p w:rsidR="00DD0C29" w:rsidRDefault="00DD0C29" w:rsidP="00FB51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25" w:rsidRDefault="00953125" w:rsidP="00953125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от аренды земел</w:t>
      </w:r>
      <w:r w:rsidR="003D0DB2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Тес-</w:t>
      </w:r>
      <w:proofErr w:type="spellStart"/>
      <w:r w:rsidR="003D0DB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3D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750 000 рублей. В период с 1 января по 31декабря 2018 года поступило в бюджет района 845 000 руб. (исполнение на 112,6 %).</w:t>
      </w:r>
    </w:p>
    <w:p w:rsidR="00953125" w:rsidRPr="006B40D4" w:rsidRDefault="00953125" w:rsidP="003D0DB2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от продажи земельных участков </w:t>
      </w:r>
      <w:r w:rsidR="003D0DB2" w:rsidRP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категорий составило</w:t>
      </w:r>
      <w:r w:rsidRP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40D4" w:rsidRP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110 000 </w:t>
      </w:r>
      <w:r w:rsidRP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D0DB2" w:rsidRP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января по 31 декабря 2018 году поступило в бюджет 119 006 рублей (исполнение на   </w:t>
      </w:r>
      <w:r w:rsidR="006B40D4" w:rsidRP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>110,9</w:t>
      </w:r>
      <w:r w:rsidRP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B44" w:rsidRDefault="005C6C8C" w:rsidP="00960B44">
      <w:pPr>
        <w:tabs>
          <w:tab w:val="left" w:pos="703"/>
          <w:tab w:val="left" w:pos="2445"/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2018 году отправлены и вручены 68 уведомлений арендаторам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11D7F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р.лица</w:t>
      </w:r>
      <w:proofErr w:type="spellEnd"/>
      <w:r w:rsidR="00F11D7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оплате арендной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6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1 211 731 рублей. </w:t>
      </w:r>
    </w:p>
    <w:p w:rsidR="00960B44" w:rsidRDefault="00F11D7F" w:rsidP="00960B44">
      <w:pPr>
        <w:tabs>
          <w:tab w:val="left" w:pos="703"/>
          <w:tab w:val="left" w:pos="2445"/>
          <w:tab w:val="center" w:pos="4890"/>
        </w:tabs>
        <w:spacing w:after="0" w:line="240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      </w:t>
      </w:r>
      <w:r w:rsidR="00960B44" w:rsidRPr="00960B44">
        <w:rPr>
          <w:rFonts w:ascii="Times New Roman" w:hAnsi="Times New Roman"/>
          <w:sz w:val="28"/>
          <w:szCs w:val="27"/>
          <w:lang w:eastAsia="ru-RU"/>
        </w:rPr>
        <w:t xml:space="preserve">11 </w:t>
      </w:r>
      <w:r w:rsidR="00960B44">
        <w:rPr>
          <w:rFonts w:ascii="Times New Roman" w:hAnsi="Times New Roman"/>
          <w:sz w:val="28"/>
          <w:szCs w:val="27"/>
          <w:lang w:eastAsia="ru-RU"/>
        </w:rPr>
        <w:t xml:space="preserve">декабря администрацией </w:t>
      </w:r>
      <w:proofErr w:type="spellStart"/>
      <w:r w:rsidR="00960B44" w:rsidRPr="00960B44">
        <w:rPr>
          <w:rFonts w:ascii="Times New Roman" w:hAnsi="Times New Roman"/>
          <w:sz w:val="28"/>
          <w:szCs w:val="27"/>
          <w:lang w:eastAsia="ru-RU"/>
        </w:rPr>
        <w:t>кожууна</w:t>
      </w:r>
      <w:proofErr w:type="spellEnd"/>
      <w:r w:rsidR="00960B44" w:rsidRPr="00960B44">
        <w:rPr>
          <w:rFonts w:ascii="Times New Roman" w:hAnsi="Times New Roman"/>
          <w:sz w:val="28"/>
          <w:szCs w:val="27"/>
          <w:lang w:eastAsia="ru-RU"/>
        </w:rPr>
        <w:t xml:space="preserve"> отправлены 9 заявлений в Судебный участок мирового судьи</w:t>
      </w:r>
      <w:r w:rsidR="00960B44">
        <w:rPr>
          <w:rFonts w:ascii="Times New Roman" w:hAnsi="Times New Roman"/>
          <w:sz w:val="28"/>
          <w:szCs w:val="27"/>
          <w:lang w:eastAsia="ru-RU"/>
        </w:rPr>
        <w:t xml:space="preserve"> Тес-</w:t>
      </w:r>
      <w:proofErr w:type="spellStart"/>
      <w:r w:rsidR="00960B44">
        <w:rPr>
          <w:rFonts w:ascii="Times New Roman" w:hAnsi="Times New Roman"/>
          <w:sz w:val="28"/>
          <w:szCs w:val="27"/>
          <w:lang w:eastAsia="ru-RU"/>
        </w:rPr>
        <w:t>Хемского</w:t>
      </w:r>
      <w:proofErr w:type="spellEnd"/>
      <w:r w:rsidR="00960B44">
        <w:rPr>
          <w:rFonts w:ascii="Times New Roman" w:hAnsi="Times New Roman"/>
          <w:sz w:val="28"/>
          <w:szCs w:val="27"/>
          <w:lang w:eastAsia="ru-RU"/>
        </w:rPr>
        <w:t xml:space="preserve"> района о взыскании</w:t>
      </w:r>
      <w:r w:rsidR="00960B44" w:rsidRPr="00960B44">
        <w:rPr>
          <w:rFonts w:ascii="Times New Roman" w:hAnsi="Times New Roman"/>
          <w:sz w:val="28"/>
          <w:szCs w:val="27"/>
          <w:lang w:eastAsia="ru-RU"/>
        </w:rPr>
        <w:t xml:space="preserve"> задолженности в сумме </w:t>
      </w:r>
      <w:r w:rsidR="00960B44">
        <w:rPr>
          <w:rFonts w:ascii="Times New Roman" w:hAnsi="Times New Roman"/>
          <w:sz w:val="28"/>
          <w:szCs w:val="27"/>
          <w:lang w:eastAsia="ru-RU"/>
        </w:rPr>
        <w:t>310 120,49 рублей, в том числе по аренде 250</w:t>
      </w:r>
      <w:r w:rsidR="00960B44" w:rsidRPr="00960B44">
        <w:rPr>
          <w:rFonts w:ascii="Times New Roman" w:hAnsi="Times New Roman"/>
          <w:sz w:val="28"/>
          <w:szCs w:val="27"/>
          <w:lang w:eastAsia="ru-RU"/>
        </w:rPr>
        <w:t xml:space="preserve"> 229 рублей </w:t>
      </w:r>
      <w:r w:rsidR="00960B44">
        <w:rPr>
          <w:rFonts w:ascii="Times New Roman" w:hAnsi="Times New Roman"/>
          <w:sz w:val="28"/>
          <w:szCs w:val="27"/>
          <w:lang w:eastAsia="ru-RU"/>
        </w:rPr>
        <w:t xml:space="preserve">и </w:t>
      </w:r>
      <w:r w:rsidR="00960B44" w:rsidRPr="00960B44">
        <w:rPr>
          <w:rFonts w:ascii="Times New Roman" w:hAnsi="Times New Roman"/>
          <w:sz w:val="28"/>
          <w:szCs w:val="27"/>
          <w:lang w:eastAsia="ru-RU"/>
        </w:rPr>
        <w:t>пеня в сумме 79 </w:t>
      </w:r>
      <w:r w:rsidR="00960B44">
        <w:rPr>
          <w:rFonts w:ascii="Times New Roman" w:hAnsi="Times New Roman"/>
          <w:sz w:val="28"/>
          <w:szCs w:val="27"/>
          <w:lang w:eastAsia="ru-RU"/>
        </w:rPr>
        <w:t xml:space="preserve">891,49 рублей. </w:t>
      </w:r>
    </w:p>
    <w:p w:rsidR="00953125" w:rsidRDefault="00F11D7F" w:rsidP="00473953">
      <w:pPr>
        <w:tabs>
          <w:tab w:val="left" w:pos="703"/>
          <w:tab w:val="left" w:pos="2445"/>
          <w:tab w:val="center" w:pos="4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      </w:t>
      </w:r>
      <w:r w:rsidR="00960B44" w:rsidRPr="00960B44">
        <w:rPr>
          <w:rFonts w:ascii="Times New Roman" w:hAnsi="Times New Roman"/>
          <w:sz w:val="28"/>
          <w:szCs w:val="27"/>
          <w:lang w:eastAsia="ru-RU"/>
        </w:rPr>
        <w:t>18 декабря 2018 года судом вынесены судебные приказы 5 должникам в сумме</w:t>
      </w:r>
      <w:r w:rsidR="00960B44">
        <w:rPr>
          <w:rFonts w:ascii="Times New Roman" w:hAnsi="Times New Roman"/>
          <w:sz w:val="28"/>
          <w:szCs w:val="27"/>
          <w:lang w:eastAsia="ru-RU"/>
        </w:rPr>
        <w:t xml:space="preserve"> 121 563,05 рублей, в том числе по аренде</w:t>
      </w:r>
      <w:r w:rsidR="00960B44" w:rsidRPr="00960B44">
        <w:rPr>
          <w:rFonts w:ascii="Times New Roman" w:hAnsi="Times New Roman"/>
          <w:sz w:val="28"/>
          <w:szCs w:val="27"/>
          <w:lang w:eastAsia="ru-RU"/>
        </w:rPr>
        <w:t xml:space="preserve"> 97 608 руб., </w:t>
      </w:r>
      <w:r w:rsidR="00960B44">
        <w:rPr>
          <w:rFonts w:ascii="Times New Roman" w:hAnsi="Times New Roman"/>
          <w:sz w:val="28"/>
          <w:szCs w:val="27"/>
          <w:lang w:eastAsia="ru-RU"/>
        </w:rPr>
        <w:t xml:space="preserve">и </w:t>
      </w:r>
      <w:r w:rsidR="00960B44" w:rsidRPr="00960B44">
        <w:rPr>
          <w:rFonts w:ascii="Times New Roman" w:hAnsi="Times New Roman"/>
          <w:sz w:val="28"/>
          <w:szCs w:val="27"/>
          <w:lang w:eastAsia="ru-RU"/>
        </w:rPr>
        <w:t xml:space="preserve">пеня </w:t>
      </w:r>
      <w:r w:rsidR="00960B44">
        <w:rPr>
          <w:rFonts w:ascii="Times New Roman" w:hAnsi="Times New Roman"/>
          <w:sz w:val="28"/>
          <w:szCs w:val="27"/>
          <w:lang w:eastAsia="ru-RU"/>
        </w:rPr>
        <w:t xml:space="preserve">23 955,05 руб. </w:t>
      </w:r>
      <w:r w:rsidR="002656C5">
        <w:rPr>
          <w:rFonts w:ascii="Times New Roman" w:hAnsi="Times New Roman"/>
          <w:sz w:val="28"/>
          <w:szCs w:val="27"/>
          <w:lang w:eastAsia="ru-RU"/>
        </w:rPr>
        <w:t>По остальным 4 арендаторам ожидается судебные приказы.</w:t>
      </w:r>
    </w:p>
    <w:p w:rsidR="005912E5" w:rsidRDefault="00E000E2" w:rsidP="00E0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</w:t>
      </w:r>
      <w:r w:rsidR="001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Тес-</w:t>
      </w:r>
      <w:proofErr w:type="spellStart"/>
      <w:r w:rsidR="001313C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1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17.08.2018г. № 362 «О утверждении состава комиссии по вопросам предоставления в собственность граждан, про</w:t>
      </w:r>
      <w:r w:rsidR="007948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живающих на территории муниципального района,</w:t>
      </w:r>
      <w:r w:rsidR="001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для индивидуального жилищного строительства»</w:t>
      </w:r>
      <w:r w:rsidR="00DF0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13C3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</w:t>
      </w:r>
      <w:r w:rsidR="001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 w:rsidR="001313C3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заседаний, рассмотрено всего </w:t>
      </w:r>
      <w:r w:rsidR="005912E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1313C3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</w:t>
      </w:r>
      <w:r w:rsidR="00D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1313C3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</w:t>
      </w:r>
      <w:r w:rsidR="0059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удовлетворительных решений </w:t>
      </w:r>
      <w:r w:rsidR="0095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E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313C3" w:rsidRPr="00024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отказано в соо</w:t>
      </w:r>
      <w:r w:rsidR="0013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законодательст</w:t>
      </w:r>
      <w:r w:rsidR="0059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вом-17, предоставлено </w:t>
      </w:r>
      <w:r w:rsidR="0095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2E5">
        <w:rPr>
          <w:rFonts w:ascii="Times New Roman" w:eastAsia="Times New Roman" w:hAnsi="Times New Roman" w:cs="Times New Roman"/>
          <w:sz w:val="28"/>
          <w:szCs w:val="28"/>
          <w:lang w:eastAsia="ru-RU"/>
        </w:rPr>
        <w:t>24 зем</w:t>
      </w:r>
      <w:r w:rsidR="00D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участков на </w:t>
      </w:r>
      <w:r w:rsidR="00DF0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общую площадь</w:t>
      </w:r>
      <w:r w:rsidR="0059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23 256 </w:t>
      </w:r>
      <w:proofErr w:type="spellStart"/>
      <w:r w:rsidR="00591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91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10 гражданам проводится р</w:t>
      </w:r>
      <w:r w:rsidR="00F11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по оформлению документаций</w:t>
      </w:r>
      <w:r w:rsidR="009D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 </w:t>
      </w:r>
    </w:p>
    <w:p w:rsidR="00FB511F" w:rsidRDefault="00FB511F" w:rsidP="00FB5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4831"/>
        <w:gridCol w:w="2726"/>
        <w:gridCol w:w="1566"/>
      </w:tblGrid>
      <w:tr w:rsidR="0044599E" w:rsidRPr="00FB0D3F" w:rsidTr="009B31FC">
        <w:tc>
          <w:tcPr>
            <w:tcW w:w="704" w:type="dxa"/>
          </w:tcPr>
          <w:p w:rsidR="0044599E" w:rsidRPr="00FB0D3F" w:rsidRDefault="009B31FC" w:rsidP="00B06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44599E" w:rsidRPr="00FB0D3F" w:rsidRDefault="009B31FC" w:rsidP="00B06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44599E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атегории</w:t>
            </w:r>
          </w:p>
        </w:tc>
        <w:tc>
          <w:tcPr>
            <w:tcW w:w="2835" w:type="dxa"/>
          </w:tcPr>
          <w:p w:rsidR="0044599E" w:rsidRPr="00FB0D3F" w:rsidRDefault="009B31FC" w:rsidP="00B06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44599E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оличество</w:t>
            </w: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 ед.</w:t>
            </w:r>
          </w:p>
        </w:tc>
        <w:tc>
          <w:tcPr>
            <w:tcW w:w="1597" w:type="dxa"/>
          </w:tcPr>
          <w:p w:rsidR="0044599E" w:rsidRPr="00FB0D3F" w:rsidRDefault="00C641E9" w:rsidP="00B06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44599E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лощадь, </w:t>
            </w:r>
            <w:proofErr w:type="spellStart"/>
            <w:r w:rsidR="0044599E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="0044599E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44599E" w:rsidRPr="00FB0D3F" w:rsidTr="009B31FC">
        <w:tc>
          <w:tcPr>
            <w:tcW w:w="704" w:type="dxa"/>
          </w:tcPr>
          <w:p w:rsidR="0044599E" w:rsidRPr="00FB0D3F" w:rsidRDefault="009B31FC" w:rsidP="00B06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44599E" w:rsidRPr="00FB0D3F" w:rsidRDefault="00A46857" w:rsidP="00FB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44599E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енсионер</w:t>
            </w:r>
          </w:p>
        </w:tc>
        <w:tc>
          <w:tcPr>
            <w:tcW w:w="2835" w:type="dxa"/>
          </w:tcPr>
          <w:p w:rsidR="0044599E" w:rsidRPr="00FB0D3F" w:rsidRDefault="009B31FC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97" w:type="dxa"/>
          </w:tcPr>
          <w:p w:rsidR="0044599E" w:rsidRPr="00FB0D3F" w:rsidRDefault="009B31FC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8620</w:t>
            </w:r>
          </w:p>
        </w:tc>
      </w:tr>
      <w:tr w:rsidR="0044599E" w:rsidRPr="00FB0D3F" w:rsidTr="009B31FC">
        <w:tc>
          <w:tcPr>
            <w:tcW w:w="704" w:type="dxa"/>
          </w:tcPr>
          <w:p w:rsidR="0044599E" w:rsidRPr="00FB0D3F" w:rsidRDefault="009B31FC" w:rsidP="00B06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44599E" w:rsidRPr="00FB0D3F" w:rsidRDefault="0010101B" w:rsidP="00FB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9B31FC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олодые специалисты в бюджетной сфере</w:t>
            </w:r>
          </w:p>
        </w:tc>
        <w:tc>
          <w:tcPr>
            <w:tcW w:w="2835" w:type="dxa"/>
          </w:tcPr>
          <w:p w:rsidR="0044599E" w:rsidRPr="00FB0D3F" w:rsidRDefault="009B31FC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97" w:type="dxa"/>
          </w:tcPr>
          <w:p w:rsidR="0044599E" w:rsidRPr="00FB0D3F" w:rsidRDefault="009B31FC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8712</w:t>
            </w:r>
          </w:p>
        </w:tc>
      </w:tr>
      <w:tr w:rsidR="0044599E" w:rsidRPr="00FB0D3F" w:rsidTr="009B31FC">
        <w:tc>
          <w:tcPr>
            <w:tcW w:w="704" w:type="dxa"/>
          </w:tcPr>
          <w:p w:rsidR="0044599E" w:rsidRPr="00FB0D3F" w:rsidRDefault="009B31FC" w:rsidP="00B06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44599E" w:rsidRPr="00FB0D3F" w:rsidRDefault="0010101B" w:rsidP="00FB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Многодетные</w:t>
            </w:r>
            <w:r w:rsidR="009B31FC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семьи</w:t>
            </w:r>
          </w:p>
        </w:tc>
        <w:tc>
          <w:tcPr>
            <w:tcW w:w="2835" w:type="dxa"/>
          </w:tcPr>
          <w:p w:rsidR="0044599E" w:rsidRPr="00FB0D3F" w:rsidRDefault="009B31FC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97" w:type="dxa"/>
          </w:tcPr>
          <w:p w:rsidR="0044599E" w:rsidRPr="00FB0D3F" w:rsidRDefault="009B31FC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3924</w:t>
            </w:r>
          </w:p>
        </w:tc>
      </w:tr>
      <w:tr w:rsidR="009B31FC" w:rsidRPr="00FB0D3F" w:rsidTr="009B31FC">
        <w:tc>
          <w:tcPr>
            <w:tcW w:w="704" w:type="dxa"/>
          </w:tcPr>
          <w:p w:rsidR="009B31FC" w:rsidRPr="00FB0D3F" w:rsidRDefault="009B31FC" w:rsidP="00B06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9B31FC" w:rsidRPr="00FB0D3F" w:rsidRDefault="0006005A" w:rsidP="00FB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9B31FC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раждане,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работающие и проживающие в сельском населенном пункта не менее</w:t>
            </w:r>
            <w:r w:rsidR="009B31FC"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 лет</w:t>
            </w:r>
          </w:p>
        </w:tc>
        <w:tc>
          <w:tcPr>
            <w:tcW w:w="2835" w:type="dxa"/>
          </w:tcPr>
          <w:p w:rsidR="009B31FC" w:rsidRPr="00FB0D3F" w:rsidRDefault="009B31FC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97" w:type="dxa"/>
          </w:tcPr>
          <w:p w:rsidR="009B31FC" w:rsidRPr="00FB0D3F" w:rsidRDefault="009B31FC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1000</w:t>
            </w:r>
          </w:p>
        </w:tc>
      </w:tr>
      <w:tr w:rsidR="009B31FC" w:rsidRPr="00FB0D3F" w:rsidTr="009B31FC">
        <w:tc>
          <w:tcPr>
            <w:tcW w:w="704" w:type="dxa"/>
          </w:tcPr>
          <w:p w:rsidR="009B31FC" w:rsidRPr="00FB0D3F" w:rsidRDefault="0010101B" w:rsidP="00B06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9B31FC" w:rsidRPr="00FB0D3F" w:rsidRDefault="00A46857" w:rsidP="00FB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локальных боевых действий</w:t>
            </w:r>
          </w:p>
        </w:tc>
        <w:tc>
          <w:tcPr>
            <w:tcW w:w="2835" w:type="dxa"/>
          </w:tcPr>
          <w:p w:rsidR="009B31FC" w:rsidRPr="00FB0D3F" w:rsidRDefault="0010101B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97" w:type="dxa"/>
          </w:tcPr>
          <w:p w:rsidR="009B31FC" w:rsidRPr="00FB0D3F" w:rsidRDefault="0010101B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1000</w:t>
            </w:r>
          </w:p>
        </w:tc>
      </w:tr>
      <w:tr w:rsidR="0010101B" w:rsidRPr="00FB0D3F" w:rsidTr="009B31FC">
        <w:tc>
          <w:tcPr>
            <w:tcW w:w="704" w:type="dxa"/>
          </w:tcPr>
          <w:p w:rsidR="0010101B" w:rsidRPr="00FB0D3F" w:rsidRDefault="0010101B" w:rsidP="00FB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0101B" w:rsidRPr="00FB0D3F" w:rsidRDefault="0010101B" w:rsidP="00FB5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10101B" w:rsidRPr="00FB0D3F" w:rsidRDefault="0010101B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597" w:type="dxa"/>
          </w:tcPr>
          <w:p w:rsidR="0010101B" w:rsidRPr="00FB0D3F" w:rsidRDefault="0010101B" w:rsidP="00FB5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0D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23 256</w:t>
            </w:r>
          </w:p>
        </w:tc>
      </w:tr>
    </w:tbl>
    <w:p w:rsidR="002D6240" w:rsidRDefault="00FD19C7" w:rsidP="00FD19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4C2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целевой программы «Развитие единой государственной системы регистрации прав и кадастрового учета недвижимости на 2014-2020 годы» и государственной программы «</w:t>
      </w:r>
      <w:r w:rsidR="002B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земельно-имущественных отношений на территории Республики Тыва на 2014</w:t>
      </w:r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годы», утвержденной Постановлением Правительства Республики Тыва от 14.11.2013г. № 670 </w:t>
      </w:r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</w:t>
      </w:r>
      <w:r w:rsidR="004C2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</w:t>
      </w:r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по проведению</w:t>
      </w:r>
      <w:r w:rsidR="00D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кадастровых рабо</w:t>
      </w:r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территории Тес-</w:t>
      </w:r>
      <w:proofErr w:type="spellStart"/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Тыва 13 апреля 2018 года между Министерством земельно-имущественных отношений Республики Тыва и Администрацией Тес-</w:t>
      </w:r>
      <w:proofErr w:type="spellStart"/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заключено соглашение о предоставлении субсидии из республиканского бюджета Республики Тыва бюджету муниципального образования Республики Тыва «Тес-</w:t>
      </w:r>
      <w:proofErr w:type="spellStart"/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2E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 на общую сумму 867 000 рублей, из них из федерального бюджета 823 650 руб., и из республиканского бюджета 43 350 руб.</w:t>
      </w:r>
      <w:r w:rsidR="00A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19B" w:rsidRDefault="0083119B" w:rsidP="00FD19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 августа 2018 года утверждена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согласительной комиссии по вопросам согласование местонахождения границ земельных участков при выполнении ККР.</w:t>
      </w:r>
    </w:p>
    <w:p w:rsidR="0083119B" w:rsidRDefault="0083119B" w:rsidP="00FD19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июле 2018 года проведены тендерные торги </w:t>
      </w:r>
      <w:r w:rsidR="0032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ККР </w:t>
      </w:r>
      <w:r w:rsidR="003D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 муниципальный контракт от 20.08.2018г. № 1 с ООО «Контур» в сумме </w:t>
      </w:r>
      <w:r w:rsidR="00373B2D">
        <w:rPr>
          <w:rFonts w:ascii="Times New Roman" w:eastAsia="Times New Roman" w:hAnsi="Times New Roman" w:cs="Times New Roman"/>
          <w:sz w:val="28"/>
          <w:szCs w:val="28"/>
          <w:lang w:eastAsia="ru-RU"/>
        </w:rPr>
        <w:t>619 115,55</w:t>
      </w:r>
      <w:r w:rsidR="003D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Подрядчиком </w:t>
      </w:r>
      <w:r w:rsidR="0032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3D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следующим кварталам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1725"/>
        <w:gridCol w:w="1688"/>
        <w:gridCol w:w="833"/>
        <w:gridCol w:w="662"/>
        <w:gridCol w:w="710"/>
        <w:gridCol w:w="1212"/>
        <w:gridCol w:w="826"/>
        <w:gridCol w:w="759"/>
        <w:gridCol w:w="828"/>
      </w:tblGrid>
      <w:tr w:rsidR="00371F8A" w:rsidRPr="00641C2E" w:rsidTr="00371F8A">
        <w:trPr>
          <w:trHeight w:val="280"/>
        </w:trPr>
        <w:tc>
          <w:tcPr>
            <w:tcW w:w="587" w:type="dxa"/>
            <w:vMerge w:val="restart"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886" w:type="dxa"/>
            <w:vMerge w:val="restart"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Сумоны</w:t>
            </w:r>
            <w:proofErr w:type="spellEnd"/>
          </w:p>
        </w:tc>
        <w:tc>
          <w:tcPr>
            <w:tcW w:w="1697" w:type="dxa"/>
            <w:vMerge w:val="restart"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Кварталы</w:t>
            </w:r>
          </w:p>
        </w:tc>
        <w:tc>
          <w:tcPr>
            <w:tcW w:w="845" w:type="dxa"/>
            <w:vMerge w:val="restart"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05" w:type="dxa"/>
            <w:vMerge w:val="restart"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</w:t>
            </w:r>
          </w:p>
        </w:tc>
        <w:tc>
          <w:tcPr>
            <w:tcW w:w="710" w:type="dxa"/>
            <w:vMerge w:val="restart"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</w:t>
            </w:r>
          </w:p>
        </w:tc>
        <w:tc>
          <w:tcPr>
            <w:tcW w:w="1212" w:type="dxa"/>
            <w:vMerge w:val="restart"/>
          </w:tcPr>
          <w:p w:rsidR="00371F8A" w:rsidRPr="00641C2E" w:rsidRDefault="00371F8A" w:rsidP="003D0D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Площадь, га</w:t>
            </w:r>
          </w:p>
        </w:tc>
        <w:tc>
          <w:tcPr>
            <w:tcW w:w="2597" w:type="dxa"/>
            <w:gridSpan w:val="3"/>
          </w:tcPr>
          <w:p w:rsidR="00371F8A" w:rsidRPr="00641C2E" w:rsidRDefault="00371F8A" w:rsidP="003D0D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Сдано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Росреестр</w:t>
            </w:r>
            <w:proofErr w:type="spellEnd"/>
          </w:p>
        </w:tc>
      </w:tr>
      <w:tr w:rsidR="00371F8A" w:rsidRPr="00641C2E" w:rsidTr="00371F8A">
        <w:trPr>
          <w:trHeight w:val="262"/>
        </w:trPr>
        <w:tc>
          <w:tcPr>
            <w:tcW w:w="587" w:type="dxa"/>
            <w:vMerge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86" w:type="dxa"/>
            <w:vMerge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97" w:type="dxa"/>
            <w:vMerge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45" w:type="dxa"/>
            <w:vMerge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5" w:type="dxa"/>
            <w:vMerge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  <w:vMerge/>
          </w:tcPr>
          <w:p w:rsidR="00371F8A" w:rsidRPr="00641C2E" w:rsidRDefault="00371F8A" w:rsidP="002E22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12" w:type="dxa"/>
            <w:vMerge/>
          </w:tcPr>
          <w:p w:rsidR="00371F8A" w:rsidRDefault="00371F8A" w:rsidP="003D0D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8" w:type="dxa"/>
          </w:tcPr>
          <w:p w:rsidR="00371F8A" w:rsidRPr="00641C2E" w:rsidRDefault="00371F8A" w:rsidP="003D0D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371F8A" w:rsidRPr="00641C2E" w:rsidRDefault="00371F8A" w:rsidP="003D0D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</w:t>
            </w:r>
          </w:p>
        </w:tc>
        <w:tc>
          <w:tcPr>
            <w:tcW w:w="888" w:type="dxa"/>
          </w:tcPr>
          <w:p w:rsidR="00371F8A" w:rsidRPr="00641C2E" w:rsidRDefault="00371F8A" w:rsidP="003D0D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</w:t>
            </w:r>
          </w:p>
        </w:tc>
      </w:tr>
      <w:tr w:rsidR="00371F8A" w:rsidRPr="00641C2E" w:rsidTr="00371F8A">
        <w:tc>
          <w:tcPr>
            <w:tcW w:w="58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86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Самагалтай</w:t>
            </w:r>
          </w:p>
        </w:tc>
        <w:tc>
          <w:tcPr>
            <w:tcW w:w="169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17:12:0601039</w:t>
            </w:r>
          </w:p>
        </w:tc>
        <w:tc>
          <w:tcPr>
            <w:tcW w:w="84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70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710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212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21,6</w:t>
            </w:r>
          </w:p>
        </w:tc>
        <w:tc>
          <w:tcPr>
            <w:tcW w:w="85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851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88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</w:tr>
      <w:tr w:rsidR="00371F8A" w:rsidRPr="00641C2E" w:rsidTr="00371F8A">
        <w:tc>
          <w:tcPr>
            <w:tcW w:w="58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886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Самагалтай</w:t>
            </w:r>
          </w:p>
        </w:tc>
        <w:tc>
          <w:tcPr>
            <w:tcW w:w="169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17:12:0601042</w:t>
            </w:r>
          </w:p>
        </w:tc>
        <w:tc>
          <w:tcPr>
            <w:tcW w:w="84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70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710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212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20,1</w:t>
            </w:r>
          </w:p>
        </w:tc>
        <w:tc>
          <w:tcPr>
            <w:tcW w:w="85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851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88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</w:tr>
      <w:tr w:rsidR="00371F8A" w:rsidRPr="00641C2E" w:rsidTr="00371F8A">
        <w:tc>
          <w:tcPr>
            <w:tcW w:w="58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886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Самагалтай</w:t>
            </w:r>
          </w:p>
        </w:tc>
        <w:tc>
          <w:tcPr>
            <w:tcW w:w="169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17:12:0601043</w:t>
            </w:r>
          </w:p>
        </w:tc>
        <w:tc>
          <w:tcPr>
            <w:tcW w:w="84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70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710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212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36,9</w:t>
            </w:r>
          </w:p>
        </w:tc>
        <w:tc>
          <w:tcPr>
            <w:tcW w:w="85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851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88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</w:tr>
      <w:tr w:rsidR="00371F8A" w:rsidRPr="00641C2E" w:rsidTr="00371F8A">
        <w:tc>
          <w:tcPr>
            <w:tcW w:w="58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886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Бельдир-Арыг</w:t>
            </w:r>
            <w:proofErr w:type="spellEnd"/>
          </w:p>
        </w:tc>
        <w:tc>
          <w:tcPr>
            <w:tcW w:w="169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17:12:0701009</w:t>
            </w:r>
          </w:p>
        </w:tc>
        <w:tc>
          <w:tcPr>
            <w:tcW w:w="84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70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710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12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74,6</w:t>
            </w:r>
          </w:p>
        </w:tc>
        <w:tc>
          <w:tcPr>
            <w:tcW w:w="85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851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88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</w:tr>
      <w:tr w:rsidR="00371F8A" w:rsidRPr="00641C2E" w:rsidTr="00371F8A">
        <w:tc>
          <w:tcPr>
            <w:tcW w:w="58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886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Бельдир-Арыг</w:t>
            </w:r>
            <w:proofErr w:type="spellEnd"/>
          </w:p>
        </w:tc>
        <w:tc>
          <w:tcPr>
            <w:tcW w:w="169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17:12:0701010</w:t>
            </w:r>
          </w:p>
        </w:tc>
        <w:tc>
          <w:tcPr>
            <w:tcW w:w="84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127</w:t>
            </w:r>
          </w:p>
        </w:tc>
        <w:tc>
          <w:tcPr>
            <w:tcW w:w="70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710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212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48,8</w:t>
            </w:r>
          </w:p>
        </w:tc>
        <w:tc>
          <w:tcPr>
            <w:tcW w:w="85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127</w:t>
            </w:r>
          </w:p>
        </w:tc>
        <w:tc>
          <w:tcPr>
            <w:tcW w:w="851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88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371F8A" w:rsidRPr="00641C2E" w:rsidTr="00371F8A">
        <w:tc>
          <w:tcPr>
            <w:tcW w:w="58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886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Бельдир-Арыг</w:t>
            </w:r>
            <w:proofErr w:type="spellEnd"/>
          </w:p>
        </w:tc>
        <w:tc>
          <w:tcPr>
            <w:tcW w:w="169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17:12:0701011</w:t>
            </w:r>
          </w:p>
        </w:tc>
        <w:tc>
          <w:tcPr>
            <w:tcW w:w="84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70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710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212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31,53</w:t>
            </w:r>
          </w:p>
        </w:tc>
        <w:tc>
          <w:tcPr>
            <w:tcW w:w="85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851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88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</w:tr>
      <w:tr w:rsidR="00371F8A" w:rsidRPr="00641C2E" w:rsidTr="00371F8A">
        <w:tc>
          <w:tcPr>
            <w:tcW w:w="58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886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Шуурмак</w:t>
            </w:r>
            <w:proofErr w:type="spellEnd"/>
          </w:p>
        </w:tc>
        <w:tc>
          <w:tcPr>
            <w:tcW w:w="169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17:12:0301009</w:t>
            </w:r>
          </w:p>
        </w:tc>
        <w:tc>
          <w:tcPr>
            <w:tcW w:w="84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70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710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12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74,6</w:t>
            </w:r>
          </w:p>
        </w:tc>
        <w:tc>
          <w:tcPr>
            <w:tcW w:w="85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851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88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</w:tr>
      <w:tr w:rsidR="00371F8A" w:rsidRPr="00641C2E" w:rsidTr="00371F8A">
        <w:tc>
          <w:tcPr>
            <w:tcW w:w="58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886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Шуурмак</w:t>
            </w:r>
            <w:proofErr w:type="spellEnd"/>
          </w:p>
        </w:tc>
        <w:tc>
          <w:tcPr>
            <w:tcW w:w="1697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17:12:0301011</w:t>
            </w:r>
          </w:p>
        </w:tc>
        <w:tc>
          <w:tcPr>
            <w:tcW w:w="84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705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710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212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44,5</w:t>
            </w:r>
          </w:p>
        </w:tc>
        <w:tc>
          <w:tcPr>
            <w:tcW w:w="85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851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888" w:type="dxa"/>
          </w:tcPr>
          <w:p w:rsidR="00371F8A" w:rsidRPr="00641C2E" w:rsidRDefault="00371F8A" w:rsidP="00371F8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</w:tr>
      <w:tr w:rsidR="0039795E" w:rsidRPr="00641C2E" w:rsidTr="00371F8A">
        <w:tc>
          <w:tcPr>
            <w:tcW w:w="587" w:type="dxa"/>
          </w:tcPr>
          <w:p w:rsidR="0039795E" w:rsidRPr="00641C2E" w:rsidRDefault="0039795E" w:rsidP="003979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39795E" w:rsidRPr="00641C2E" w:rsidRDefault="0039795E" w:rsidP="003979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697" w:type="dxa"/>
          </w:tcPr>
          <w:p w:rsidR="0039795E" w:rsidRPr="00641C2E" w:rsidRDefault="0039795E" w:rsidP="003979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45" w:type="dxa"/>
          </w:tcPr>
          <w:p w:rsidR="0039795E" w:rsidRPr="00641C2E" w:rsidRDefault="0039795E" w:rsidP="003979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801</w:t>
            </w:r>
          </w:p>
        </w:tc>
        <w:tc>
          <w:tcPr>
            <w:tcW w:w="705" w:type="dxa"/>
          </w:tcPr>
          <w:p w:rsidR="0039795E" w:rsidRPr="00641C2E" w:rsidRDefault="0039795E" w:rsidP="003979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516</w:t>
            </w:r>
          </w:p>
        </w:tc>
        <w:tc>
          <w:tcPr>
            <w:tcW w:w="710" w:type="dxa"/>
          </w:tcPr>
          <w:p w:rsidR="0039795E" w:rsidRPr="00641C2E" w:rsidRDefault="0039795E" w:rsidP="003979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285</w:t>
            </w:r>
          </w:p>
        </w:tc>
        <w:tc>
          <w:tcPr>
            <w:tcW w:w="1212" w:type="dxa"/>
          </w:tcPr>
          <w:p w:rsidR="0039795E" w:rsidRPr="00641C2E" w:rsidRDefault="0039795E" w:rsidP="003979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352,63</w:t>
            </w:r>
          </w:p>
        </w:tc>
        <w:tc>
          <w:tcPr>
            <w:tcW w:w="858" w:type="dxa"/>
          </w:tcPr>
          <w:p w:rsidR="0039795E" w:rsidRPr="00641C2E" w:rsidRDefault="0039795E" w:rsidP="003979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801</w:t>
            </w:r>
          </w:p>
        </w:tc>
        <w:tc>
          <w:tcPr>
            <w:tcW w:w="851" w:type="dxa"/>
          </w:tcPr>
          <w:p w:rsidR="0039795E" w:rsidRPr="00641C2E" w:rsidRDefault="0039795E" w:rsidP="003979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516</w:t>
            </w:r>
          </w:p>
        </w:tc>
        <w:tc>
          <w:tcPr>
            <w:tcW w:w="888" w:type="dxa"/>
          </w:tcPr>
          <w:p w:rsidR="0039795E" w:rsidRPr="00641C2E" w:rsidRDefault="0039795E" w:rsidP="0039795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285</w:t>
            </w:r>
          </w:p>
        </w:tc>
      </w:tr>
    </w:tbl>
    <w:p w:rsidR="00326647" w:rsidRDefault="003D37DB" w:rsidP="003D37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тендерных торгов сэкономили финансовые средства в сумме </w:t>
      </w:r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247 884,45 руб., по </w:t>
      </w:r>
      <w:r w:rsidR="00474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сэкономленным</w:t>
      </w:r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средствам з</w:t>
      </w:r>
      <w:r w:rsidR="0032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аключили договора </w:t>
      </w:r>
      <w:r w:rsidR="0037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>0.10.2018г. № 40,41,42 на сум</w:t>
      </w:r>
      <w:r w:rsidR="0037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247 884,45 руб.</w:t>
      </w:r>
      <w:r w:rsidR="003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 «Контур»</w:t>
      </w:r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ККР в 3-х кварталах </w:t>
      </w:r>
      <w:proofErr w:type="spellStart"/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сумонов</w:t>
      </w:r>
      <w:proofErr w:type="spellEnd"/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О-</w:t>
      </w:r>
      <w:proofErr w:type="spellStart"/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</w:t>
      </w:r>
      <w:proofErr w:type="spellEnd"/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У-</w:t>
      </w:r>
      <w:proofErr w:type="spellStart"/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</w:t>
      </w:r>
      <w:proofErr w:type="spellEnd"/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Шуурмак</w:t>
      </w:r>
      <w:proofErr w:type="spellEnd"/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</w:t>
      </w:r>
      <w:proofErr w:type="spellEnd"/>
      <w:r w:rsidR="00562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DB2" w:rsidRDefault="003D0DB2" w:rsidP="002E22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89"/>
        <w:gridCol w:w="1682"/>
        <w:gridCol w:w="825"/>
        <w:gridCol w:w="635"/>
        <w:gridCol w:w="710"/>
        <w:gridCol w:w="1212"/>
        <w:gridCol w:w="805"/>
        <w:gridCol w:w="702"/>
        <w:gridCol w:w="792"/>
      </w:tblGrid>
      <w:tr w:rsidR="00BA5660" w:rsidRPr="00641C2E" w:rsidTr="00961929">
        <w:trPr>
          <w:trHeight w:val="280"/>
        </w:trPr>
        <w:tc>
          <w:tcPr>
            <w:tcW w:w="587" w:type="dxa"/>
            <w:vMerge w:val="restart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886" w:type="dxa"/>
            <w:vMerge w:val="restart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Сумоны</w:t>
            </w:r>
            <w:proofErr w:type="spellEnd"/>
          </w:p>
        </w:tc>
        <w:tc>
          <w:tcPr>
            <w:tcW w:w="1697" w:type="dxa"/>
            <w:vMerge w:val="restart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Кварталы</w:t>
            </w:r>
          </w:p>
        </w:tc>
        <w:tc>
          <w:tcPr>
            <w:tcW w:w="845" w:type="dxa"/>
            <w:vMerge w:val="restart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05" w:type="dxa"/>
            <w:vMerge w:val="restart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</w:t>
            </w:r>
          </w:p>
        </w:tc>
        <w:tc>
          <w:tcPr>
            <w:tcW w:w="710" w:type="dxa"/>
            <w:vMerge w:val="restart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</w:t>
            </w:r>
          </w:p>
        </w:tc>
        <w:tc>
          <w:tcPr>
            <w:tcW w:w="1212" w:type="dxa"/>
            <w:vMerge w:val="restart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Площадь, га</w:t>
            </w:r>
          </w:p>
        </w:tc>
        <w:tc>
          <w:tcPr>
            <w:tcW w:w="2597" w:type="dxa"/>
            <w:gridSpan w:val="3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Сдано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Росреестр</w:t>
            </w:r>
            <w:proofErr w:type="spellEnd"/>
          </w:p>
        </w:tc>
      </w:tr>
      <w:tr w:rsidR="00BA5660" w:rsidRPr="00641C2E" w:rsidTr="00961929">
        <w:trPr>
          <w:trHeight w:val="262"/>
        </w:trPr>
        <w:tc>
          <w:tcPr>
            <w:tcW w:w="587" w:type="dxa"/>
            <w:vMerge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86" w:type="dxa"/>
            <w:vMerge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97" w:type="dxa"/>
            <w:vMerge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45" w:type="dxa"/>
            <w:vMerge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5" w:type="dxa"/>
            <w:vMerge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0" w:type="dxa"/>
            <w:vMerge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12" w:type="dxa"/>
            <w:vMerge/>
          </w:tcPr>
          <w:p w:rsidR="00BA5660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8" w:type="dxa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</w:t>
            </w:r>
          </w:p>
        </w:tc>
        <w:tc>
          <w:tcPr>
            <w:tcW w:w="888" w:type="dxa"/>
          </w:tcPr>
          <w:p w:rsidR="00BA5660" w:rsidRPr="00641C2E" w:rsidRDefault="00BA5660" w:rsidP="0096192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</w:t>
            </w:r>
          </w:p>
        </w:tc>
      </w:tr>
      <w:tr w:rsidR="00BA5660" w:rsidRPr="00641C2E" w:rsidTr="00961929">
        <w:tc>
          <w:tcPr>
            <w:tcW w:w="587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86" w:type="dxa"/>
          </w:tcPr>
          <w:p w:rsidR="00BA5660" w:rsidRPr="00641C2E" w:rsidRDefault="00DF1FDE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Шынаа</w:t>
            </w:r>
            <w:proofErr w:type="spellEnd"/>
          </w:p>
        </w:tc>
        <w:tc>
          <w:tcPr>
            <w:tcW w:w="1697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17:12:0101001</w:t>
            </w:r>
          </w:p>
        </w:tc>
        <w:tc>
          <w:tcPr>
            <w:tcW w:w="845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705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710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212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1,25</w:t>
            </w:r>
          </w:p>
        </w:tc>
        <w:tc>
          <w:tcPr>
            <w:tcW w:w="858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851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888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  <w:tr w:rsidR="00BA5660" w:rsidRPr="00641C2E" w:rsidTr="00961929">
        <w:tc>
          <w:tcPr>
            <w:tcW w:w="587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86" w:type="dxa"/>
          </w:tcPr>
          <w:p w:rsidR="00BA5660" w:rsidRPr="00641C2E" w:rsidRDefault="00DF1FDE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Оожу</w:t>
            </w:r>
            <w:proofErr w:type="spellEnd"/>
          </w:p>
        </w:tc>
        <w:tc>
          <w:tcPr>
            <w:tcW w:w="1697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17:12:0201005</w:t>
            </w:r>
          </w:p>
        </w:tc>
        <w:tc>
          <w:tcPr>
            <w:tcW w:w="845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705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710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212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1,16</w:t>
            </w:r>
          </w:p>
        </w:tc>
        <w:tc>
          <w:tcPr>
            <w:tcW w:w="858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851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888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</w:tr>
      <w:tr w:rsidR="00BA5660" w:rsidRPr="00641C2E" w:rsidTr="00961929">
        <w:tc>
          <w:tcPr>
            <w:tcW w:w="587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1C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886" w:type="dxa"/>
          </w:tcPr>
          <w:p w:rsidR="00BA5660" w:rsidRPr="00641C2E" w:rsidRDefault="00DF1FDE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Шуурмак,Куран</w:t>
            </w:r>
            <w:proofErr w:type="spellEnd"/>
            <w:proofErr w:type="gramEnd"/>
          </w:p>
        </w:tc>
        <w:tc>
          <w:tcPr>
            <w:tcW w:w="1697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17:12:0401011</w:t>
            </w:r>
          </w:p>
        </w:tc>
        <w:tc>
          <w:tcPr>
            <w:tcW w:w="845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148</w:t>
            </w:r>
          </w:p>
        </w:tc>
        <w:tc>
          <w:tcPr>
            <w:tcW w:w="705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10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212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27,8</w:t>
            </w:r>
          </w:p>
        </w:tc>
        <w:tc>
          <w:tcPr>
            <w:tcW w:w="858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148</w:t>
            </w:r>
          </w:p>
        </w:tc>
        <w:tc>
          <w:tcPr>
            <w:tcW w:w="851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88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</w:tr>
      <w:tr w:rsidR="00BA5660" w:rsidRPr="00641C2E" w:rsidTr="00961929">
        <w:tc>
          <w:tcPr>
            <w:tcW w:w="587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BA5660" w:rsidRPr="00641C2E" w:rsidRDefault="00BA5660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697" w:type="dxa"/>
          </w:tcPr>
          <w:p w:rsidR="00BA5660" w:rsidRPr="00641C2E" w:rsidRDefault="00AC3F13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45" w:type="dxa"/>
          </w:tcPr>
          <w:p w:rsidR="00BA5660" w:rsidRPr="00641C2E" w:rsidRDefault="00CC78DD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309</w:t>
            </w:r>
          </w:p>
        </w:tc>
        <w:tc>
          <w:tcPr>
            <w:tcW w:w="705" w:type="dxa"/>
          </w:tcPr>
          <w:p w:rsidR="00BA5660" w:rsidRPr="00641C2E" w:rsidRDefault="00CC78DD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208</w:t>
            </w:r>
          </w:p>
        </w:tc>
        <w:tc>
          <w:tcPr>
            <w:tcW w:w="710" w:type="dxa"/>
          </w:tcPr>
          <w:p w:rsidR="00BA5660" w:rsidRPr="00641C2E" w:rsidRDefault="00CC78DD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1212" w:type="dxa"/>
          </w:tcPr>
          <w:p w:rsidR="00BA5660" w:rsidRPr="00641C2E" w:rsidRDefault="00CC78DD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30,21</w:t>
            </w:r>
          </w:p>
        </w:tc>
        <w:tc>
          <w:tcPr>
            <w:tcW w:w="858" w:type="dxa"/>
          </w:tcPr>
          <w:p w:rsidR="00BA5660" w:rsidRPr="00641C2E" w:rsidRDefault="00CC78DD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309</w:t>
            </w:r>
          </w:p>
        </w:tc>
        <w:tc>
          <w:tcPr>
            <w:tcW w:w="851" w:type="dxa"/>
          </w:tcPr>
          <w:p w:rsidR="00BA5660" w:rsidRPr="00641C2E" w:rsidRDefault="00CC78DD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208</w:t>
            </w:r>
          </w:p>
        </w:tc>
        <w:tc>
          <w:tcPr>
            <w:tcW w:w="888" w:type="dxa"/>
          </w:tcPr>
          <w:p w:rsidR="00BA5660" w:rsidRPr="00641C2E" w:rsidRDefault="00CC78DD" w:rsidP="00BA566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</w:t>
            </w:r>
          </w:p>
        </w:tc>
      </w:tr>
    </w:tbl>
    <w:p w:rsidR="002E224A" w:rsidRPr="002E224A" w:rsidRDefault="002E224A" w:rsidP="00694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3D" w:rsidRPr="00085977" w:rsidRDefault="00694873" w:rsidP="00521F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8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Муниципальный земельный контроль 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период с 1 января по 31 декабря 2018 года муниципальный земельный контроль осуществлялся в соответствии: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постановлением Администрации Тес-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11.09.2017 г. № 553 «Об утверждении ежегодного плана проверок юридических лиц и индивидуальных предпринимателей на 2018 год при осуществлении муниципального земельного контроля Администрацией муниципального района «Тес-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Тыва», данный план согласован с прокуратурой Тес-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Тыва; 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постановлением Администрации Тес-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27.11.2017 г. № 633 «Об утверждении плана плановых проверок физических лиц муниципальным земельным контролем на территории земель населенных пунктов муниципального района «Тес-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Тыва», данный план согласован с Управлением Федеральной службы государственной регистрации, кадастра и картографии по Республике Тыва;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поступившим заявлениям от граждан физических и юридических лиц.</w:t>
      </w:r>
    </w:p>
    <w:p w:rsidR="00521F3D" w:rsidRPr="00521F3D" w:rsidRDefault="00694873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1F3D"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</w:t>
      </w:r>
      <w:r w:rsidR="00085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всего проведены проверки по</w:t>
      </w:r>
      <w:r w:rsidR="00521F3D"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земельным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1F3D"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BD7007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по юридическому лицу, а именно МБОУ У-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Шынаанская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Тес-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Тыва по соблюдению земельного законодательства. В результате проверке по МБОУ У-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Шынаанской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нарушений не в</w:t>
      </w:r>
      <w:r w:rsidR="00BD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ыявлено. </w:t>
      </w:r>
    </w:p>
    <w:p w:rsidR="00521F3D" w:rsidRPr="00521F3D" w:rsidRDefault="00BD7007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1F3D"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физическим лицам проведены плановые проверки по 80 земельных участков в землях населенных пунктах на общую площадь 283</w:t>
      </w:r>
      <w:r w:rsidR="006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</w:t>
      </w:r>
      <w:proofErr w:type="spellStart"/>
      <w:r w:rsidR="00694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94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F3D"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с.Самагалтай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51з/у на общую площадь 20427 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с.Бельдир-Арыг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з/у на общую площадь 5348 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с.О-Шынаа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з/у на общую площадь 2624 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Внеплановые проверки п</w:t>
      </w:r>
      <w:r w:rsidR="0069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6, </w:t>
      </w: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землях сельскохозяйственного назначения на общую площадь 13</w:t>
      </w:r>
      <w:r w:rsidR="00694873">
        <w:rPr>
          <w:rFonts w:ascii="Times New Roman" w:eastAsia="Times New Roman" w:hAnsi="Times New Roman" w:cs="Times New Roman"/>
          <w:sz w:val="28"/>
          <w:szCs w:val="28"/>
          <w:lang w:eastAsia="ru-RU"/>
        </w:rPr>
        <w:t>6,8153 га: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с.Ак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-Эрик – 2 з/у на 3,5 га;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с.Бельдир-Арыг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з/у на 5 га;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с.Самагалтай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з/у на 1000 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с.Берт-Даг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з/у на 100 га</w:t>
      </w:r>
    </w:p>
    <w:p w:rsidR="00521F3D" w:rsidRPr="00521F3D" w:rsidRDefault="00521F3D" w:rsidP="0052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</w:t>
      </w:r>
      <w:r w:rsidR="003B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проверок </w:t>
      </w: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86 актов, 1 (предписание) нарушение по статье 7.1КоАП ФЗ (Самовольное занятие зем</w:t>
      </w:r>
      <w:r w:rsidR="003B1C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участка) в с. Берт-</w:t>
      </w:r>
      <w:proofErr w:type="spellStart"/>
      <w:r w:rsidR="003B1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</w:t>
      </w:r>
      <w:proofErr w:type="spellEnd"/>
      <w:r w:rsidR="003B1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</w:t>
      </w:r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наложенных штрафных санкций в бюджет Тес-</w:t>
      </w:r>
      <w:proofErr w:type="spellStart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Pr="005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поступило финансовые средства в сумме 75000 рублей.</w:t>
      </w:r>
    </w:p>
    <w:p w:rsidR="00521F3D" w:rsidRPr="00521F3D" w:rsidRDefault="00521F3D" w:rsidP="0052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Pr="00085977" w:rsidRDefault="002D6240" w:rsidP="0008597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Имущества</w:t>
      </w:r>
    </w:p>
    <w:p w:rsidR="00297B1F" w:rsidRPr="002C359E" w:rsidRDefault="00297B1F" w:rsidP="002D624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2835" w:rsidRDefault="00085977" w:rsidP="000859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01.01.2019г. н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балансе Администрации Тес-</w:t>
      </w:r>
      <w:proofErr w:type="spellStart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85 недвижимого имущества, из них 2 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здание, 4 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дома, 11 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здание </w:t>
      </w:r>
      <w:proofErr w:type="spellStart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водоколонок</w:t>
      </w:r>
      <w:proofErr w:type="spellEnd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бани, 1 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аптеки, 1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proofErr w:type="spellStart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proofErr w:type="spellEnd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</w:t>
      </w:r>
      <w:r w:rsidR="00BA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автовокзала, 5 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5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стационарного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Сайлык</w:t>
      </w:r>
      <w:proofErr w:type="spellEnd"/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1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биотермической ямы, 1 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гидротехническое сооружение, 57 </w:t>
      </w:r>
      <w:r w:rsidR="00D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участки.</w:t>
      </w:r>
    </w:p>
    <w:p w:rsidR="002D6240" w:rsidRDefault="002D6240" w:rsidP="00521F3D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4 договора социального найма, по следующим жилым домам.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3685"/>
      </w:tblGrid>
      <w:tr w:rsidR="002D6240" w:rsidRPr="008F5AC0" w:rsidTr="00532835">
        <w:tc>
          <w:tcPr>
            <w:tcW w:w="567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№</w:t>
            </w:r>
          </w:p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20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Адрес жилого дома</w:t>
            </w:r>
          </w:p>
        </w:tc>
        <w:tc>
          <w:tcPr>
            <w:tcW w:w="1276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 xml:space="preserve">Площадь, </w:t>
            </w: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5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Наниматель</w:t>
            </w:r>
          </w:p>
        </w:tc>
      </w:tr>
      <w:tr w:rsidR="002D6240" w:rsidRPr="008F5AC0" w:rsidTr="00532835">
        <w:tc>
          <w:tcPr>
            <w:tcW w:w="567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2D6240" w:rsidRPr="008F5AC0" w:rsidRDefault="002D6240" w:rsidP="004C2BD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с.Самагалтай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ул.Больничная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>, д.17, кв.1</w:t>
            </w:r>
          </w:p>
        </w:tc>
        <w:tc>
          <w:tcPr>
            <w:tcW w:w="1276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685" w:type="dxa"/>
          </w:tcPr>
          <w:p w:rsidR="002D6240" w:rsidRPr="008F5AC0" w:rsidRDefault="002D6240" w:rsidP="004C2BD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Хертек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 xml:space="preserve"> А.Д. от 15.02.2018г. №5 </w:t>
            </w:r>
          </w:p>
        </w:tc>
      </w:tr>
      <w:tr w:rsidR="002D6240" w:rsidRPr="008F5AC0" w:rsidTr="00532835">
        <w:tc>
          <w:tcPr>
            <w:tcW w:w="567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2D6240" w:rsidRPr="008F5AC0" w:rsidRDefault="002D6240" w:rsidP="004C2BD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с.Самагалтай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ул.Хураган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>, д.13</w:t>
            </w:r>
          </w:p>
        </w:tc>
        <w:tc>
          <w:tcPr>
            <w:tcW w:w="1276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34,6</w:t>
            </w:r>
          </w:p>
        </w:tc>
        <w:tc>
          <w:tcPr>
            <w:tcW w:w="3685" w:type="dxa"/>
          </w:tcPr>
          <w:p w:rsidR="002D6240" w:rsidRPr="008F5AC0" w:rsidRDefault="002D6240" w:rsidP="004C2BD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Санаа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 xml:space="preserve"> А.С. от 01.10.2017г. №13</w:t>
            </w:r>
          </w:p>
        </w:tc>
      </w:tr>
      <w:tr w:rsidR="002D6240" w:rsidRPr="008F5AC0" w:rsidTr="00532835">
        <w:tc>
          <w:tcPr>
            <w:tcW w:w="567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2D6240" w:rsidRPr="008F5AC0" w:rsidRDefault="002D6240" w:rsidP="004C2BD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с.Самагалтай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ул.Промышленная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>, д.15, кв.1</w:t>
            </w:r>
          </w:p>
        </w:tc>
        <w:tc>
          <w:tcPr>
            <w:tcW w:w="1276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38,7</w:t>
            </w:r>
          </w:p>
        </w:tc>
        <w:tc>
          <w:tcPr>
            <w:tcW w:w="3685" w:type="dxa"/>
          </w:tcPr>
          <w:p w:rsidR="002D6240" w:rsidRPr="008F5AC0" w:rsidRDefault="002D6240" w:rsidP="004C2BD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Бо</w:t>
            </w:r>
            <w:r>
              <w:rPr>
                <w:rFonts w:ascii="Times New Roman" w:hAnsi="Times New Roman" w:cs="Times New Roman"/>
                <w:sz w:val="24"/>
              </w:rPr>
              <w:t>рбай-оол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З.Ч. от 19.06.2015г. 2</w:t>
            </w:r>
          </w:p>
        </w:tc>
      </w:tr>
      <w:tr w:rsidR="002D6240" w:rsidRPr="008F5AC0" w:rsidTr="00532835">
        <w:tc>
          <w:tcPr>
            <w:tcW w:w="567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2D6240" w:rsidRPr="008F5AC0" w:rsidRDefault="002D6240" w:rsidP="004C2BD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с.Самагалтай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ул.Самдан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>, д.10, кв.2</w:t>
            </w:r>
          </w:p>
        </w:tc>
        <w:tc>
          <w:tcPr>
            <w:tcW w:w="1276" w:type="dxa"/>
          </w:tcPr>
          <w:p w:rsidR="002D6240" w:rsidRPr="008F5AC0" w:rsidRDefault="002D6240" w:rsidP="004C2BD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F5AC0">
              <w:rPr>
                <w:rFonts w:ascii="Times New Roman" w:hAnsi="Times New Roman" w:cs="Times New Roman"/>
                <w:sz w:val="24"/>
              </w:rPr>
              <w:t>78,3</w:t>
            </w:r>
          </w:p>
        </w:tc>
        <w:tc>
          <w:tcPr>
            <w:tcW w:w="3685" w:type="dxa"/>
          </w:tcPr>
          <w:p w:rsidR="002D6240" w:rsidRPr="008F5AC0" w:rsidRDefault="002D6240" w:rsidP="004C2BD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5AC0">
              <w:rPr>
                <w:rFonts w:ascii="Times New Roman" w:hAnsi="Times New Roman" w:cs="Times New Roman"/>
                <w:sz w:val="24"/>
              </w:rPr>
              <w:t>Самдан</w:t>
            </w:r>
            <w:proofErr w:type="spellEnd"/>
            <w:r w:rsidRPr="008F5AC0">
              <w:rPr>
                <w:rFonts w:ascii="Times New Roman" w:hAnsi="Times New Roman" w:cs="Times New Roman"/>
                <w:sz w:val="24"/>
              </w:rPr>
              <w:t xml:space="preserve"> Т.С. от 01.06.2018 </w:t>
            </w:r>
          </w:p>
        </w:tc>
      </w:tr>
    </w:tbl>
    <w:p w:rsidR="002D6240" w:rsidRDefault="002D6240" w:rsidP="002D62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Default="00532835" w:rsidP="00521F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2018 год от аренды помещений и зданий</w:t>
      </w:r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190 000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з</w:t>
      </w:r>
      <w:r w:rsidR="004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аключены 9</w:t>
      </w:r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</w:t>
      </w:r>
      <w:r w:rsidR="0031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356868,24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января по 31 декабря 2018 года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1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оступило в бюджет </w:t>
      </w:r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</w:t>
      </w:r>
      <w:proofErr w:type="spellStart"/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1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в сумме </w:t>
      </w:r>
      <w:r w:rsidR="00314B6B">
        <w:rPr>
          <w:rFonts w:ascii="Times New Roman" w:eastAsia="Times New Roman" w:hAnsi="Times New Roman" w:cs="Times New Roman"/>
          <w:sz w:val="28"/>
          <w:szCs w:val="28"/>
          <w:lang w:eastAsia="ru-RU"/>
        </w:rPr>
        <w:t>227661,02 рублей (</w:t>
      </w:r>
      <w:r w:rsidR="00B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B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4B6B">
        <w:rPr>
          <w:rFonts w:ascii="Times New Roman" w:eastAsia="Times New Roman" w:hAnsi="Times New Roman" w:cs="Times New Roman"/>
          <w:sz w:val="28"/>
          <w:szCs w:val="28"/>
          <w:lang w:eastAsia="ru-RU"/>
        </w:rPr>
        <w:t>119,8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B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01.01.2019г. </w:t>
      </w:r>
      <w:r w:rsidR="00B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задолженность </w:t>
      </w:r>
      <w:r w:rsidR="00D26130">
        <w:rPr>
          <w:rFonts w:ascii="Times New Roman" w:eastAsia="Times New Roman" w:hAnsi="Times New Roman" w:cs="Times New Roman"/>
          <w:sz w:val="28"/>
          <w:szCs w:val="28"/>
          <w:lang w:eastAsia="ru-RU"/>
        </w:rPr>
        <w:t>у 5 арендаторам на сумму 129 207,22 рублей.</w:t>
      </w:r>
      <w:r w:rsidR="00B5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Отправлены </w:t>
      </w:r>
      <w:r w:rsidR="00687011">
        <w:rPr>
          <w:rFonts w:ascii="Times New Roman" w:eastAsia="Times New Roman" w:hAnsi="Times New Roman" w:cs="Times New Roman"/>
          <w:sz w:val="28"/>
          <w:szCs w:val="28"/>
          <w:lang w:eastAsia="ru-RU"/>
        </w:rPr>
        <w:t>5 уведомлений арендаторам по оплате имеющих задолженностей.</w:t>
      </w:r>
    </w:p>
    <w:tbl>
      <w:tblPr>
        <w:tblStyle w:val="1"/>
        <w:tblW w:w="10348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540"/>
        <w:gridCol w:w="2437"/>
        <w:gridCol w:w="2861"/>
        <w:gridCol w:w="1675"/>
        <w:gridCol w:w="1418"/>
        <w:gridCol w:w="1417"/>
      </w:tblGrid>
      <w:tr w:rsidR="00107D56" w:rsidRPr="00E863AC" w:rsidTr="00E863AC">
        <w:trPr>
          <w:trHeight w:val="497"/>
        </w:trPr>
        <w:tc>
          <w:tcPr>
            <w:tcW w:w="540" w:type="dxa"/>
          </w:tcPr>
          <w:p w:rsidR="00107D56" w:rsidRPr="00E863AC" w:rsidRDefault="00107D56" w:rsidP="00B5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7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61" w:type="dxa"/>
          </w:tcPr>
          <w:p w:rsidR="00107D56" w:rsidRPr="00E863AC" w:rsidRDefault="00D04748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</w:t>
            </w:r>
          </w:p>
        </w:tc>
        <w:tc>
          <w:tcPr>
            <w:tcW w:w="1675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Годовая аренда, в руб.</w:t>
            </w:r>
          </w:p>
        </w:tc>
        <w:tc>
          <w:tcPr>
            <w:tcW w:w="1418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Оплачено, в руб.</w:t>
            </w:r>
          </w:p>
        </w:tc>
        <w:tc>
          <w:tcPr>
            <w:tcW w:w="1417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Задолженность, в руб.</w:t>
            </w:r>
          </w:p>
        </w:tc>
      </w:tr>
      <w:tr w:rsidR="00107D56" w:rsidRPr="00E863AC" w:rsidTr="00E863AC">
        <w:trPr>
          <w:trHeight w:val="326"/>
        </w:trPr>
        <w:tc>
          <w:tcPr>
            <w:tcW w:w="540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="00E64461"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63F8" w:rsidRPr="00E863AC">
              <w:rPr>
                <w:rFonts w:ascii="Times New Roman" w:hAnsi="Times New Roman" w:cs="Times New Roman"/>
                <w:sz w:val="24"/>
                <w:szCs w:val="24"/>
              </w:rPr>
              <w:t>услуга, аренда</w:t>
            </w:r>
            <w:r w:rsidR="00E64461" w:rsidRPr="00E86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1" w:type="dxa"/>
          </w:tcPr>
          <w:p w:rsidR="00107D56" w:rsidRPr="00E863AC" w:rsidRDefault="00D04748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№44-8591-0717/01 от 10.01.2018</w:t>
            </w:r>
          </w:p>
        </w:tc>
        <w:tc>
          <w:tcPr>
            <w:tcW w:w="1675" w:type="dxa"/>
          </w:tcPr>
          <w:p w:rsidR="004A14A1" w:rsidRPr="00E863AC" w:rsidRDefault="004A14A1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4116,12</w:t>
            </w:r>
          </w:p>
          <w:p w:rsidR="004A14A1" w:rsidRPr="00E863AC" w:rsidRDefault="004A14A1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2836,32</w:t>
            </w:r>
          </w:p>
        </w:tc>
        <w:tc>
          <w:tcPr>
            <w:tcW w:w="1418" w:type="dxa"/>
          </w:tcPr>
          <w:p w:rsidR="004A14A1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4116,12</w:t>
            </w:r>
          </w:p>
          <w:p w:rsidR="004A14A1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2127,24</w:t>
            </w:r>
          </w:p>
        </w:tc>
        <w:tc>
          <w:tcPr>
            <w:tcW w:w="1417" w:type="dxa"/>
          </w:tcPr>
          <w:p w:rsidR="004A14A1" w:rsidRPr="00E863AC" w:rsidRDefault="00A14190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14A1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709,08</w:t>
            </w:r>
          </w:p>
        </w:tc>
      </w:tr>
      <w:tr w:rsidR="00107D56" w:rsidRPr="00E863AC" w:rsidTr="00E863AC">
        <w:trPr>
          <w:trHeight w:val="301"/>
        </w:trPr>
        <w:tc>
          <w:tcPr>
            <w:tcW w:w="540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Буфет ИП </w:t>
            </w:r>
            <w:proofErr w:type="spellStart"/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Сулдум</w:t>
            </w:r>
            <w:proofErr w:type="spellEnd"/>
            <w:r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К.Н. аренда</w:t>
            </w:r>
          </w:p>
        </w:tc>
        <w:tc>
          <w:tcPr>
            <w:tcW w:w="2861" w:type="dxa"/>
          </w:tcPr>
          <w:p w:rsidR="00107D56" w:rsidRPr="00E863AC" w:rsidRDefault="00D04748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№14 от 14.11.2017</w:t>
            </w:r>
          </w:p>
        </w:tc>
        <w:tc>
          <w:tcPr>
            <w:tcW w:w="1675" w:type="dxa"/>
          </w:tcPr>
          <w:p w:rsidR="00107D56" w:rsidRPr="00E863AC" w:rsidRDefault="004A14A1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30521,4</w:t>
            </w:r>
          </w:p>
        </w:tc>
        <w:tc>
          <w:tcPr>
            <w:tcW w:w="1418" w:type="dxa"/>
          </w:tcPr>
          <w:p w:rsidR="00107D56" w:rsidRPr="00E863AC" w:rsidRDefault="006D1C66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29274,45</w:t>
            </w:r>
          </w:p>
        </w:tc>
        <w:tc>
          <w:tcPr>
            <w:tcW w:w="1417" w:type="dxa"/>
          </w:tcPr>
          <w:p w:rsidR="00107D56" w:rsidRPr="00E863AC" w:rsidRDefault="006D1C66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1246,95</w:t>
            </w:r>
          </w:p>
        </w:tc>
      </w:tr>
      <w:tr w:rsidR="00107D56" w:rsidRPr="00E863AC" w:rsidTr="00E863AC">
        <w:trPr>
          <w:trHeight w:val="301"/>
        </w:trPr>
        <w:tc>
          <w:tcPr>
            <w:tcW w:w="540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Буфет ИП </w:t>
            </w:r>
            <w:proofErr w:type="spellStart"/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Сулдум</w:t>
            </w:r>
            <w:proofErr w:type="spellEnd"/>
            <w:r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К.Н. услуга</w:t>
            </w:r>
          </w:p>
        </w:tc>
        <w:tc>
          <w:tcPr>
            <w:tcW w:w="2861" w:type="dxa"/>
          </w:tcPr>
          <w:p w:rsidR="00107D56" w:rsidRPr="00E863AC" w:rsidRDefault="00D04748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№15 от 14.11.2017</w:t>
            </w:r>
          </w:p>
        </w:tc>
        <w:tc>
          <w:tcPr>
            <w:tcW w:w="1675" w:type="dxa"/>
          </w:tcPr>
          <w:p w:rsidR="00107D56" w:rsidRPr="00E863AC" w:rsidRDefault="004A14A1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24818,16</w:t>
            </w:r>
          </w:p>
        </w:tc>
        <w:tc>
          <w:tcPr>
            <w:tcW w:w="1418" w:type="dxa"/>
          </w:tcPr>
          <w:p w:rsidR="00107D56" w:rsidRPr="00E863AC" w:rsidRDefault="006D1C66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24818,16</w:t>
            </w:r>
          </w:p>
        </w:tc>
        <w:tc>
          <w:tcPr>
            <w:tcW w:w="1417" w:type="dxa"/>
          </w:tcPr>
          <w:p w:rsidR="00107D56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7D56" w:rsidRPr="00E863AC" w:rsidTr="00E863AC">
        <w:trPr>
          <w:trHeight w:val="301"/>
        </w:trPr>
        <w:tc>
          <w:tcPr>
            <w:tcW w:w="540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ЗАГС </w:t>
            </w:r>
            <w:r w:rsidR="00E64461"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BD6559"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2861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№2 от 09.01.2018</w:t>
            </w:r>
          </w:p>
        </w:tc>
        <w:tc>
          <w:tcPr>
            <w:tcW w:w="1675" w:type="dxa"/>
          </w:tcPr>
          <w:p w:rsidR="00107D56" w:rsidRPr="00E863AC" w:rsidRDefault="00107D56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418" w:type="dxa"/>
          </w:tcPr>
          <w:p w:rsidR="00107D56" w:rsidRPr="00E863AC" w:rsidRDefault="006D1C66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07D56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107D56" w:rsidRPr="00E863AC" w:rsidTr="00E863AC">
        <w:trPr>
          <w:trHeight w:val="301"/>
        </w:trPr>
        <w:tc>
          <w:tcPr>
            <w:tcW w:w="540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ООО «АРУ» Аптека</w:t>
            </w:r>
            <w:r w:rsidR="00BD6559"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2861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№1 от 09.01.2018</w:t>
            </w:r>
          </w:p>
        </w:tc>
        <w:tc>
          <w:tcPr>
            <w:tcW w:w="1675" w:type="dxa"/>
          </w:tcPr>
          <w:p w:rsidR="00107D56" w:rsidRPr="00E863AC" w:rsidRDefault="00107D56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108051,19</w:t>
            </w:r>
          </w:p>
        </w:tc>
        <w:tc>
          <w:tcPr>
            <w:tcW w:w="1418" w:type="dxa"/>
          </w:tcPr>
          <w:p w:rsidR="00107D56" w:rsidRPr="00E863AC" w:rsidRDefault="006D1C66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07D56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108051,19</w:t>
            </w:r>
          </w:p>
        </w:tc>
      </w:tr>
      <w:tr w:rsidR="00107D56" w:rsidRPr="00E863AC" w:rsidTr="00E863AC">
        <w:trPr>
          <w:trHeight w:val="301"/>
        </w:trPr>
        <w:tc>
          <w:tcPr>
            <w:tcW w:w="540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:rsidR="00BD6559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Мировой суд</w:t>
            </w:r>
            <w:r w:rsidR="00BD6559"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D56" w:rsidRPr="00E863AC" w:rsidRDefault="00BD6559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861" w:type="dxa"/>
          </w:tcPr>
          <w:p w:rsidR="006D1C6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№3-18/2 от 14.03.2018</w:t>
            </w:r>
          </w:p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№3-18/2 от 28.08.2018</w:t>
            </w:r>
          </w:p>
        </w:tc>
        <w:tc>
          <w:tcPr>
            <w:tcW w:w="1675" w:type="dxa"/>
          </w:tcPr>
          <w:p w:rsidR="00107D56" w:rsidRPr="00E863AC" w:rsidRDefault="00107D56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75431,46</w:t>
            </w:r>
          </w:p>
          <w:p w:rsidR="00107D56" w:rsidRPr="00E863AC" w:rsidRDefault="00107D56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418" w:type="dxa"/>
          </w:tcPr>
          <w:p w:rsidR="006D1C66" w:rsidRPr="00E863AC" w:rsidRDefault="006D1C66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75431,46</w:t>
            </w:r>
          </w:p>
          <w:p w:rsidR="006D1C66" w:rsidRPr="00E863AC" w:rsidRDefault="006D1C66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417" w:type="dxa"/>
          </w:tcPr>
          <w:p w:rsidR="004A14A1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14A1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7D56" w:rsidRPr="00E863AC" w:rsidTr="00E863AC">
        <w:trPr>
          <w:trHeight w:val="301"/>
        </w:trPr>
        <w:tc>
          <w:tcPr>
            <w:tcW w:w="540" w:type="dxa"/>
          </w:tcPr>
          <w:p w:rsidR="00107D56" w:rsidRPr="00E863AC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:rsidR="00107D56" w:rsidRPr="00E863AC" w:rsidRDefault="00AB63F8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О.Б. здание бани</w:t>
            </w:r>
            <w:r w:rsidR="00BD6559"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2861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 13от 20.03.2015</w:t>
            </w:r>
          </w:p>
        </w:tc>
        <w:tc>
          <w:tcPr>
            <w:tcW w:w="1675" w:type="dxa"/>
          </w:tcPr>
          <w:p w:rsidR="00107D56" w:rsidRPr="00E863AC" w:rsidRDefault="00107D56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18" w:type="dxa"/>
          </w:tcPr>
          <w:p w:rsidR="00107D56" w:rsidRPr="00E863AC" w:rsidRDefault="006D1C66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07D56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07D56" w:rsidRPr="00E863AC" w:rsidTr="00E863AC">
        <w:trPr>
          <w:trHeight w:val="301"/>
        </w:trPr>
        <w:tc>
          <w:tcPr>
            <w:tcW w:w="540" w:type="dxa"/>
          </w:tcPr>
          <w:p w:rsidR="00107D56" w:rsidRPr="00E863AC" w:rsidRDefault="00E64461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7D56" w:rsidRPr="00E8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ГУ-РОФСС РФ по </w:t>
            </w:r>
            <w:r w:rsidR="00E64461" w:rsidRPr="00E863AC">
              <w:rPr>
                <w:rFonts w:ascii="Times New Roman" w:hAnsi="Times New Roman" w:cs="Times New Roman"/>
                <w:sz w:val="24"/>
                <w:szCs w:val="24"/>
              </w:rPr>
              <w:t>РТ услуга</w:t>
            </w:r>
          </w:p>
        </w:tc>
        <w:tc>
          <w:tcPr>
            <w:tcW w:w="2861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№558/16 от 28.12.2017</w:t>
            </w:r>
          </w:p>
        </w:tc>
        <w:tc>
          <w:tcPr>
            <w:tcW w:w="1675" w:type="dxa"/>
          </w:tcPr>
          <w:p w:rsidR="00107D56" w:rsidRPr="00E863AC" w:rsidRDefault="00107D56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18240,62</w:t>
            </w:r>
          </w:p>
        </w:tc>
        <w:tc>
          <w:tcPr>
            <w:tcW w:w="1418" w:type="dxa"/>
          </w:tcPr>
          <w:p w:rsidR="00107D56" w:rsidRPr="00E863AC" w:rsidRDefault="006D1C66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18240,62</w:t>
            </w:r>
          </w:p>
        </w:tc>
        <w:tc>
          <w:tcPr>
            <w:tcW w:w="1417" w:type="dxa"/>
          </w:tcPr>
          <w:p w:rsidR="00107D56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7D56" w:rsidRPr="00E863AC" w:rsidTr="00E863AC">
        <w:trPr>
          <w:trHeight w:val="301"/>
        </w:trPr>
        <w:tc>
          <w:tcPr>
            <w:tcW w:w="540" w:type="dxa"/>
          </w:tcPr>
          <w:p w:rsidR="00107D56" w:rsidRPr="00E863AC" w:rsidRDefault="00E64461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D56" w:rsidRPr="00E8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ГУ-РСФСС РФ по РТ</w:t>
            </w:r>
            <w:r w:rsidR="00E64461"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2861" w:type="dxa"/>
          </w:tcPr>
          <w:p w:rsidR="00107D56" w:rsidRPr="00E863AC" w:rsidRDefault="00107D56" w:rsidP="001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№560/16</w:t>
            </w:r>
            <w:r w:rsidR="00D04748"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от 28.12.2017</w:t>
            </w:r>
          </w:p>
        </w:tc>
        <w:tc>
          <w:tcPr>
            <w:tcW w:w="1675" w:type="dxa"/>
          </w:tcPr>
          <w:p w:rsidR="00107D56" w:rsidRPr="00E863AC" w:rsidRDefault="006D1C66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13652,97</w:t>
            </w:r>
          </w:p>
        </w:tc>
        <w:tc>
          <w:tcPr>
            <w:tcW w:w="1418" w:type="dxa"/>
          </w:tcPr>
          <w:p w:rsidR="00107D56" w:rsidRPr="00E863AC" w:rsidRDefault="006D1C66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13652,97</w:t>
            </w:r>
          </w:p>
        </w:tc>
        <w:tc>
          <w:tcPr>
            <w:tcW w:w="1417" w:type="dxa"/>
          </w:tcPr>
          <w:p w:rsidR="00107D56" w:rsidRPr="00E863AC" w:rsidRDefault="004A14A1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19BD" w:rsidRPr="00E863AC" w:rsidTr="00E863AC">
        <w:trPr>
          <w:trHeight w:val="301"/>
        </w:trPr>
        <w:tc>
          <w:tcPr>
            <w:tcW w:w="5838" w:type="dxa"/>
            <w:gridSpan w:val="3"/>
          </w:tcPr>
          <w:p w:rsidR="001019BD" w:rsidRPr="00E863AC" w:rsidRDefault="001019BD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ИТОГО</w:t>
            </w:r>
          </w:p>
        </w:tc>
        <w:tc>
          <w:tcPr>
            <w:tcW w:w="1675" w:type="dxa"/>
          </w:tcPr>
          <w:p w:rsidR="001019BD" w:rsidRPr="00E863AC" w:rsidRDefault="001019BD" w:rsidP="00D0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356 868,24</w:t>
            </w:r>
          </w:p>
        </w:tc>
        <w:tc>
          <w:tcPr>
            <w:tcW w:w="1418" w:type="dxa"/>
          </w:tcPr>
          <w:p w:rsidR="001019BD" w:rsidRPr="00E863AC" w:rsidRDefault="001019BD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227 661,02</w:t>
            </w:r>
          </w:p>
        </w:tc>
        <w:tc>
          <w:tcPr>
            <w:tcW w:w="1417" w:type="dxa"/>
          </w:tcPr>
          <w:p w:rsidR="001019BD" w:rsidRPr="00E863AC" w:rsidRDefault="001019BD" w:rsidP="00E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AB63F8" w:rsidRPr="00E8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3AC">
              <w:rPr>
                <w:rFonts w:ascii="Times New Roman" w:hAnsi="Times New Roman" w:cs="Times New Roman"/>
                <w:sz w:val="24"/>
                <w:szCs w:val="24"/>
              </w:rPr>
              <w:t>207,22</w:t>
            </w:r>
          </w:p>
        </w:tc>
      </w:tr>
    </w:tbl>
    <w:p w:rsidR="00DC14AF" w:rsidRDefault="00DC14AF" w:rsidP="00521F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Default="008D20AD" w:rsidP="00521F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состоянию на 01.01.2019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бал</w:t>
      </w:r>
      <w:r w:rsidR="00297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ансе администрации состоит 13</w:t>
      </w:r>
      <w:r w:rsidR="002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автотранспортных средств.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234"/>
        <w:gridCol w:w="2800"/>
        <w:gridCol w:w="2678"/>
        <w:gridCol w:w="1069"/>
      </w:tblGrid>
      <w:tr w:rsidR="00DC14AF" w:rsidRPr="00633703" w:rsidTr="00297B1F">
        <w:tc>
          <w:tcPr>
            <w:tcW w:w="562" w:type="dxa"/>
          </w:tcPr>
          <w:p w:rsidR="00DC14AF" w:rsidRPr="00633703" w:rsidRDefault="00DC14AF" w:rsidP="002D6240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DC14AF" w:rsidRPr="00633703" w:rsidRDefault="00297B1F" w:rsidP="00297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C14AF"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автотранспортных средств</w:t>
            </w:r>
          </w:p>
        </w:tc>
        <w:tc>
          <w:tcPr>
            <w:tcW w:w="2835" w:type="dxa"/>
          </w:tcPr>
          <w:p w:rsidR="00DC14AF" w:rsidRPr="00633703" w:rsidRDefault="00DC14AF" w:rsidP="00297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тип</w:t>
            </w:r>
          </w:p>
        </w:tc>
        <w:tc>
          <w:tcPr>
            <w:tcW w:w="2693" w:type="dxa"/>
          </w:tcPr>
          <w:p w:rsidR="00297B1F" w:rsidRPr="00633703" w:rsidRDefault="00DC14AF" w:rsidP="00297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DC14AF" w:rsidRPr="00633703" w:rsidRDefault="00DC14AF" w:rsidP="00297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2" w:type="dxa"/>
          </w:tcPr>
          <w:p w:rsidR="00DC14AF" w:rsidRPr="00633703" w:rsidRDefault="00DC14AF" w:rsidP="00297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Автомашина LADA GRANTA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219060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У936АУ17RUS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2013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Автомашина UAZ PATRIOT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UAZ PATRIOT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Х369AX17RUS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УАЗ-ССА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УАЗ-ССА 220621-01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Н308ВВ17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Автомашина ГАЗ-310221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ГАЗ-310221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А622ВА17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Автомашина ГАЗ-31105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А456ВА17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Трактор "Белорусь-82.1"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Трактор "Белорусь-82.1"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17ТА5491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Трактор "Белорусь-82.1"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Трактор "Белорусь-82.1"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17ТА5453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Трактор "Белорусь-82.1"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Трактор "Белорусь-82.1"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17ТА5492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мод.887Б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17ТА5493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мод.887Б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17ТА5494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мод.887Б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17ТА5496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3703" w:rsidRDefault="00DC14AF" w:rsidP="0052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D843A0" w:rsidRDefault="00D843A0" w:rsidP="00D84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GAB </w:t>
            </w:r>
          </w:p>
        </w:tc>
        <w:tc>
          <w:tcPr>
            <w:tcW w:w="2835" w:type="dxa"/>
          </w:tcPr>
          <w:p w:rsidR="00DC14AF" w:rsidRPr="00D843A0" w:rsidRDefault="00D843A0" w:rsidP="00521F3D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XRAY330</w:t>
            </w:r>
          </w:p>
        </w:tc>
        <w:tc>
          <w:tcPr>
            <w:tcW w:w="2693" w:type="dxa"/>
          </w:tcPr>
          <w:p w:rsidR="00DC14AF" w:rsidRPr="00633703" w:rsidRDefault="005912E5" w:rsidP="00521F3D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С459ВС</w:t>
            </w:r>
            <w:r w:rsidR="00D843A0" w:rsidRPr="006337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17RUS</w:t>
            </w:r>
          </w:p>
        </w:tc>
        <w:tc>
          <w:tcPr>
            <w:tcW w:w="992" w:type="dxa"/>
          </w:tcPr>
          <w:p w:rsidR="00DC14AF" w:rsidRPr="00D843A0" w:rsidRDefault="00D843A0" w:rsidP="00521F3D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</w:t>
            </w:r>
          </w:p>
        </w:tc>
      </w:tr>
      <w:tr w:rsidR="00DC14AF" w:rsidRPr="00633703" w:rsidTr="00297B1F">
        <w:tc>
          <w:tcPr>
            <w:tcW w:w="562" w:type="dxa"/>
          </w:tcPr>
          <w:p w:rsidR="00DC14AF" w:rsidRPr="00633703" w:rsidRDefault="00DC14A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F" w:rsidRPr="00630C2F" w:rsidRDefault="00630C2F" w:rsidP="0063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2835" w:type="dxa"/>
          </w:tcPr>
          <w:p w:rsidR="00DC14AF" w:rsidRPr="00633703" w:rsidRDefault="00630C2F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Сайбер</w:t>
            </w:r>
            <w:proofErr w:type="spellEnd"/>
          </w:p>
        </w:tc>
        <w:tc>
          <w:tcPr>
            <w:tcW w:w="2693" w:type="dxa"/>
          </w:tcPr>
          <w:p w:rsidR="00DC14AF" w:rsidRPr="00633703" w:rsidRDefault="008737D7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А584В</w:t>
            </w:r>
            <w:r w:rsidR="00C2271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="00630C2F" w:rsidRPr="006337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17RUS</w:t>
            </w:r>
          </w:p>
        </w:tc>
        <w:tc>
          <w:tcPr>
            <w:tcW w:w="992" w:type="dxa"/>
          </w:tcPr>
          <w:p w:rsidR="00DC14AF" w:rsidRPr="00633703" w:rsidRDefault="00C22715" w:rsidP="004D2077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</w:tbl>
    <w:p w:rsidR="000D08EB" w:rsidRDefault="000D08EB" w:rsidP="002D624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Pr="009058C7" w:rsidRDefault="002D6240" w:rsidP="009058C7">
      <w:pPr>
        <w:tabs>
          <w:tab w:val="left" w:pos="2940"/>
          <w:tab w:val="center" w:pos="4677"/>
          <w:tab w:val="left" w:pos="6795"/>
          <w:tab w:val="center" w:pos="7710"/>
          <w:tab w:val="left" w:pos="861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30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="00297B1F">
        <w:rPr>
          <w:rFonts w:ascii="Times New Roman" w:hAnsi="Times New Roman" w:cs="Times New Roman"/>
          <w:sz w:val="28"/>
        </w:rPr>
        <w:t>Распоряжениями</w:t>
      </w:r>
      <w:r w:rsidRPr="00B83055">
        <w:rPr>
          <w:rFonts w:ascii="Times New Roman" w:hAnsi="Times New Roman" w:cs="Times New Roman"/>
          <w:sz w:val="28"/>
        </w:rPr>
        <w:t xml:space="preserve"> Министерства земель</w:t>
      </w:r>
      <w:r w:rsidR="000D08EB">
        <w:rPr>
          <w:rFonts w:ascii="Times New Roman" w:hAnsi="Times New Roman" w:cs="Times New Roman"/>
          <w:sz w:val="28"/>
        </w:rPr>
        <w:t>ных и имущественных отношений Республики Тыва</w:t>
      </w:r>
      <w:r w:rsidRPr="00B83055">
        <w:rPr>
          <w:rFonts w:ascii="Times New Roman" w:hAnsi="Times New Roman" w:cs="Times New Roman"/>
          <w:sz w:val="28"/>
        </w:rPr>
        <w:t xml:space="preserve"> </w:t>
      </w:r>
      <w:r w:rsidR="00297B1F">
        <w:rPr>
          <w:rFonts w:ascii="Times New Roman" w:hAnsi="Times New Roman" w:cs="Times New Roman"/>
          <w:sz w:val="28"/>
        </w:rPr>
        <w:t xml:space="preserve">от 24.06.2014г. </w:t>
      </w:r>
      <w:r w:rsidRPr="00B83055">
        <w:rPr>
          <w:rFonts w:ascii="Times New Roman" w:hAnsi="Times New Roman" w:cs="Times New Roman"/>
          <w:sz w:val="28"/>
        </w:rPr>
        <w:t>№ 393 «О передаче объектов движимого имущества Админи</w:t>
      </w:r>
      <w:r w:rsidR="00297B1F">
        <w:rPr>
          <w:rFonts w:ascii="Times New Roman" w:hAnsi="Times New Roman" w:cs="Times New Roman"/>
          <w:sz w:val="28"/>
        </w:rPr>
        <w:t>страции Тес-</w:t>
      </w:r>
      <w:proofErr w:type="spellStart"/>
      <w:r w:rsidR="00297B1F">
        <w:rPr>
          <w:rFonts w:ascii="Times New Roman" w:hAnsi="Times New Roman" w:cs="Times New Roman"/>
          <w:sz w:val="28"/>
        </w:rPr>
        <w:t>Хемского</w:t>
      </w:r>
      <w:proofErr w:type="spellEnd"/>
      <w:r w:rsidR="00297B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7B1F">
        <w:rPr>
          <w:rFonts w:ascii="Times New Roman" w:hAnsi="Times New Roman" w:cs="Times New Roman"/>
          <w:sz w:val="28"/>
        </w:rPr>
        <w:t>кожууна</w:t>
      </w:r>
      <w:proofErr w:type="spellEnd"/>
      <w:r w:rsidR="00297B1F">
        <w:rPr>
          <w:rFonts w:ascii="Times New Roman" w:hAnsi="Times New Roman" w:cs="Times New Roman"/>
          <w:sz w:val="28"/>
        </w:rPr>
        <w:t>», 31.03.2015г.</w:t>
      </w:r>
      <w:r w:rsidR="00297B1F" w:rsidRPr="00B83055">
        <w:rPr>
          <w:rFonts w:ascii="Times New Roman" w:hAnsi="Times New Roman" w:cs="Times New Roman"/>
          <w:sz w:val="28"/>
        </w:rPr>
        <w:t>№ 143 «О передаче автотранспортных средств Администрации Тес-</w:t>
      </w:r>
      <w:proofErr w:type="spellStart"/>
      <w:r w:rsidR="00297B1F" w:rsidRPr="00B83055">
        <w:rPr>
          <w:rFonts w:ascii="Times New Roman" w:hAnsi="Times New Roman" w:cs="Times New Roman"/>
          <w:sz w:val="28"/>
        </w:rPr>
        <w:t>Хемского</w:t>
      </w:r>
      <w:proofErr w:type="spellEnd"/>
      <w:r w:rsidR="00297B1F" w:rsidRPr="00B830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7B1F" w:rsidRPr="00B83055">
        <w:rPr>
          <w:rFonts w:ascii="Times New Roman" w:hAnsi="Times New Roman" w:cs="Times New Roman"/>
          <w:sz w:val="28"/>
        </w:rPr>
        <w:t>кожууна</w:t>
      </w:r>
      <w:proofErr w:type="spellEnd"/>
      <w:r w:rsidR="00297B1F" w:rsidRPr="00B83055">
        <w:rPr>
          <w:rFonts w:ascii="Times New Roman" w:hAnsi="Times New Roman" w:cs="Times New Roman"/>
          <w:sz w:val="28"/>
        </w:rPr>
        <w:t xml:space="preserve">» </w:t>
      </w:r>
      <w:r w:rsidR="00297B1F">
        <w:rPr>
          <w:rFonts w:ascii="Times New Roman" w:hAnsi="Times New Roman" w:cs="Times New Roman"/>
          <w:sz w:val="28"/>
        </w:rPr>
        <w:t xml:space="preserve">и договором № 17 </w:t>
      </w:r>
      <w:r w:rsidRPr="00B83055">
        <w:rPr>
          <w:rFonts w:ascii="Times New Roman" w:hAnsi="Times New Roman" w:cs="Times New Roman"/>
          <w:sz w:val="28"/>
        </w:rPr>
        <w:t>переданы на пр</w:t>
      </w:r>
      <w:r w:rsidR="00297B1F">
        <w:rPr>
          <w:rFonts w:ascii="Times New Roman" w:hAnsi="Times New Roman" w:cs="Times New Roman"/>
          <w:sz w:val="28"/>
        </w:rPr>
        <w:t>аве безвозмездного пользования 5</w:t>
      </w:r>
      <w:r w:rsidRPr="00B83055">
        <w:rPr>
          <w:rFonts w:ascii="Times New Roman" w:hAnsi="Times New Roman" w:cs="Times New Roman"/>
          <w:sz w:val="28"/>
        </w:rPr>
        <w:t xml:space="preserve"> ед. автотранспортных средств</w:t>
      </w:r>
      <w:r w:rsidR="00297B1F">
        <w:rPr>
          <w:rFonts w:ascii="Times New Roman" w:hAnsi="Times New Roman" w:cs="Times New Roman"/>
          <w:sz w:val="28"/>
        </w:rPr>
        <w:t xml:space="preserve"> и 4 </w:t>
      </w:r>
      <w:r w:rsidR="009A6182">
        <w:rPr>
          <w:rFonts w:ascii="Times New Roman" w:hAnsi="Times New Roman" w:cs="Times New Roman"/>
          <w:sz w:val="28"/>
        </w:rPr>
        <w:t>ед. оборудований</w:t>
      </w:r>
      <w:r w:rsidR="009058C7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45"/>
        <w:gridCol w:w="3378"/>
        <w:gridCol w:w="2551"/>
        <w:gridCol w:w="3827"/>
      </w:tblGrid>
      <w:tr w:rsidR="009058C7" w:rsidRPr="00086EB4" w:rsidTr="009058C7">
        <w:trPr>
          <w:trHeight w:val="172"/>
        </w:trPr>
        <w:tc>
          <w:tcPr>
            <w:tcW w:w="445" w:type="dxa"/>
          </w:tcPr>
          <w:p w:rsidR="009058C7" w:rsidRPr="00086EB4" w:rsidRDefault="009058C7" w:rsidP="00D244FB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378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Наименование техники</w:t>
            </w:r>
          </w:p>
        </w:tc>
        <w:tc>
          <w:tcPr>
            <w:tcW w:w="2551" w:type="dxa"/>
          </w:tcPr>
          <w:p w:rsidR="009058C7" w:rsidRPr="00086EB4" w:rsidRDefault="009058C7" w:rsidP="00393AFD">
            <w:pPr>
              <w:tabs>
                <w:tab w:val="left" w:pos="559"/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Стоимость, в тыс. руб.</w:t>
            </w:r>
          </w:p>
        </w:tc>
        <w:tc>
          <w:tcPr>
            <w:tcW w:w="3827" w:type="dxa"/>
          </w:tcPr>
          <w:p w:rsidR="009058C7" w:rsidRPr="00086EB4" w:rsidRDefault="009058C7" w:rsidP="00393AFD">
            <w:pPr>
              <w:tabs>
                <w:tab w:val="left" w:pos="62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6EB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и с кем заключены договора</w:t>
            </w:r>
          </w:p>
        </w:tc>
      </w:tr>
      <w:tr w:rsidR="009058C7" w:rsidRPr="00086EB4" w:rsidTr="009058C7">
        <w:trPr>
          <w:trHeight w:val="190"/>
        </w:trPr>
        <w:tc>
          <w:tcPr>
            <w:tcW w:w="445" w:type="dxa"/>
          </w:tcPr>
          <w:p w:rsidR="009058C7" w:rsidRPr="00086EB4" w:rsidRDefault="009058C7" w:rsidP="00D244FB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78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 xml:space="preserve">Лесовоз МАЗ 509 </w:t>
            </w:r>
          </w:p>
        </w:tc>
        <w:tc>
          <w:tcPr>
            <w:tcW w:w="2551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935,00</w:t>
            </w:r>
          </w:p>
        </w:tc>
        <w:tc>
          <w:tcPr>
            <w:tcW w:w="3827" w:type="dxa"/>
          </w:tcPr>
          <w:p w:rsidR="009058C7" w:rsidRPr="00086EB4" w:rsidRDefault="00641C2E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 от</w:t>
            </w:r>
            <w:r w:rsidR="009058C7">
              <w:rPr>
                <w:rFonts w:ascii="Times New Roman" w:hAnsi="Times New Roman" w:cs="Times New Roman"/>
                <w:sz w:val="24"/>
              </w:rPr>
              <w:t xml:space="preserve"> 01.02.2018</w:t>
            </w:r>
          </w:p>
        </w:tc>
      </w:tr>
      <w:tr w:rsidR="009058C7" w:rsidRPr="00086EB4" w:rsidTr="009058C7">
        <w:trPr>
          <w:trHeight w:val="172"/>
        </w:trPr>
        <w:tc>
          <w:tcPr>
            <w:tcW w:w="445" w:type="dxa"/>
          </w:tcPr>
          <w:p w:rsidR="009058C7" w:rsidRPr="00086EB4" w:rsidRDefault="009058C7" w:rsidP="00D244FB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78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 xml:space="preserve">Лесовоз МАЗ 509А </w:t>
            </w:r>
          </w:p>
        </w:tc>
        <w:tc>
          <w:tcPr>
            <w:tcW w:w="2551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935,00</w:t>
            </w:r>
          </w:p>
        </w:tc>
        <w:tc>
          <w:tcPr>
            <w:tcW w:w="3827" w:type="dxa"/>
          </w:tcPr>
          <w:p w:rsidR="009058C7" w:rsidRPr="00086EB4" w:rsidRDefault="009058C7" w:rsidP="00393AFD">
            <w:pPr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ООО Коммунальщик 01.02.2018</w:t>
            </w:r>
          </w:p>
        </w:tc>
      </w:tr>
      <w:tr w:rsidR="009058C7" w:rsidRPr="00086EB4" w:rsidTr="009058C7">
        <w:trPr>
          <w:trHeight w:val="172"/>
        </w:trPr>
        <w:tc>
          <w:tcPr>
            <w:tcW w:w="445" w:type="dxa"/>
          </w:tcPr>
          <w:p w:rsidR="009058C7" w:rsidRPr="00086EB4" w:rsidRDefault="009058C7" w:rsidP="00D244FB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78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Лесовоз МАЗ 509А</w:t>
            </w:r>
          </w:p>
        </w:tc>
        <w:tc>
          <w:tcPr>
            <w:tcW w:w="2551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935,00</w:t>
            </w:r>
          </w:p>
        </w:tc>
        <w:tc>
          <w:tcPr>
            <w:tcW w:w="3827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ООО Коммунальщик от 01.02.2018</w:t>
            </w:r>
          </w:p>
        </w:tc>
      </w:tr>
      <w:tr w:rsidR="009058C7" w:rsidRPr="00086EB4" w:rsidTr="009058C7">
        <w:trPr>
          <w:trHeight w:val="172"/>
        </w:trPr>
        <w:tc>
          <w:tcPr>
            <w:tcW w:w="445" w:type="dxa"/>
          </w:tcPr>
          <w:p w:rsidR="009058C7" w:rsidRPr="00086EB4" w:rsidRDefault="009058C7" w:rsidP="00D244FB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78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УРАЛ-4320</w:t>
            </w:r>
          </w:p>
        </w:tc>
        <w:tc>
          <w:tcPr>
            <w:tcW w:w="2551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435,00</w:t>
            </w:r>
          </w:p>
        </w:tc>
        <w:tc>
          <w:tcPr>
            <w:tcW w:w="3827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 xml:space="preserve">СПК </w:t>
            </w:r>
            <w:proofErr w:type="spellStart"/>
            <w:r w:rsidRPr="00086EB4">
              <w:rPr>
                <w:rFonts w:ascii="Times New Roman" w:hAnsi="Times New Roman" w:cs="Times New Roman"/>
                <w:sz w:val="24"/>
              </w:rPr>
              <w:t>Белдир</w:t>
            </w:r>
            <w:proofErr w:type="spellEnd"/>
            <w:r w:rsidRPr="00086EB4">
              <w:rPr>
                <w:rFonts w:ascii="Times New Roman" w:hAnsi="Times New Roman" w:cs="Times New Roman"/>
                <w:sz w:val="24"/>
              </w:rPr>
              <w:t xml:space="preserve"> 01.02.2018</w:t>
            </w:r>
          </w:p>
        </w:tc>
      </w:tr>
      <w:tr w:rsidR="009058C7" w:rsidRPr="00086EB4" w:rsidTr="009058C7">
        <w:trPr>
          <w:trHeight w:val="175"/>
        </w:trPr>
        <w:tc>
          <w:tcPr>
            <w:tcW w:w="445" w:type="dxa"/>
          </w:tcPr>
          <w:p w:rsidR="009058C7" w:rsidRPr="00086EB4" w:rsidRDefault="009058C7" w:rsidP="00D244FB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378" w:type="dxa"/>
          </w:tcPr>
          <w:p w:rsidR="009058C7" w:rsidRPr="00086EB4" w:rsidRDefault="009058C7" w:rsidP="009058C7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 xml:space="preserve">ГАЗ-33073 2008г.в. </w:t>
            </w:r>
          </w:p>
        </w:tc>
        <w:tc>
          <w:tcPr>
            <w:tcW w:w="2551" w:type="dxa"/>
          </w:tcPr>
          <w:p w:rsidR="009058C7" w:rsidRPr="00086EB4" w:rsidRDefault="009058C7" w:rsidP="00393AFD">
            <w:pPr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340,199</w:t>
            </w:r>
          </w:p>
        </w:tc>
        <w:tc>
          <w:tcPr>
            <w:tcW w:w="3827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086EB4">
              <w:rPr>
                <w:rFonts w:ascii="Times New Roman" w:hAnsi="Times New Roman" w:cs="Times New Roman"/>
                <w:sz w:val="24"/>
              </w:rPr>
              <w:t>Сырат</w:t>
            </w:r>
            <w:proofErr w:type="spellEnd"/>
            <w:r w:rsidRPr="00086EB4">
              <w:rPr>
                <w:rFonts w:ascii="Times New Roman" w:hAnsi="Times New Roman" w:cs="Times New Roman"/>
                <w:sz w:val="24"/>
              </w:rPr>
              <w:t xml:space="preserve"> А.С. от 01.02.2018</w:t>
            </w:r>
          </w:p>
        </w:tc>
      </w:tr>
      <w:tr w:rsidR="009058C7" w:rsidRPr="00086EB4" w:rsidTr="009058C7">
        <w:trPr>
          <w:trHeight w:val="362"/>
        </w:trPr>
        <w:tc>
          <w:tcPr>
            <w:tcW w:w="445" w:type="dxa"/>
          </w:tcPr>
          <w:p w:rsidR="009058C7" w:rsidRPr="00086EB4" w:rsidRDefault="009058C7" w:rsidP="00D244FB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378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Цистерна передвижная ЦВ-1,2</w:t>
            </w:r>
          </w:p>
        </w:tc>
        <w:tc>
          <w:tcPr>
            <w:tcW w:w="2551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21,70</w:t>
            </w:r>
          </w:p>
        </w:tc>
        <w:tc>
          <w:tcPr>
            <w:tcW w:w="3827" w:type="dxa"/>
          </w:tcPr>
          <w:p w:rsidR="009058C7" w:rsidRPr="00086EB4" w:rsidRDefault="009058C7" w:rsidP="00393AFD">
            <w:pPr>
              <w:tabs>
                <w:tab w:val="left" w:pos="62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ООО Коммунальщик от 01.02.2018</w:t>
            </w:r>
          </w:p>
        </w:tc>
      </w:tr>
      <w:tr w:rsidR="009058C7" w:rsidRPr="00086EB4" w:rsidTr="009058C7">
        <w:trPr>
          <w:trHeight w:val="172"/>
        </w:trPr>
        <w:tc>
          <w:tcPr>
            <w:tcW w:w="445" w:type="dxa"/>
          </w:tcPr>
          <w:p w:rsidR="009058C7" w:rsidRPr="00086EB4" w:rsidRDefault="009058C7" w:rsidP="00D244FB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378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Кухня прицепная КП-2-48</w:t>
            </w:r>
          </w:p>
        </w:tc>
        <w:tc>
          <w:tcPr>
            <w:tcW w:w="2551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6,08</w:t>
            </w:r>
          </w:p>
        </w:tc>
        <w:tc>
          <w:tcPr>
            <w:tcW w:w="3827" w:type="dxa"/>
          </w:tcPr>
          <w:p w:rsidR="009058C7" w:rsidRPr="00086EB4" w:rsidRDefault="009058C7" w:rsidP="00393AFD">
            <w:pPr>
              <w:tabs>
                <w:tab w:val="left" w:pos="62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ООО Коммунальщик от 01.02.2018</w:t>
            </w:r>
          </w:p>
        </w:tc>
      </w:tr>
      <w:tr w:rsidR="009058C7" w:rsidRPr="00086EB4" w:rsidTr="009058C7">
        <w:trPr>
          <w:trHeight w:val="172"/>
        </w:trPr>
        <w:tc>
          <w:tcPr>
            <w:tcW w:w="445" w:type="dxa"/>
          </w:tcPr>
          <w:p w:rsidR="009058C7" w:rsidRPr="00086EB4" w:rsidRDefault="009058C7" w:rsidP="00D244FB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378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Прицеп 2 ПН</w:t>
            </w:r>
          </w:p>
        </w:tc>
        <w:tc>
          <w:tcPr>
            <w:tcW w:w="2551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827" w:type="dxa"/>
          </w:tcPr>
          <w:p w:rsidR="009058C7" w:rsidRPr="00086EB4" w:rsidRDefault="009058C7" w:rsidP="00393AFD">
            <w:pPr>
              <w:tabs>
                <w:tab w:val="left" w:pos="62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ООО Коммунальщик от 01.02.2018</w:t>
            </w:r>
          </w:p>
        </w:tc>
      </w:tr>
      <w:tr w:rsidR="009058C7" w:rsidRPr="00086EB4" w:rsidTr="009058C7">
        <w:trPr>
          <w:trHeight w:val="172"/>
        </w:trPr>
        <w:tc>
          <w:tcPr>
            <w:tcW w:w="445" w:type="dxa"/>
          </w:tcPr>
          <w:p w:rsidR="009058C7" w:rsidRPr="00086EB4" w:rsidRDefault="009058C7" w:rsidP="00D244FB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378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Прицеп 2 ПН</w:t>
            </w:r>
          </w:p>
        </w:tc>
        <w:tc>
          <w:tcPr>
            <w:tcW w:w="2551" w:type="dxa"/>
          </w:tcPr>
          <w:p w:rsidR="009058C7" w:rsidRPr="00086EB4" w:rsidRDefault="009058C7" w:rsidP="00393AFD">
            <w:pPr>
              <w:tabs>
                <w:tab w:val="left" w:pos="2940"/>
                <w:tab w:val="center" w:pos="4677"/>
                <w:tab w:val="left" w:pos="6795"/>
                <w:tab w:val="center" w:pos="7710"/>
                <w:tab w:val="left" w:pos="8619"/>
              </w:tabs>
              <w:rPr>
                <w:rFonts w:ascii="Times New Roman" w:hAnsi="Times New Roman" w:cs="Times New Roman"/>
                <w:sz w:val="24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827" w:type="dxa"/>
          </w:tcPr>
          <w:p w:rsidR="009058C7" w:rsidRPr="00086EB4" w:rsidRDefault="009058C7" w:rsidP="00393AFD">
            <w:pPr>
              <w:tabs>
                <w:tab w:val="left" w:pos="629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6EB4">
              <w:rPr>
                <w:rFonts w:ascii="Times New Roman" w:hAnsi="Times New Roman" w:cs="Times New Roman"/>
                <w:sz w:val="24"/>
              </w:rPr>
              <w:t>ООО Коммунальщик от 01.02.2018</w:t>
            </w:r>
          </w:p>
        </w:tc>
      </w:tr>
    </w:tbl>
    <w:p w:rsidR="00641C2E" w:rsidRDefault="00641C2E" w:rsidP="005046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6240" w:rsidRDefault="004B038F" w:rsidP="00BD70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Градостроительства</w:t>
      </w:r>
    </w:p>
    <w:p w:rsidR="00FD5236" w:rsidRDefault="002D6240" w:rsidP="00C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sz w:val="28"/>
          <w:szCs w:val="27"/>
        </w:rPr>
        <w:t xml:space="preserve">    </w:t>
      </w:r>
      <w:r w:rsidR="00FD5236">
        <w:rPr>
          <w:rFonts w:ascii="Times New Roman" w:hAnsi="Times New Roman" w:cs="Times New Roman"/>
          <w:sz w:val="28"/>
          <w:szCs w:val="27"/>
        </w:rPr>
        <w:t>Годовой п</w:t>
      </w:r>
      <w:r w:rsidRPr="000D5D74">
        <w:rPr>
          <w:rFonts w:ascii="Times New Roman" w:hAnsi="Times New Roman" w:cs="Times New Roman"/>
          <w:sz w:val="28"/>
          <w:szCs w:val="27"/>
        </w:rPr>
        <w:t xml:space="preserve">лан </w:t>
      </w:r>
      <w:r>
        <w:rPr>
          <w:rFonts w:ascii="Times New Roman" w:hAnsi="Times New Roman" w:cs="Times New Roman"/>
          <w:sz w:val="28"/>
          <w:szCs w:val="27"/>
        </w:rPr>
        <w:t xml:space="preserve">по вводу жилья </w:t>
      </w:r>
      <w:r w:rsidRPr="000D5D74">
        <w:rPr>
          <w:rFonts w:ascii="Times New Roman" w:hAnsi="Times New Roman" w:cs="Times New Roman"/>
          <w:sz w:val="28"/>
          <w:szCs w:val="27"/>
        </w:rPr>
        <w:t>на 2018 год Тес-</w:t>
      </w:r>
      <w:proofErr w:type="spellStart"/>
      <w:r w:rsidRPr="000D5D74">
        <w:rPr>
          <w:rFonts w:ascii="Times New Roman" w:hAnsi="Times New Roman" w:cs="Times New Roman"/>
          <w:sz w:val="28"/>
          <w:szCs w:val="27"/>
        </w:rPr>
        <w:t>Хемского</w:t>
      </w:r>
      <w:proofErr w:type="spellEnd"/>
      <w:r w:rsidRPr="000D5D74">
        <w:rPr>
          <w:rFonts w:ascii="Times New Roman" w:hAnsi="Times New Roman" w:cs="Times New Roman"/>
          <w:sz w:val="28"/>
          <w:szCs w:val="27"/>
        </w:rPr>
        <w:t xml:space="preserve"> района со</w:t>
      </w:r>
      <w:r w:rsidR="00FD5236">
        <w:rPr>
          <w:rFonts w:ascii="Times New Roman" w:hAnsi="Times New Roman" w:cs="Times New Roman"/>
          <w:sz w:val="28"/>
          <w:szCs w:val="27"/>
        </w:rPr>
        <w:t xml:space="preserve">ставляет 2000 </w:t>
      </w:r>
      <w:proofErr w:type="spellStart"/>
      <w:r w:rsidR="00FD5236"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 w:rsidR="00FD5236">
        <w:rPr>
          <w:rFonts w:ascii="Times New Roman" w:hAnsi="Times New Roman" w:cs="Times New Roman"/>
          <w:sz w:val="28"/>
          <w:szCs w:val="27"/>
        </w:rPr>
        <w:t>. В период с 1 января по 31 декабря введены в</w:t>
      </w:r>
      <w:r w:rsidR="00B37320">
        <w:rPr>
          <w:rFonts w:ascii="Times New Roman" w:hAnsi="Times New Roman" w:cs="Times New Roman"/>
          <w:sz w:val="28"/>
          <w:szCs w:val="27"/>
        </w:rPr>
        <w:t xml:space="preserve"> эксплуатацию </w:t>
      </w:r>
      <w:r w:rsidR="00FF42FB">
        <w:rPr>
          <w:rFonts w:ascii="Times New Roman" w:hAnsi="Times New Roman" w:cs="Times New Roman"/>
          <w:sz w:val="28"/>
          <w:szCs w:val="27"/>
        </w:rPr>
        <w:t xml:space="preserve">всего 27 домов на 2000 </w:t>
      </w:r>
      <w:proofErr w:type="spellStart"/>
      <w:r w:rsidR="00FF42FB"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 w:rsidR="00FF42FB">
        <w:rPr>
          <w:rFonts w:ascii="Times New Roman" w:hAnsi="Times New Roman" w:cs="Times New Roman"/>
          <w:sz w:val="28"/>
          <w:szCs w:val="27"/>
        </w:rPr>
        <w:t xml:space="preserve">., из них </w:t>
      </w:r>
      <w:r w:rsidR="00B37320">
        <w:rPr>
          <w:rFonts w:ascii="Times New Roman" w:hAnsi="Times New Roman" w:cs="Times New Roman"/>
          <w:sz w:val="28"/>
          <w:szCs w:val="27"/>
        </w:rPr>
        <w:t xml:space="preserve">26 </w:t>
      </w:r>
      <w:r w:rsidR="00FF42FB">
        <w:rPr>
          <w:rFonts w:ascii="Times New Roman" w:hAnsi="Times New Roman" w:cs="Times New Roman"/>
          <w:sz w:val="28"/>
          <w:szCs w:val="27"/>
        </w:rPr>
        <w:t>- индивидуальные жилые</w:t>
      </w:r>
      <w:r w:rsidR="00B37320">
        <w:rPr>
          <w:rFonts w:ascii="Times New Roman" w:hAnsi="Times New Roman" w:cs="Times New Roman"/>
          <w:sz w:val="28"/>
          <w:szCs w:val="27"/>
        </w:rPr>
        <w:t xml:space="preserve"> </w:t>
      </w:r>
      <w:r w:rsidR="00FF42FB">
        <w:rPr>
          <w:rFonts w:ascii="Times New Roman" w:hAnsi="Times New Roman" w:cs="Times New Roman"/>
          <w:sz w:val="28"/>
          <w:szCs w:val="27"/>
        </w:rPr>
        <w:t>дома</w:t>
      </w:r>
      <w:r w:rsidR="00B37320">
        <w:rPr>
          <w:rFonts w:ascii="Times New Roman" w:hAnsi="Times New Roman" w:cs="Times New Roman"/>
          <w:sz w:val="28"/>
          <w:szCs w:val="27"/>
        </w:rPr>
        <w:t xml:space="preserve"> на 1920</w:t>
      </w:r>
      <w:r w:rsidR="00FD5236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FD5236"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 w:rsidR="00FD5236">
        <w:rPr>
          <w:rFonts w:ascii="Times New Roman" w:hAnsi="Times New Roman" w:cs="Times New Roman"/>
          <w:sz w:val="28"/>
          <w:szCs w:val="27"/>
        </w:rPr>
        <w:t>.</w:t>
      </w:r>
      <w:r w:rsidR="00B37320">
        <w:rPr>
          <w:rFonts w:ascii="Times New Roman" w:hAnsi="Times New Roman" w:cs="Times New Roman"/>
          <w:sz w:val="28"/>
          <w:szCs w:val="27"/>
        </w:rPr>
        <w:t xml:space="preserve">, 1 </w:t>
      </w:r>
      <w:r w:rsidR="00FF42FB">
        <w:rPr>
          <w:rFonts w:ascii="Times New Roman" w:hAnsi="Times New Roman" w:cs="Times New Roman"/>
          <w:sz w:val="28"/>
          <w:szCs w:val="27"/>
        </w:rPr>
        <w:t xml:space="preserve">- </w:t>
      </w:r>
      <w:r w:rsidR="00B37320">
        <w:rPr>
          <w:rFonts w:ascii="Times New Roman" w:hAnsi="Times New Roman" w:cs="Times New Roman"/>
          <w:sz w:val="28"/>
          <w:szCs w:val="27"/>
        </w:rPr>
        <w:t xml:space="preserve">многоквартирный жилой дом на 80 </w:t>
      </w:r>
      <w:proofErr w:type="spellStart"/>
      <w:r w:rsidR="00B37320"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 w:rsidR="00B37320">
        <w:rPr>
          <w:rFonts w:ascii="Times New Roman" w:hAnsi="Times New Roman" w:cs="Times New Roman"/>
          <w:sz w:val="28"/>
          <w:szCs w:val="27"/>
        </w:rPr>
        <w:t>.</w:t>
      </w:r>
      <w:r w:rsidR="00645656">
        <w:rPr>
          <w:rFonts w:ascii="Times New Roman" w:hAnsi="Times New Roman" w:cs="Times New Roman"/>
          <w:sz w:val="28"/>
          <w:szCs w:val="27"/>
        </w:rPr>
        <w:t xml:space="preserve"> </w:t>
      </w:r>
    </w:p>
    <w:p w:rsidR="00C35C9C" w:rsidRDefault="00C35C9C" w:rsidP="00C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</w:t>
      </w:r>
      <w:r w:rsidR="002D6240" w:rsidRPr="000D5D74">
        <w:rPr>
          <w:rFonts w:ascii="Times New Roman" w:hAnsi="Times New Roman" w:cs="Times New Roman"/>
          <w:sz w:val="28"/>
          <w:szCs w:val="27"/>
        </w:rPr>
        <w:t>о программе «Устойчивее развитие сельс</w:t>
      </w:r>
      <w:r>
        <w:rPr>
          <w:rFonts w:ascii="Times New Roman" w:hAnsi="Times New Roman" w:cs="Times New Roman"/>
          <w:sz w:val="28"/>
          <w:szCs w:val="27"/>
        </w:rPr>
        <w:t>ких территорий» - 4 домов на 317,7</w:t>
      </w:r>
      <w:r w:rsidR="002D6240" w:rsidRPr="000D5D74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2D6240" w:rsidRPr="000D5D74"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>
        <w:rPr>
          <w:rFonts w:ascii="Times New Roman" w:hAnsi="Times New Roman" w:cs="Times New Roman"/>
          <w:sz w:val="28"/>
          <w:szCs w:val="27"/>
        </w:rPr>
        <w:t>;</w:t>
      </w:r>
      <w:r w:rsidR="002D6240">
        <w:rPr>
          <w:rFonts w:ascii="Times New Roman" w:hAnsi="Times New Roman" w:cs="Times New Roman"/>
          <w:sz w:val="28"/>
          <w:szCs w:val="27"/>
        </w:rPr>
        <w:t xml:space="preserve"> п</w:t>
      </w:r>
      <w:r w:rsidR="002D6240" w:rsidRPr="000D5D74">
        <w:rPr>
          <w:rFonts w:ascii="Times New Roman" w:hAnsi="Times New Roman" w:cs="Times New Roman"/>
          <w:sz w:val="28"/>
          <w:szCs w:val="27"/>
        </w:rPr>
        <w:t>о программе «Обеспечение жильем м</w:t>
      </w:r>
      <w:r>
        <w:rPr>
          <w:rFonts w:ascii="Times New Roman" w:hAnsi="Times New Roman" w:cs="Times New Roman"/>
          <w:sz w:val="28"/>
          <w:szCs w:val="27"/>
        </w:rPr>
        <w:t>олодых семей» - 12</w:t>
      </w:r>
      <w:r w:rsidR="00FA0C20">
        <w:rPr>
          <w:rFonts w:ascii="Times New Roman" w:hAnsi="Times New Roman" w:cs="Times New Roman"/>
          <w:sz w:val="28"/>
          <w:szCs w:val="27"/>
        </w:rPr>
        <w:t xml:space="preserve"> домов на 1044,9</w:t>
      </w:r>
      <w:r w:rsidR="002D6240" w:rsidRPr="000D5D74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2D6240" w:rsidRPr="000D5D74"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 w:rsidR="002D6240" w:rsidRPr="000D5D74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C35C9C" w:rsidRDefault="002D6240" w:rsidP="00C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</w:t>
      </w:r>
      <w:r w:rsidRPr="000D5D74">
        <w:rPr>
          <w:rFonts w:ascii="Times New Roman" w:hAnsi="Times New Roman" w:cs="Times New Roman"/>
          <w:sz w:val="28"/>
          <w:szCs w:val="27"/>
        </w:rPr>
        <w:t xml:space="preserve">о программе «Обеспечение </w:t>
      </w:r>
      <w:r w:rsidR="00C35C9C">
        <w:rPr>
          <w:rFonts w:ascii="Times New Roman" w:hAnsi="Times New Roman" w:cs="Times New Roman"/>
          <w:sz w:val="28"/>
          <w:szCs w:val="27"/>
        </w:rPr>
        <w:t xml:space="preserve">жильем </w:t>
      </w:r>
      <w:r w:rsidRPr="000D5D74">
        <w:rPr>
          <w:rFonts w:ascii="Times New Roman" w:hAnsi="Times New Roman" w:cs="Times New Roman"/>
          <w:sz w:val="28"/>
          <w:szCs w:val="27"/>
        </w:rPr>
        <w:t>дет</w:t>
      </w:r>
      <w:r w:rsidR="003D0865">
        <w:rPr>
          <w:rFonts w:ascii="Times New Roman" w:hAnsi="Times New Roman" w:cs="Times New Roman"/>
          <w:sz w:val="28"/>
          <w:szCs w:val="27"/>
        </w:rPr>
        <w:t>ей сирот» - 1 дом на 80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>
        <w:rPr>
          <w:rFonts w:ascii="Times New Roman" w:hAnsi="Times New Roman" w:cs="Times New Roman"/>
          <w:sz w:val="28"/>
          <w:szCs w:val="27"/>
        </w:rPr>
        <w:t>.,</w:t>
      </w:r>
    </w:p>
    <w:p w:rsidR="002D6240" w:rsidRDefault="002D6240" w:rsidP="00C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и</w:t>
      </w:r>
      <w:r w:rsidR="003D0865">
        <w:rPr>
          <w:rFonts w:ascii="Times New Roman" w:hAnsi="Times New Roman" w:cs="Times New Roman"/>
          <w:sz w:val="28"/>
          <w:szCs w:val="27"/>
        </w:rPr>
        <w:t>ные граждане – 10</w:t>
      </w:r>
      <w:r w:rsidR="00B37320">
        <w:rPr>
          <w:rFonts w:ascii="Times New Roman" w:hAnsi="Times New Roman" w:cs="Times New Roman"/>
          <w:sz w:val="28"/>
          <w:szCs w:val="27"/>
        </w:rPr>
        <w:t xml:space="preserve"> домов на 557,4</w:t>
      </w:r>
      <w:r w:rsidRPr="000D5D74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0D5D74">
        <w:rPr>
          <w:rFonts w:ascii="Times New Roman" w:hAnsi="Times New Roman" w:cs="Times New Roman"/>
          <w:sz w:val="28"/>
          <w:szCs w:val="27"/>
        </w:rPr>
        <w:t>кв.м</w:t>
      </w:r>
      <w:proofErr w:type="spellEnd"/>
      <w:r w:rsidRPr="000D5D74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</w:p>
    <w:tbl>
      <w:tblPr>
        <w:tblStyle w:val="1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850"/>
        <w:gridCol w:w="1560"/>
        <w:gridCol w:w="850"/>
        <w:gridCol w:w="1134"/>
      </w:tblGrid>
      <w:tr w:rsidR="005220B0" w:rsidRPr="00C74FA0" w:rsidTr="005220B0">
        <w:trPr>
          <w:trHeight w:val="475"/>
        </w:trPr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Адрес </w:t>
            </w:r>
          </w:p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жилого дома 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Кадастровый номер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Площадь,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кв.м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.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ФИО</w:t>
            </w:r>
          </w:p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Программы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Дата ввода жилья</w:t>
            </w:r>
          </w:p>
        </w:tc>
      </w:tr>
      <w:tr w:rsidR="005220B0" w:rsidRPr="00C74FA0" w:rsidTr="005220B0">
        <w:trPr>
          <w:trHeight w:val="135"/>
        </w:trPr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Самагалтай,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ул.А.Ч.Кунаа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д.1Д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17:12:0601036:357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42,2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Бадарчы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ЧМ.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Иные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16.01.2018</w:t>
            </w:r>
          </w:p>
        </w:tc>
      </w:tr>
      <w:tr w:rsidR="005220B0" w:rsidRPr="00C74FA0" w:rsidTr="005220B0">
        <w:trPr>
          <w:trHeight w:val="223"/>
        </w:trPr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Шуурмак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Куран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ул.Куранская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д.28А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17:12:0101001:221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30,2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Шойдак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А.Х.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Иные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06.03.2018</w:t>
            </w:r>
          </w:p>
        </w:tc>
      </w:tr>
      <w:tr w:rsidR="005220B0" w:rsidRPr="00C74FA0" w:rsidTr="005220B0">
        <w:trPr>
          <w:trHeight w:val="257"/>
        </w:trPr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3.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Бельдир-Арыг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ул.Ленина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д.38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17:12:0701010:256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64,9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Биликти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А.В.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05.03.2018</w:t>
            </w:r>
          </w:p>
        </w:tc>
      </w:tr>
      <w:tr w:rsidR="005220B0" w:rsidRPr="00C74FA0" w:rsidTr="005220B0">
        <w:trPr>
          <w:trHeight w:val="209"/>
        </w:trPr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4.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Самагалтай,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ул.Степная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д.38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17:12:0601043:484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72,2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Соян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А.С.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Иные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15.03.2018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5.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Шуурмак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Куран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ул.Куранская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д.8Б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17:12:0101001:222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63,3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Тумат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С.Х.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Иные 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16.03.2018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6.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Самагалтай,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ул.Промышленная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д.24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17:12:0601045:417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57,8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Соян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М.К.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Иные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08.05.2018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7.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proofErr w:type="gramStart"/>
            <w:r w:rsidRPr="00C74FA0">
              <w:rPr>
                <w:rFonts w:ascii="Times New Roman" w:eastAsia="Calibri" w:hAnsi="Times New Roman" w:cs="Times New Roman"/>
                <w:sz w:val="18"/>
              </w:rPr>
              <w:t>ул.А.Ч.Кунаа,д</w:t>
            </w:r>
            <w:proofErr w:type="spellEnd"/>
            <w:proofErr w:type="gram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 .103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17:12:0601044:422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89,9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Кавайлык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Л.М.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УРСТ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08.05.2018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8.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Самагалтай,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ул.Степная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д.5, кв.1,2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17:12:0601038:233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66,6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Дамчай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Б.В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Иные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29.05.2018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9.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Самагалтай,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ул.Промышленная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д.7Б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17:12:0601045:528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50,0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Шагирова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М.Ч.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Иные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30.06.2018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10.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ул.Дружба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д.56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17:12:0601040:531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81,6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Дойнур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М.Ю.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УРСТ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09.07.2018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11.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ул.Кунаа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д.1з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17:12:0601040:532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35,8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Монге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В.Ч.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tabs>
                <w:tab w:val="left" w:pos="2637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Иные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29.08.2018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12.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с. Самагалтай, ул. Гагарина, д.40а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17:12:0601041:518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110,0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Кочанай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А.Б.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29.11.2018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13.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с. Самагалтай, ул. Промышленная, д.21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17:12:0601045:529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64,6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Сагар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А.А.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УРСТ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18.12.2018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14.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ул.Самдан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д.26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17:12:0601041:524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90,0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Чооду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А.В.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16.12.2018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15.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с.Бельдир-Арыг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ул. Ленина, д.12а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17:12:0701011:359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51,0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Миндинмей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Ч.А.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13.12.2018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16.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tabs>
                <w:tab w:val="left" w:pos="935"/>
              </w:tabs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ул.Степная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д.23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17:12:0601041:525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65,9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tabs>
                <w:tab w:val="left" w:pos="935"/>
              </w:tabs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Серен Б.В.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19.12.2018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17.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с.Шуурмак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ул.Лесная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д.27б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17:12:0301009:406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81,6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Кунгаалай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Р.В.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УРСТ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19.12.2018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18.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tabs>
                <w:tab w:val="left" w:pos="935"/>
              </w:tabs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ул.Амбын-Ноян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д.28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17:12:0601038:719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102,1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tabs>
                <w:tab w:val="left" w:pos="935"/>
              </w:tabs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Эне-Бижи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М.Д.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Иные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19.12.2018</w:t>
            </w:r>
          </w:p>
        </w:tc>
      </w:tr>
      <w:tr w:rsidR="005220B0" w:rsidRPr="00C74FA0" w:rsidTr="005220B0">
        <w:trPr>
          <w:trHeight w:val="150"/>
        </w:trPr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19.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ул. Подстанция, д.7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17:12:0000000:505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53,8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Сандыкмаа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И.А.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20.12.2018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20.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ул.Самдан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д.43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17:12:0601043:412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FA0C2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A0C20">
              <w:rPr>
                <w:rFonts w:ascii="Times New Roman" w:eastAsia="Calibri" w:hAnsi="Times New Roman" w:cs="Times New Roman"/>
                <w:sz w:val="18"/>
              </w:rPr>
              <w:t>33,6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Ш.К.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ОЖМС 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15.12.2018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lastRenderedPageBreak/>
              <w:t>21.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ул.А.Ч.Кунаа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д.43 «а»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17:12:0601039:217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FA0C2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A0C20">
              <w:rPr>
                <w:rFonts w:ascii="Times New Roman" w:eastAsia="Calibri" w:hAnsi="Times New Roman" w:cs="Times New Roman"/>
                <w:sz w:val="18"/>
              </w:rPr>
              <w:t>73,8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Чооду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</w:rPr>
              <w:t>А-Х</w:t>
            </w:r>
            <w:proofErr w:type="gramEnd"/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15.12.2018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22.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ул.Амбын-Ноян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д.28а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17:12:0601039:217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94,3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Чооду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А.Б.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22.12.2018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23.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tabs>
                <w:tab w:val="left" w:pos="935"/>
              </w:tabs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с.Шуурмак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Куран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ул.Куранская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д.24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17:12:0101001:335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37,2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tabs>
                <w:tab w:val="left" w:pos="935"/>
              </w:tabs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Тумен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Э.Д.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Иные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22.12.2018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24.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с. Самагалтай, ул. Молодёжная, д.36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17:12:0601041:526</w:t>
            </w:r>
          </w:p>
        </w:tc>
        <w:tc>
          <w:tcPr>
            <w:tcW w:w="850" w:type="dxa"/>
            <w:shd w:val="clear" w:color="auto" w:fill="auto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112,5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Сарыг-оол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А.Р.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22.12.2018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25.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tabs>
                <w:tab w:val="left" w:pos="411"/>
                <w:tab w:val="center" w:pos="1489"/>
              </w:tabs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ул.Самдан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д.49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17:12:0601043:657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145,0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Хертек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А.Р.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24.12.2018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26.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с.Самагалтай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ул.Ужарлыг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д.30</w:t>
            </w:r>
          </w:p>
        </w:tc>
        <w:tc>
          <w:tcPr>
            <w:tcW w:w="1985" w:type="dxa"/>
          </w:tcPr>
          <w:p w:rsidR="005220B0" w:rsidRPr="00C74FA0" w:rsidRDefault="005220B0" w:rsidP="005220B0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отчет № 1-</w:t>
            </w: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разрешение</w:t>
            </w:r>
          </w:p>
        </w:tc>
        <w:tc>
          <w:tcPr>
            <w:tcW w:w="850" w:type="dxa"/>
          </w:tcPr>
          <w:p w:rsidR="005220B0" w:rsidRPr="00C74FA0" w:rsidRDefault="00C35C9C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A0C20">
              <w:rPr>
                <w:rFonts w:ascii="Times New Roman" w:eastAsia="Calibri" w:hAnsi="Times New Roman" w:cs="Times New Roman"/>
                <w:sz w:val="18"/>
              </w:rPr>
              <w:t>80,0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Дети-сироты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Дети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28 декабря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>27.</w:t>
            </w:r>
          </w:p>
        </w:tc>
        <w:tc>
          <w:tcPr>
            <w:tcW w:w="3402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с.Ак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-Эрик,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ул.Чооду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proofErr w:type="spellStart"/>
            <w:r w:rsidRPr="00C74FA0">
              <w:rPr>
                <w:rFonts w:ascii="Times New Roman" w:eastAsia="Calibri" w:hAnsi="Times New Roman" w:cs="Times New Roman"/>
                <w:sz w:val="18"/>
              </w:rPr>
              <w:t>Курседи</w:t>
            </w:r>
            <w:proofErr w:type="spellEnd"/>
            <w:r w:rsidRPr="00C74FA0">
              <w:rPr>
                <w:rFonts w:ascii="Times New Roman" w:eastAsia="Calibri" w:hAnsi="Times New Roman" w:cs="Times New Roman"/>
                <w:sz w:val="18"/>
              </w:rPr>
              <w:t>, д.28, кв.1</w:t>
            </w: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отчет </w:t>
            </w:r>
            <w:r w:rsidRPr="00C74FA0">
              <w:rPr>
                <w:rFonts w:ascii="Times New Roman" w:eastAsia="Calibri" w:hAnsi="Times New Roman" w:cs="Times New Roman"/>
                <w:sz w:val="18"/>
                <w:szCs w:val="18"/>
              </w:rPr>
              <w:t>№ 1-разрешение</w:t>
            </w:r>
          </w:p>
        </w:tc>
        <w:tc>
          <w:tcPr>
            <w:tcW w:w="850" w:type="dxa"/>
          </w:tcPr>
          <w:p w:rsidR="005220B0" w:rsidRPr="00C74FA0" w:rsidRDefault="00FA0C2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A0C20">
              <w:rPr>
                <w:rFonts w:ascii="Times New Roman" w:eastAsia="Calibri" w:hAnsi="Times New Roman" w:cs="Times New Roman"/>
                <w:sz w:val="18"/>
              </w:rPr>
              <w:t>150,1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Эрендей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С.О.</w:t>
            </w: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ОЖМС</w:t>
            </w: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74FA0">
              <w:rPr>
                <w:rFonts w:ascii="Times New Roman" w:eastAsia="Calibri" w:hAnsi="Times New Roman" w:cs="Times New Roman"/>
                <w:sz w:val="18"/>
              </w:rPr>
              <w:t xml:space="preserve">28 декабря </w:t>
            </w:r>
          </w:p>
        </w:tc>
      </w:tr>
      <w:tr w:rsidR="005220B0" w:rsidRPr="00C74FA0" w:rsidTr="005220B0">
        <w:tc>
          <w:tcPr>
            <w:tcW w:w="562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5220B0" w:rsidRPr="00C74FA0" w:rsidRDefault="005220B0" w:rsidP="00FA0C20">
            <w:pPr>
              <w:tabs>
                <w:tab w:val="left" w:pos="935"/>
              </w:tabs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5220B0" w:rsidRPr="00C74FA0" w:rsidRDefault="005220B0" w:rsidP="00FA0C20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</w:tcPr>
          <w:p w:rsidR="005220B0" w:rsidRPr="00C74FA0" w:rsidRDefault="00FA0C20" w:rsidP="00FA0C20">
            <w:pPr>
              <w:tabs>
                <w:tab w:val="center" w:pos="813"/>
                <w:tab w:val="left" w:pos="1571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2000,0</w:t>
            </w:r>
          </w:p>
        </w:tc>
        <w:tc>
          <w:tcPr>
            <w:tcW w:w="1560" w:type="dxa"/>
          </w:tcPr>
          <w:p w:rsidR="005220B0" w:rsidRPr="00C74FA0" w:rsidRDefault="005220B0" w:rsidP="00FA0C20">
            <w:pPr>
              <w:tabs>
                <w:tab w:val="left" w:pos="935"/>
              </w:tabs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5220B0" w:rsidRPr="00C74FA0" w:rsidRDefault="005220B0" w:rsidP="00FA0C20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E34681" w:rsidRDefault="00E34681" w:rsidP="00E3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8E6FDC" w:rsidRDefault="00E34681" w:rsidP="00E3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</w:t>
      </w:r>
      <w:r w:rsidR="008E6FDC">
        <w:rPr>
          <w:rFonts w:ascii="Times New Roman" w:hAnsi="Times New Roman" w:cs="Times New Roman"/>
          <w:sz w:val="28"/>
          <w:szCs w:val="27"/>
        </w:rPr>
        <w:t xml:space="preserve">В </w:t>
      </w:r>
      <w:r w:rsidR="00BB5EE6">
        <w:rPr>
          <w:rFonts w:ascii="Times New Roman" w:hAnsi="Times New Roman" w:cs="Times New Roman"/>
          <w:sz w:val="28"/>
          <w:szCs w:val="27"/>
        </w:rPr>
        <w:t xml:space="preserve">соответствии с действующими законодательствами Российской Федерации и Республики Тыва приведены в соответствии правила землепользования и застройки всех </w:t>
      </w:r>
      <w:proofErr w:type="spellStart"/>
      <w:r w:rsidR="00BB5EE6">
        <w:rPr>
          <w:rFonts w:ascii="Times New Roman" w:hAnsi="Times New Roman" w:cs="Times New Roman"/>
          <w:sz w:val="28"/>
          <w:szCs w:val="27"/>
        </w:rPr>
        <w:t>сумонов</w:t>
      </w:r>
      <w:proofErr w:type="spellEnd"/>
      <w:r w:rsidR="00BB5EE6">
        <w:rPr>
          <w:rFonts w:ascii="Times New Roman" w:hAnsi="Times New Roman" w:cs="Times New Roman"/>
          <w:sz w:val="28"/>
          <w:szCs w:val="27"/>
        </w:rPr>
        <w:t xml:space="preserve"> Тес-</w:t>
      </w:r>
      <w:proofErr w:type="spellStart"/>
      <w:r w:rsidR="00BB5EE6">
        <w:rPr>
          <w:rFonts w:ascii="Times New Roman" w:hAnsi="Times New Roman" w:cs="Times New Roman"/>
          <w:sz w:val="28"/>
          <w:szCs w:val="27"/>
        </w:rPr>
        <w:t>Хемского</w:t>
      </w:r>
      <w:proofErr w:type="spellEnd"/>
      <w:r w:rsidR="00BB5EE6">
        <w:rPr>
          <w:rFonts w:ascii="Times New Roman" w:hAnsi="Times New Roman" w:cs="Times New Roman"/>
          <w:sz w:val="28"/>
          <w:szCs w:val="27"/>
        </w:rPr>
        <w:t xml:space="preserve"> района. Данные работы полностью выполнены в 2016 году подрядчиком ООО Проектная мастерская «АРХАТ». В ноябре 2018 года Администрацией </w:t>
      </w:r>
      <w:proofErr w:type="spellStart"/>
      <w:r w:rsidR="00BB5EE6">
        <w:rPr>
          <w:rFonts w:ascii="Times New Roman" w:hAnsi="Times New Roman" w:cs="Times New Roman"/>
          <w:sz w:val="28"/>
          <w:szCs w:val="27"/>
        </w:rPr>
        <w:t>кожууна</w:t>
      </w:r>
      <w:proofErr w:type="spellEnd"/>
      <w:r w:rsidR="00BB5EE6">
        <w:rPr>
          <w:rFonts w:ascii="Times New Roman" w:hAnsi="Times New Roman" w:cs="Times New Roman"/>
          <w:sz w:val="28"/>
          <w:szCs w:val="27"/>
        </w:rPr>
        <w:t xml:space="preserve"> выплачена задолженность в сумме 220,0 </w:t>
      </w:r>
      <w:proofErr w:type="spellStart"/>
      <w:r w:rsidR="00BB5EE6">
        <w:rPr>
          <w:rFonts w:ascii="Times New Roman" w:hAnsi="Times New Roman" w:cs="Times New Roman"/>
          <w:sz w:val="28"/>
          <w:szCs w:val="27"/>
        </w:rPr>
        <w:t>тыс.рублей</w:t>
      </w:r>
      <w:proofErr w:type="spellEnd"/>
      <w:r w:rsidR="00BB5EE6">
        <w:rPr>
          <w:rFonts w:ascii="Times New Roman" w:hAnsi="Times New Roman" w:cs="Times New Roman"/>
          <w:sz w:val="28"/>
          <w:szCs w:val="27"/>
        </w:rPr>
        <w:t xml:space="preserve"> (договора № 1,2,3). В ноябре 2018 года </w:t>
      </w:r>
      <w:proofErr w:type="spellStart"/>
      <w:r w:rsidR="00BB5EE6">
        <w:rPr>
          <w:rFonts w:ascii="Times New Roman" w:hAnsi="Times New Roman" w:cs="Times New Roman"/>
          <w:sz w:val="28"/>
          <w:szCs w:val="27"/>
        </w:rPr>
        <w:t>сумонами</w:t>
      </w:r>
      <w:proofErr w:type="spellEnd"/>
      <w:r w:rsidR="00BB5EE6">
        <w:rPr>
          <w:rFonts w:ascii="Times New Roman" w:hAnsi="Times New Roman" w:cs="Times New Roman"/>
          <w:sz w:val="28"/>
          <w:szCs w:val="27"/>
        </w:rPr>
        <w:t xml:space="preserve"> Кызыл-</w:t>
      </w:r>
      <w:proofErr w:type="spellStart"/>
      <w:r w:rsidR="00BB5EE6">
        <w:rPr>
          <w:rFonts w:ascii="Times New Roman" w:hAnsi="Times New Roman" w:cs="Times New Roman"/>
          <w:sz w:val="28"/>
          <w:szCs w:val="27"/>
        </w:rPr>
        <w:t>Чыраанский</w:t>
      </w:r>
      <w:proofErr w:type="spellEnd"/>
      <w:r w:rsidR="00BB5EE6">
        <w:rPr>
          <w:rFonts w:ascii="Times New Roman" w:hAnsi="Times New Roman" w:cs="Times New Roman"/>
          <w:sz w:val="28"/>
          <w:szCs w:val="27"/>
        </w:rPr>
        <w:t>, Берт-</w:t>
      </w:r>
      <w:proofErr w:type="spellStart"/>
      <w:r w:rsidR="00BB5EE6">
        <w:rPr>
          <w:rFonts w:ascii="Times New Roman" w:hAnsi="Times New Roman" w:cs="Times New Roman"/>
          <w:sz w:val="28"/>
          <w:szCs w:val="27"/>
        </w:rPr>
        <w:t>Дагский</w:t>
      </w:r>
      <w:proofErr w:type="spellEnd"/>
      <w:r w:rsidR="00BB5EE6">
        <w:rPr>
          <w:rFonts w:ascii="Times New Roman" w:hAnsi="Times New Roman" w:cs="Times New Roman"/>
          <w:sz w:val="28"/>
          <w:szCs w:val="27"/>
        </w:rPr>
        <w:t>, У-</w:t>
      </w:r>
      <w:proofErr w:type="spellStart"/>
      <w:r w:rsidR="00BB5EE6">
        <w:rPr>
          <w:rFonts w:ascii="Times New Roman" w:hAnsi="Times New Roman" w:cs="Times New Roman"/>
          <w:sz w:val="28"/>
          <w:szCs w:val="27"/>
        </w:rPr>
        <w:t>Шынаанский</w:t>
      </w:r>
      <w:proofErr w:type="spellEnd"/>
      <w:r w:rsidR="00BB5EE6">
        <w:rPr>
          <w:rFonts w:ascii="Times New Roman" w:hAnsi="Times New Roman" w:cs="Times New Roman"/>
          <w:sz w:val="28"/>
          <w:szCs w:val="27"/>
        </w:rPr>
        <w:t xml:space="preserve"> и О-</w:t>
      </w:r>
      <w:proofErr w:type="spellStart"/>
      <w:r w:rsidR="00BB5EE6">
        <w:rPr>
          <w:rFonts w:ascii="Times New Roman" w:hAnsi="Times New Roman" w:cs="Times New Roman"/>
          <w:sz w:val="28"/>
          <w:szCs w:val="27"/>
        </w:rPr>
        <w:t>Шынаанский</w:t>
      </w:r>
      <w:proofErr w:type="spellEnd"/>
      <w:r w:rsidR="00BB5EE6">
        <w:rPr>
          <w:rFonts w:ascii="Times New Roman" w:hAnsi="Times New Roman" w:cs="Times New Roman"/>
          <w:sz w:val="28"/>
          <w:szCs w:val="27"/>
        </w:rPr>
        <w:t xml:space="preserve"> заключены договора </w:t>
      </w:r>
      <w:r>
        <w:rPr>
          <w:rFonts w:ascii="Times New Roman" w:hAnsi="Times New Roman" w:cs="Times New Roman"/>
          <w:sz w:val="28"/>
          <w:szCs w:val="27"/>
        </w:rPr>
        <w:t xml:space="preserve">с ООО ПМ «АРХАТ» </w:t>
      </w:r>
      <w:r w:rsidR="00BB5EE6">
        <w:rPr>
          <w:rFonts w:ascii="Times New Roman" w:hAnsi="Times New Roman" w:cs="Times New Roman"/>
          <w:sz w:val="28"/>
          <w:szCs w:val="27"/>
        </w:rPr>
        <w:t xml:space="preserve">на </w:t>
      </w:r>
      <w:r>
        <w:rPr>
          <w:rFonts w:ascii="Times New Roman" w:hAnsi="Times New Roman" w:cs="Times New Roman"/>
          <w:sz w:val="28"/>
          <w:szCs w:val="27"/>
        </w:rPr>
        <w:t>выполнение</w:t>
      </w:r>
      <w:r w:rsidR="00BB5EE6">
        <w:rPr>
          <w:rFonts w:ascii="Times New Roman" w:hAnsi="Times New Roman" w:cs="Times New Roman"/>
          <w:sz w:val="28"/>
          <w:szCs w:val="27"/>
        </w:rPr>
        <w:t xml:space="preserve"> разработки генеральных планов </w:t>
      </w:r>
      <w:r>
        <w:rPr>
          <w:rFonts w:ascii="Times New Roman" w:hAnsi="Times New Roman" w:cs="Times New Roman"/>
          <w:sz w:val="28"/>
          <w:szCs w:val="27"/>
        </w:rPr>
        <w:t xml:space="preserve">на общую сумму 396,0 </w:t>
      </w:r>
      <w:proofErr w:type="spellStart"/>
      <w:r>
        <w:rPr>
          <w:rFonts w:ascii="Times New Roman" w:hAnsi="Times New Roman" w:cs="Times New Roman"/>
          <w:sz w:val="28"/>
          <w:szCs w:val="27"/>
        </w:rPr>
        <w:t>тыс.рубл</w:t>
      </w:r>
      <w:r w:rsidR="002272E4">
        <w:rPr>
          <w:rFonts w:ascii="Times New Roman" w:hAnsi="Times New Roman" w:cs="Times New Roman"/>
          <w:sz w:val="28"/>
          <w:szCs w:val="27"/>
        </w:rPr>
        <w:t>ей</w:t>
      </w:r>
      <w:proofErr w:type="spellEnd"/>
      <w:r w:rsidR="002272E4">
        <w:rPr>
          <w:rFonts w:ascii="Times New Roman" w:hAnsi="Times New Roman" w:cs="Times New Roman"/>
          <w:sz w:val="28"/>
          <w:szCs w:val="27"/>
        </w:rPr>
        <w:t xml:space="preserve">, из них муниципальный бюджет 331,0 </w:t>
      </w:r>
      <w:proofErr w:type="spellStart"/>
      <w:r w:rsidR="002272E4">
        <w:rPr>
          <w:rFonts w:ascii="Times New Roman" w:hAnsi="Times New Roman" w:cs="Times New Roman"/>
          <w:sz w:val="28"/>
          <w:szCs w:val="27"/>
        </w:rPr>
        <w:t>тыс.руб</w:t>
      </w:r>
      <w:proofErr w:type="spellEnd"/>
      <w:r w:rsidR="002272E4">
        <w:rPr>
          <w:rFonts w:ascii="Times New Roman" w:hAnsi="Times New Roman" w:cs="Times New Roman"/>
          <w:sz w:val="28"/>
          <w:szCs w:val="27"/>
        </w:rPr>
        <w:t xml:space="preserve">., бюджет </w:t>
      </w:r>
      <w:proofErr w:type="spellStart"/>
      <w:r w:rsidR="002272E4">
        <w:rPr>
          <w:rFonts w:ascii="Times New Roman" w:hAnsi="Times New Roman" w:cs="Times New Roman"/>
          <w:sz w:val="28"/>
          <w:szCs w:val="27"/>
        </w:rPr>
        <w:t>сумонов</w:t>
      </w:r>
      <w:proofErr w:type="spellEnd"/>
      <w:r w:rsidR="002272E4">
        <w:rPr>
          <w:rFonts w:ascii="Times New Roman" w:hAnsi="Times New Roman" w:cs="Times New Roman"/>
          <w:sz w:val="28"/>
          <w:szCs w:val="27"/>
        </w:rPr>
        <w:t xml:space="preserve"> на 65,0 </w:t>
      </w:r>
      <w:proofErr w:type="spellStart"/>
      <w:r w:rsidR="002272E4">
        <w:rPr>
          <w:rFonts w:ascii="Times New Roman" w:hAnsi="Times New Roman" w:cs="Times New Roman"/>
          <w:sz w:val="28"/>
          <w:szCs w:val="27"/>
        </w:rPr>
        <w:t>тыс.</w:t>
      </w:r>
      <w:r>
        <w:rPr>
          <w:rFonts w:ascii="Times New Roman" w:hAnsi="Times New Roman" w:cs="Times New Roman"/>
          <w:sz w:val="28"/>
          <w:szCs w:val="27"/>
        </w:rPr>
        <w:t>руб</w:t>
      </w:r>
      <w:proofErr w:type="spellEnd"/>
      <w:r>
        <w:rPr>
          <w:rFonts w:ascii="Times New Roman" w:hAnsi="Times New Roman" w:cs="Times New Roman"/>
          <w:sz w:val="28"/>
          <w:szCs w:val="27"/>
        </w:rPr>
        <w:t>. Данные работы выполняется подрядчиком, срок окончания планируется в апреле 2019 года.</w:t>
      </w:r>
      <w:r w:rsidR="00645656">
        <w:rPr>
          <w:rFonts w:ascii="Times New Roman" w:hAnsi="Times New Roman" w:cs="Times New Roman"/>
          <w:sz w:val="28"/>
          <w:szCs w:val="27"/>
        </w:rPr>
        <w:t xml:space="preserve"> В конце 2019 года п</w:t>
      </w:r>
      <w:r>
        <w:rPr>
          <w:rFonts w:ascii="Times New Roman" w:hAnsi="Times New Roman" w:cs="Times New Roman"/>
          <w:sz w:val="28"/>
          <w:szCs w:val="27"/>
        </w:rPr>
        <w:t>оказатель</w:t>
      </w:r>
      <w:r w:rsidR="002272E4">
        <w:rPr>
          <w:rFonts w:ascii="Times New Roman" w:hAnsi="Times New Roman" w:cs="Times New Roman"/>
          <w:sz w:val="28"/>
          <w:szCs w:val="27"/>
        </w:rPr>
        <w:t xml:space="preserve"> «</w:t>
      </w:r>
      <w:r w:rsidR="00645656">
        <w:rPr>
          <w:rFonts w:ascii="Times New Roman" w:hAnsi="Times New Roman" w:cs="Times New Roman"/>
          <w:sz w:val="28"/>
          <w:szCs w:val="27"/>
        </w:rPr>
        <w:t>доля</w:t>
      </w:r>
      <w:r>
        <w:rPr>
          <w:rFonts w:ascii="Times New Roman" w:hAnsi="Times New Roman" w:cs="Times New Roman"/>
          <w:sz w:val="28"/>
          <w:szCs w:val="27"/>
        </w:rPr>
        <w:t xml:space="preserve"> утвержденных документаций по территориальному планированию</w:t>
      </w:r>
      <w:r w:rsidR="002272E4">
        <w:rPr>
          <w:rFonts w:ascii="Times New Roman" w:hAnsi="Times New Roman" w:cs="Times New Roman"/>
          <w:sz w:val="28"/>
          <w:szCs w:val="27"/>
        </w:rPr>
        <w:t>»</w:t>
      </w:r>
      <w:r>
        <w:rPr>
          <w:rFonts w:ascii="Times New Roman" w:hAnsi="Times New Roman" w:cs="Times New Roman"/>
          <w:sz w:val="28"/>
          <w:szCs w:val="27"/>
        </w:rPr>
        <w:t xml:space="preserve"> выполняется на 100 %. </w:t>
      </w:r>
      <w:r w:rsidR="00BB5EE6">
        <w:rPr>
          <w:rFonts w:ascii="Times New Roman" w:hAnsi="Times New Roman" w:cs="Times New Roman"/>
          <w:sz w:val="28"/>
          <w:szCs w:val="27"/>
        </w:rPr>
        <w:t xml:space="preserve">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4820"/>
        <w:gridCol w:w="2121"/>
        <w:gridCol w:w="856"/>
        <w:gridCol w:w="992"/>
        <w:gridCol w:w="992"/>
      </w:tblGrid>
      <w:tr w:rsidR="006D2953" w:rsidRPr="00366CBD" w:rsidTr="00F3162B">
        <w:tc>
          <w:tcPr>
            <w:tcW w:w="562" w:type="dxa"/>
          </w:tcPr>
          <w:p w:rsidR="00366CBD" w:rsidRPr="00F3162B" w:rsidRDefault="00366CBD" w:rsidP="006D2953">
            <w:pPr>
              <w:jc w:val="both"/>
              <w:rPr>
                <w:rFonts w:ascii="Times New Roman" w:hAnsi="Times New Roman" w:cs="Times New Roman"/>
                <w:szCs w:val="27"/>
              </w:rPr>
            </w:pPr>
            <w:r w:rsidRPr="00F3162B">
              <w:rPr>
                <w:rFonts w:ascii="Times New Roman" w:hAnsi="Times New Roman" w:cs="Times New Roman"/>
                <w:szCs w:val="27"/>
              </w:rPr>
              <w:t>№ п/п</w:t>
            </w:r>
          </w:p>
        </w:tc>
        <w:tc>
          <w:tcPr>
            <w:tcW w:w="4820" w:type="dxa"/>
          </w:tcPr>
          <w:p w:rsidR="00366CBD" w:rsidRPr="00F3162B" w:rsidRDefault="00366CBD" w:rsidP="006D2953">
            <w:pPr>
              <w:jc w:val="center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F3162B">
              <w:rPr>
                <w:rFonts w:ascii="Times New Roman" w:hAnsi="Times New Roman" w:cs="Times New Roman"/>
                <w:szCs w:val="27"/>
              </w:rPr>
              <w:t>Сумоны</w:t>
            </w:r>
            <w:proofErr w:type="spellEnd"/>
          </w:p>
        </w:tc>
        <w:tc>
          <w:tcPr>
            <w:tcW w:w="2121" w:type="dxa"/>
          </w:tcPr>
          <w:p w:rsidR="00366CBD" w:rsidRPr="00F3162B" w:rsidRDefault="006D2953" w:rsidP="006D2953">
            <w:pPr>
              <w:jc w:val="both"/>
              <w:rPr>
                <w:rFonts w:ascii="Times New Roman" w:hAnsi="Times New Roman" w:cs="Times New Roman"/>
                <w:szCs w:val="27"/>
              </w:rPr>
            </w:pPr>
            <w:r w:rsidRPr="00F3162B">
              <w:rPr>
                <w:rFonts w:ascii="Times New Roman" w:hAnsi="Times New Roman" w:cs="Times New Roman"/>
                <w:szCs w:val="27"/>
              </w:rPr>
              <w:t>Д</w:t>
            </w:r>
            <w:r w:rsidR="00366CBD" w:rsidRPr="00F3162B">
              <w:rPr>
                <w:rFonts w:ascii="Times New Roman" w:hAnsi="Times New Roman" w:cs="Times New Roman"/>
                <w:szCs w:val="27"/>
              </w:rPr>
              <w:t>ата и номер договора</w:t>
            </w:r>
          </w:p>
        </w:tc>
        <w:tc>
          <w:tcPr>
            <w:tcW w:w="856" w:type="dxa"/>
          </w:tcPr>
          <w:p w:rsidR="00366CBD" w:rsidRPr="00F3162B" w:rsidRDefault="00366CBD" w:rsidP="006D2953">
            <w:pPr>
              <w:jc w:val="both"/>
              <w:rPr>
                <w:rFonts w:ascii="Times New Roman" w:hAnsi="Times New Roman" w:cs="Times New Roman"/>
                <w:szCs w:val="27"/>
              </w:rPr>
            </w:pPr>
            <w:r w:rsidRPr="00F3162B">
              <w:rPr>
                <w:rFonts w:ascii="Times New Roman" w:hAnsi="Times New Roman" w:cs="Times New Roman"/>
                <w:szCs w:val="27"/>
              </w:rPr>
              <w:t>Общая сумма</w:t>
            </w:r>
          </w:p>
        </w:tc>
        <w:tc>
          <w:tcPr>
            <w:tcW w:w="992" w:type="dxa"/>
          </w:tcPr>
          <w:p w:rsidR="00366CBD" w:rsidRPr="00F3162B" w:rsidRDefault="006D2953" w:rsidP="006D2953">
            <w:pPr>
              <w:jc w:val="both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F3162B">
              <w:rPr>
                <w:rFonts w:ascii="Times New Roman" w:hAnsi="Times New Roman" w:cs="Times New Roman"/>
                <w:szCs w:val="27"/>
              </w:rPr>
              <w:t>мун</w:t>
            </w:r>
            <w:proofErr w:type="spellEnd"/>
            <w:r w:rsidRPr="00F3162B">
              <w:rPr>
                <w:rFonts w:ascii="Times New Roman" w:hAnsi="Times New Roman" w:cs="Times New Roman"/>
                <w:szCs w:val="27"/>
              </w:rPr>
              <w:t>.</w:t>
            </w:r>
            <w:r w:rsidR="00366CBD" w:rsidRPr="00F3162B">
              <w:rPr>
                <w:rFonts w:ascii="Times New Roman" w:hAnsi="Times New Roman" w:cs="Times New Roman"/>
                <w:szCs w:val="27"/>
              </w:rPr>
              <w:t xml:space="preserve"> бюджет</w:t>
            </w:r>
          </w:p>
        </w:tc>
        <w:tc>
          <w:tcPr>
            <w:tcW w:w="992" w:type="dxa"/>
          </w:tcPr>
          <w:p w:rsidR="00366CBD" w:rsidRPr="00F3162B" w:rsidRDefault="00366CBD" w:rsidP="006D2953">
            <w:pPr>
              <w:jc w:val="both"/>
              <w:rPr>
                <w:rFonts w:ascii="Times New Roman" w:hAnsi="Times New Roman" w:cs="Times New Roman"/>
                <w:szCs w:val="27"/>
              </w:rPr>
            </w:pPr>
            <w:r w:rsidRPr="00F3162B">
              <w:rPr>
                <w:rFonts w:ascii="Times New Roman" w:hAnsi="Times New Roman" w:cs="Times New Roman"/>
                <w:szCs w:val="27"/>
              </w:rPr>
              <w:t xml:space="preserve">бюджет </w:t>
            </w:r>
            <w:proofErr w:type="spellStart"/>
            <w:r w:rsidRPr="00F3162B">
              <w:rPr>
                <w:rFonts w:ascii="Times New Roman" w:hAnsi="Times New Roman" w:cs="Times New Roman"/>
                <w:szCs w:val="27"/>
              </w:rPr>
              <w:t>сумона</w:t>
            </w:r>
            <w:proofErr w:type="spellEnd"/>
          </w:p>
        </w:tc>
      </w:tr>
      <w:tr w:rsidR="006D2953" w:rsidRPr="00366CBD" w:rsidTr="00F3162B">
        <w:tc>
          <w:tcPr>
            <w:tcW w:w="562" w:type="dxa"/>
          </w:tcPr>
          <w:p w:rsidR="00366CBD" w:rsidRPr="00366CBD" w:rsidRDefault="00366CBD" w:rsidP="009D23ED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1.</w:t>
            </w:r>
          </w:p>
        </w:tc>
        <w:tc>
          <w:tcPr>
            <w:tcW w:w="4820" w:type="dxa"/>
          </w:tcPr>
          <w:p w:rsidR="00366CBD" w:rsidRPr="00366CBD" w:rsidRDefault="00A835AA" w:rsidP="00A835AA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Ак-Эрик (генплан)</w:t>
            </w:r>
          </w:p>
        </w:tc>
        <w:tc>
          <w:tcPr>
            <w:tcW w:w="2121" w:type="dxa"/>
          </w:tcPr>
          <w:p w:rsidR="00366CBD" w:rsidRPr="00366CBD" w:rsidRDefault="00366CBD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</w:t>
            </w:r>
            <w:r w:rsidR="00A835AA">
              <w:rPr>
                <w:rFonts w:ascii="Times New Roman" w:hAnsi="Times New Roman" w:cs="Times New Roman"/>
                <w:sz w:val="24"/>
                <w:szCs w:val="27"/>
              </w:rPr>
              <w:t>6.11.2018г. № 89</w:t>
            </w:r>
          </w:p>
        </w:tc>
        <w:tc>
          <w:tcPr>
            <w:tcW w:w="856" w:type="dxa"/>
          </w:tcPr>
          <w:p w:rsidR="00366CBD" w:rsidRPr="00366CBD" w:rsidRDefault="00366CBD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99</w:t>
            </w:r>
            <w:r w:rsidR="006D2953">
              <w:rPr>
                <w:rFonts w:ascii="Times New Roman" w:hAnsi="Times New Roman" w:cs="Times New Roman"/>
                <w:sz w:val="24"/>
                <w:szCs w:val="27"/>
              </w:rPr>
              <w:t>,0</w:t>
            </w:r>
          </w:p>
        </w:tc>
        <w:tc>
          <w:tcPr>
            <w:tcW w:w="992" w:type="dxa"/>
          </w:tcPr>
          <w:p w:rsidR="00366CBD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84,0</w:t>
            </w:r>
          </w:p>
        </w:tc>
        <w:tc>
          <w:tcPr>
            <w:tcW w:w="992" w:type="dxa"/>
          </w:tcPr>
          <w:p w:rsidR="00366CBD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15,0</w:t>
            </w:r>
          </w:p>
        </w:tc>
      </w:tr>
      <w:tr w:rsidR="006D2953" w:rsidRPr="00366CBD" w:rsidTr="00F3162B">
        <w:tc>
          <w:tcPr>
            <w:tcW w:w="562" w:type="dxa"/>
          </w:tcPr>
          <w:p w:rsidR="00366CBD" w:rsidRPr="00366CBD" w:rsidRDefault="007D29BC" w:rsidP="009D23ED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2.</w:t>
            </w:r>
          </w:p>
        </w:tc>
        <w:tc>
          <w:tcPr>
            <w:tcW w:w="4820" w:type="dxa"/>
          </w:tcPr>
          <w:p w:rsidR="00366CBD" w:rsidRPr="00366CBD" w:rsidRDefault="00A835AA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Берт-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(генплан)</w:t>
            </w:r>
          </w:p>
        </w:tc>
        <w:tc>
          <w:tcPr>
            <w:tcW w:w="2121" w:type="dxa"/>
          </w:tcPr>
          <w:p w:rsidR="00366CBD" w:rsidRPr="00366CBD" w:rsidRDefault="00A835AA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26.11.2018г. № 90</w:t>
            </w:r>
            <w:r w:rsidR="007D29BC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856" w:type="dxa"/>
          </w:tcPr>
          <w:p w:rsidR="00366CBD" w:rsidRPr="00366CBD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99,0</w:t>
            </w:r>
          </w:p>
        </w:tc>
        <w:tc>
          <w:tcPr>
            <w:tcW w:w="992" w:type="dxa"/>
          </w:tcPr>
          <w:p w:rsidR="00366CBD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84,0</w:t>
            </w:r>
          </w:p>
        </w:tc>
        <w:tc>
          <w:tcPr>
            <w:tcW w:w="992" w:type="dxa"/>
          </w:tcPr>
          <w:p w:rsidR="00366CBD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15,0</w:t>
            </w:r>
          </w:p>
        </w:tc>
      </w:tr>
      <w:tr w:rsidR="006D2953" w:rsidRPr="00366CBD" w:rsidTr="00F3162B">
        <w:tc>
          <w:tcPr>
            <w:tcW w:w="562" w:type="dxa"/>
          </w:tcPr>
          <w:p w:rsidR="00635C82" w:rsidRPr="00366CBD" w:rsidRDefault="00635C82" w:rsidP="009D23ED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3.</w:t>
            </w:r>
          </w:p>
        </w:tc>
        <w:tc>
          <w:tcPr>
            <w:tcW w:w="4820" w:type="dxa"/>
          </w:tcPr>
          <w:p w:rsidR="00635C82" w:rsidRPr="00366CBD" w:rsidRDefault="00A835AA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Холь-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Оожу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(генплан)</w:t>
            </w:r>
          </w:p>
        </w:tc>
        <w:tc>
          <w:tcPr>
            <w:tcW w:w="2121" w:type="dxa"/>
          </w:tcPr>
          <w:p w:rsidR="00635C82" w:rsidRPr="00366CBD" w:rsidRDefault="00816B1D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26.11.2018г. № </w:t>
            </w:r>
            <w:r w:rsidR="00A835AA">
              <w:rPr>
                <w:rFonts w:ascii="Times New Roman" w:hAnsi="Times New Roman" w:cs="Times New Roman"/>
                <w:sz w:val="24"/>
                <w:szCs w:val="27"/>
              </w:rPr>
              <w:t>91</w:t>
            </w:r>
          </w:p>
        </w:tc>
        <w:tc>
          <w:tcPr>
            <w:tcW w:w="856" w:type="dxa"/>
          </w:tcPr>
          <w:p w:rsidR="00635C82" w:rsidRPr="00366CBD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99,0</w:t>
            </w:r>
          </w:p>
        </w:tc>
        <w:tc>
          <w:tcPr>
            <w:tcW w:w="992" w:type="dxa"/>
          </w:tcPr>
          <w:p w:rsidR="00635C82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84,0</w:t>
            </w:r>
          </w:p>
        </w:tc>
        <w:tc>
          <w:tcPr>
            <w:tcW w:w="992" w:type="dxa"/>
          </w:tcPr>
          <w:p w:rsidR="00635C82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15,0</w:t>
            </w:r>
          </w:p>
        </w:tc>
      </w:tr>
      <w:tr w:rsidR="006D2953" w:rsidRPr="00366CBD" w:rsidTr="00F3162B">
        <w:tc>
          <w:tcPr>
            <w:tcW w:w="562" w:type="dxa"/>
          </w:tcPr>
          <w:p w:rsidR="00635C82" w:rsidRPr="00366CBD" w:rsidRDefault="00635C82" w:rsidP="009D23ED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4.</w:t>
            </w:r>
          </w:p>
        </w:tc>
        <w:tc>
          <w:tcPr>
            <w:tcW w:w="4820" w:type="dxa"/>
          </w:tcPr>
          <w:p w:rsidR="00635C82" w:rsidRPr="00366CBD" w:rsidRDefault="00635C82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Шынаа</w:t>
            </w:r>
            <w:proofErr w:type="spellEnd"/>
            <w:r w:rsidR="006D2953">
              <w:rPr>
                <w:rFonts w:ascii="Times New Roman" w:hAnsi="Times New Roman" w:cs="Times New Roman"/>
                <w:sz w:val="24"/>
                <w:szCs w:val="27"/>
              </w:rPr>
              <w:t xml:space="preserve"> (генплан)</w:t>
            </w:r>
          </w:p>
        </w:tc>
        <w:tc>
          <w:tcPr>
            <w:tcW w:w="2121" w:type="dxa"/>
          </w:tcPr>
          <w:p w:rsidR="00635C82" w:rsidRPr="00366CBD" w:rsidRDefault="00816B1D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26.11.2018г. </w:t>
            </w:r>
            <w:r w:rsidR="00635C82">
              <w:rPr>
                <w:rFonts w:ascii="Times New Roman" w:hAnsi="Times New Roman" w:cs="Times New Roman"/>
                <w:sz w:val="24"/>
                <w:szCs w:val="27"/>
              </w:rPr>
              <w:t>№ 92</w:t>
            </w:r>
          </w:p>
        </w:tc>
        <w:tc>
          <w:tcPr>
            <w:tcW w:w="856" w:type="dxa"/>
          </w:tcPr>
          <w:p w:rsidR="00635C82" w:rsidRPr="00366CBD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99,0</w:t>
            </w:r>
          </w:p>
        </w:tc>
        <w:tc>
          <w:tcPr>
            <w:tcW w:w="992" w:type="dxa"/>
          </w:tcPr>
          <w:p w:rsidR="00635C82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79,0</w:t>
            </w:r>
          </w:p>
        </w:tc>
        <w:tc>
          <w:tcPr>
            <w:tcW w:w="992" w:type="dxa"/>
          </w:tcPr>
          <w:p w:rsidR="00635C82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20,0</w:t>
            </w:r>
          </w:p>
        </w:tc>
      </w:tr>
      <w:tr w:rsidR="006D2953" w:rsidRPr="00366CBD" w:rsidTr="00F3162B">
        <w:tc>
          <w:tcPr>
            <w:tcW w:w="562" w:type="dxa"/>
          </w:tcPr>
          <w:p w:rsidR="006D2953" w:rsidRDefault="006D2953" w:rsidP="009D23ED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5.</w:t>
            </w:r>
          </w:p>
        </w:tc>
        <w:tc>
          <w:tcPr>
            <w:tcW w:w="4820" w:type="dxa"/>
          </w:tcPr>
          <w:p w:rsidR="006D2953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Самагалтай (ПЗЗ)</w:t>
            </w:r>
          </w:p>
        </w:tc>
        <w:tc>
          <w:tcPr>
            <w:tcW w:w="2121" w:type="dxa"/>
          </w:tcPr>
          <w:p w:rsidR="006D2953" w:rsidRDefault="00085FC2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26.11.2016г. </w:t>
            </w:r>
            <w:r w:rsidR="006D2953">
              <w:rPr>
                <w:rFonts w:ascii="Times New Roman" w:hAnsi="Times New Roman" w:cs="Times New Roman"/>
                <w:sz w:val="24"/>
                <w:szCs w:val="27"/>
              </w:rPr>
              <w:t>№ 1</w:t>
            </w:r>
          </w:p>
        </w:tc>
        <w:tc>
          <w:tcPr>
            <w:tcW w:w="856" w:type="dxa"/>
          </w:tcPr>
          <w:p w:rsidR="006D2953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40,0</w:t>
            </w:r>
          </w:p>
        </w:tc>
        <w:tc>
          <w:tcPr>
            <w:tcW w:w="992" w:type="dxa"/>
          </w:tcPr>
          <w:p w:rsidR="006D2953" w:rsidRPr="00366CBD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40,0</w:t>
            </w:r>
          </w:p>
        </w:tc>
        <w:tc>
          <w:tcPr>
            <w:tcW w:w="992" w:type="dxa"/>
          </w:tcPr>
          <w:p w:rsidR="006D2953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-</w:t>
            </w:r>
          </w:p>
        </w:tc>
      </w:tr>
      <w:tr w:rsidR="006D2953" w:rsidRPr="00366CBD" w:rsidTr="00F3162B">
        <w:tc>
          <w:tcPr>
            <w:tcW w:w="562" w:type="dxa"/>
          </w:tcPr>
          <w:p w:rsidR="006D2953" w:rsidRDefault="006D2953" w:rsidP="009D23ED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6.</w:t>
            </w:r>
          </w:p>
        </w:tc>
        <w:tc>
          <w:tcPr>
            <w:tcW w:w="4820" w:type="dxa"/>
          </w:tcPr>
          <w:p w:rsidR="006D2953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Шынаа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>, А</w:t>
            </w:r>
            <w:r w:rsidR="00085FC2">
              <w:rPr>
                <w:rFonts w:ascii="Times New Roman" w:hAnsi="Times New Roman" w:cs="Times New Roman"/>
                <w:sz w:val="24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-Эрик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Шуурмак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(ПЗЗ)</w:t>
            </w:r>
          </w:p>
        </w:tc>
        <w:tc>
          <w:tcPr>
            <w:tcW w:w="2121" w:type="dxa"/>
          </w:tcPr>
          <w:p w:rsidR="006D2953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26.11.2016г. № 2</w:t>
            </w:r>
          </w:p>
        </w:tc>
        <w:tc>
          <w:tcPr>
            <w:tcW w:w="856" w:type="dxa"/>
          </w:tcPr>
          <w:p w:rsidR="006D2953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90,0</w:t>
            </w:r>
          </w:p>
        </w:tc>
        <w:tc>
          <w:tcPr>
            <w:tcW w:w="992" w:type="dxa"/>
          </w:tcPr>
          <w:p w:rsidR="006D2953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90,0</w:t>
            </w:r>
          </w:p>
        </w:tc>
        <w:tc>
          <w:tcPr>
            <w:tcW w:w="992" w:type="dxa"/>
          </w:tcPr>
          <w:p w:rsidR="006D2953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-</w:t>
            </w:r>
          </w:p>
        </w:tc>
      </w:tr>
      <w:tr w:rsidR="006D2953" w:rsidRPr="00366CBD" w:rsidTr="00F3162B">
        <w:tc>
          <w:tcPr>
            <w:tcW w:w="562" w:type="dxa"/>
          </w:tcPr>
          <w:p w:rsidR="006D2953" w:rsidRDefault="006D2953" w:rsidP="009D23ED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7.</w:t>
            </w:r>
          </w:p>
        </w:tc>
        <w:tc>
          <w:tcPr>
            <w:tcW w:w="4820" w:type="dxa"/>
          </w:tcPr>
          <w:p w:rsidR="006D2953" w:rsidRDefault="006D2953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Шынаа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>, Берт-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Бельдир-Арыг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(ПЗЗ)</w:t>
            </w:r>
          </w:p>
        </w:tc>
        <w:tc>
          <w:tcPr>
            <w:tcW w:w="2121" w:type="dxa"/>
          </w:tcPr>
          <w:p w:rsidR="006D2953" w:rsidRDefault="00085FC2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26.11.2016г. № 3</w:t>
            </w:r>
          </w:p>
        </w:tc>
        <w:tc>
          <w:tcPr>
            <w:tcW w:w="856" w:type="dxa"/>
          </w:tcPr>
          <w:p w:rsidR="006D2953" w:rsidRDefault="00085FC2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90,0</w:t>
            </w:r>
          </w:p>
        </w:tc>
        <w:tc>
          <w:tcPr>
            <w:tcW w:w="992" w:type="dxa"/>
          </w:tcPr>
          <w:p w:rsidR="006D2953" w:rsidRDefault="001634A9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90,0</w:t>
            </w:r>
          </w:p>
        </w:tc>
        <w:tc>
          <w:tcPr>
            <w:tcW w:w="992" w:type="dxa"/>
          </w:tcPr>
          <w:p w:rsidR="006D2953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-</w:t>
            </w:r>
          </w:p>
        </w:tc>
      </w:tr>
      <w:tr w:rsidR="009B7AAC" w:rsidRPr="00366CBD" w:rsidTr="00961929">
        <w:tc>
          <w:tcPr>
            <w:tcW w:w="7503" w:type="dxa"/>
            <w:gridSpan w:val="3"/>
          </w:tcPr>
          <w:p w:rsidR="009B7AAC" w:rsidRDefault="009B7AAC" w:rsidP="009B7AAC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ВСЕГО</w:t>
            </w:r>
          </w:p>
        </w:tc>
        <w:tc>
          <w:tcPr>
            <w:tcW w:w="856" w:type="dxa"/>
          </w:tcPr>
          <w:p w:rsidR="009B7AAC" w:rsidRDefault="009D23ED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616,0</w:t>
            </w:r>
          </w:p>
        </w:tc>
        <w:tc>
          <w:tcPr>
            <w:tcW w:w="992" w:type="dxa"/>
          </w:tcPr>
          <w:p w:rsidR="009B7AAC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551,0</w:t>
            </w:r>
          </w:p>
        </w:tc>
        <w:tc>
          <w:tcPr>
            <w:tcW w:w="992" w:type="dxa"/>
          </w:tcPr>
          <w:p w:rsidR="009B7AAC" w:rsidRPr="00366CBD" w:rsidRDefault="00F11D7F" w:rsidP="006D295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65,0</w:t>
            </w:r>
          </w:p>
        </w:tc>
      </w:tr>
    </w:tbl>
    <w:p w:rsidR="00366CBD" w:rsidRDefault="00366CBD" w:rsidP="002D6240">
      <w:pPr>
        <w:spacing w:line="27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545814" w:rsidRDefault="00981164" w:rsidP="006D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</w:t>
      </w:r>
      <w:r w:rsidR="00CF4E1B">
        <w:rPr>
          <w:rFonts w:ascii="Times New Roman" w:hAnsi="Times New Roman" w:cs="Times New Roman"/>
          <w:sz w:val="28"/>
          <w:szCs w:val="27"/>
        </w:rPr>
        <w:t xml:space="preserve">  </w:t>
      </w:r>
      <w:r>
        <w:rPr>
          <w:rFonts w:ascii="Times New Roman" w:hAnsi="Times New Roman" w:cs="Times New Roman"/>
          <w:sz w:val="28"/>
          <w:szCs w:val="27"/>
        </w:rPr>
        <w:t xml:space="preserve">  </w:t>
      </w:r>
      <w:r w:rsidR="00641C2E">
        <w:rPr>
          <w:rFonts w:ascii="Times New Roman" w:hAnsi="Times New Roman" w:cs="Times New Roman"/>
          <w:sz w:val="28"/>
          <w:szCs w:val="27"/>
        </w:rPr>
        <w:t>В соответствии с постановлением Администрации Тес-</w:t>
      </w:r>
      <w:proofErr w:type="spellStart"/>
      <w:r w:rsidR="00641C2E">
        <w:rPr>
          <w:rFonts w:ascii="Times New Roman" w:hAnsi="Times New Roman" w:cs="Times New Roman"/>
          <w:sz w:val="28"/>
          <w:szCs w:val="27"/>
        </w:rPr>
        <w:t>Хемского</w:t>
      </w:r>
      <w:proofErr w:type="spellEnd"/>
      <w:r w:rsidR="00641C2E">
        <w:rPr>
          <w:rFonts w:ascii="Times New Roman" w:hAnsi="Times New Roman" w:cs="Times New Roman"/>
          <w:sz w:val="28"/>
          <w:szCs w:val="27"/>
        </w:rPr>
        <w:t xml:space="preserve"> района от </w:t>
      </w:r>
      <w:r w:rsidR="00076A11">
        <w:rPr>
          <w:rFonts w:ascii="Times New Roman" w:hAnsi="Times New Roman" w:cs="Times New Roman"/>
          <w:sz w:val="28"/>
          <w:szCs w:val="27"/>
        </w:rPr>
        <w:t>13.06.2017г. № 78 «О создании жилищной комиссии при Администрации Тес-</w:t>
      </w:r>
      <w:proofErr w:type="spellStart"/>
      <w:r w:rsidR="00076A11">
        <w:rPr>
          <w:rFonts w:ascii="Times New Roman" w:hAnsi="Times New Roman" w:cs="Times New Roman"/>
          <w:sz w:val="28"/>
          <w:szCs w:val="27"/>
        </w:rPr>
        <w:t>Хемского</w:t>
      </w:r>
      <w:proofErr w:type="spellEnd"/>
      <w:r w:rsidR="00076A11">
        <w:rPr>
          <w:rFonts w:ascii="Times New Roman" w:hAnsi="Times New Roman" w:cs="Times New Roman"/>
          <w:sz w:val="28"/>
          <w:szCs w:val="27"/>
        </w:rPr>
        <w:t xml:space="preserve"> района»</w:t>
      </w:r>
      <w:r w:rsidR="008E130A">
        <w:rPr>
          <w:rFonts w:ascii="Times New Roman" w:hAnsi="Times New Roman" w:cs="Times New Roman"/>
          <w:sz w:val="28"/>
          <w:szCs w:val="27"/>
        </w:rPr>
        <w:t xml:space="preserve">, жилищной комиссией проведено 8 заседаний, рассмотрены всего </w:t>
      </w:r>
      <w:r w:rsidR="00DD27F5">
        <w:rPr>
          <w:rFonts w:ascii="Times New Roman" w:hAnsi="Times New Roman" w:cs="Times New Roman"/>
          <w:sz w:val="28"/>
          <w:szCs w:val="27"/>
        </w:rPr>
        <w:t xml:space="preserve">74 </w:t>
      </w:r>
      <w:r w:rsidR="008E130A">
        <w:rPr>
          <w:rFonts w:ascii="Times New Roman" w:hAnsi="Times New Roman" w:cs="Times New Roman"/>
          <w:sz w:val="28"/>
          <w:szCs w:val="27"/>
        </w:rPr>
        <w:t xml:space="preserve">заявлений, из них </w:t>
      </w:r>
      <w:r w:rsidR="00DD27F5">
        <w:rPr>
          <w:rFonts w:ascii="Times New Roman" w:hAnsi="Times New Roman" w:cs="Times New Roman"/>
          <w:sz w:val="28"/>
          <w:szCs w:val="27"/>
        </w:rPr>
        <w:t xml:space="preserve">58 - </w:t>
      </w:r>
      <w:r w:rsidR="008E130A">
        <w:rPr>
          <w:rFonts w:ascii="Times New Roman" w:hAnsi="Times New Roman" w:cs="Times New Roman"/>
          <w:sz w:val="28"/>
          <w:szCs w:val="27"/>
        </w:rPr>
        <w:t>постановка на учет нуждающихся в</w:t>
      </w:r>
      <w:r w:rsidR="00DD27F5">
        <w:rPr>
          <w:rFonts w:ascii="Times New Roman" w:hAnsi="Times New Roman" w:cs="Times New Roman"/>
          <w:sz w:val="28"/>
          <w:szCs w:val="27"/>
        </w:rPr>
        <w:t xml:space="preserve"> улучшении жилищный условий, 8 - отказ о постановке на учет, 5 – снятие с учета</w:t>
      </w:r>
      <w:r w:rsidR="008E130A">
        <w:rPr>
          <w:rFonts w:ascii="Times New Roman" w:hAnsi="Times New Roman" w:cs="Times New Roman"/>
          <w:sz w:val="28"/>
          <w:szCs w:val="27"/>
        </w:rPr>
        <w:t xml:space="preserve">, </w:t>
      </w:r>
      <w:r w:rsidR="00DD27F5">
        <w:rPr>
          <w:rFonts w:ascii="Times New Roman" w:hAnsi="Times New Roman" w:cs="Times New Roman"/>
          <w:sz w:val="28"/>
          <w:szCs w:val="27"/>
        </w:rPr>
        <w:t xml:space="preserve">3 - </w:t>
      </w:r>
      <w:r w:rsidR="008E130A">
        <w:rPr>
          <w:rFonts w:ascii="Times New Roman" w:hAnsi="Times New Roman" w:cs="Times New Roman"/>
          <w:sz w:val="28"/>
          <w:szCs w:val="27"/>
        </w:rPr>
        <w:t xml:space="preserve">признание жилых или нежилых помещений </w:t>
      </w:r>
      <w:r w:rsidR="00DD27F5">
        <w:rPr>
          <w:rFonts w:ascii="Times New Roman" w:hAnsi="Times New Roman" w:cs="Times New Roman"/>
          <w:sz w:val="28"/>
          <w:szCs w:val="27"/>
        </w:rPr>
        <w:t>в непригодность</w:t>
      </w:r>
      <w:r w:rsidR="008E130A">
        <w:rPr>
          <w:rFonts w:ascii="Times New Roman" w:hAnsi="Times New Roman" w:cs="Times New Roman"/>
          <w:sz w:val="28"/>
          <w:szCs w:val="27"/>
        </w:rPr>
        <w:t xml:space="preserve"> (пригодностью)</w:t>
      </w:r>
      <w:r w:rsidR="006D4A84">
        <w:rPr>
          <w:rFonts w:ascii="Times New Roman" w:hAnsi="Times New Roman" w:cs="Times New Roman"/>
          <w:sz w:val="28"/>
          <w:szCs w:val="27"/>
        </w:rPr>
        <w:t xml:space="preserve">. </w:t>
      </w:r>
    </w:p>
    <w:p w:rsidR="00022932" w:rsidRDefault="00561218" w:rsidP="0056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02293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16.10.2017г. </w:t>
      </w: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утверждена муниципальная программа «Обеспечение жильем молодых семей в Тес-</w:t>
      </w:r>
      <w:proofErr w:type="spellStart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Хемском</w:t>
      </w:r>
      <w:proofErr w:type="spellEnd"/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районе Республики Тыва на 2018-2</w:t>
      </w:r>
      <w:r w:rsidR="0002293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020 годы». </w:t>
      </w:r>
    </w:p>
    <w:p w:rsidR="00561218" w:rsidRPr="00942D4F" w:rsidRDefault="00022932" w:rsidP="0056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31.08.2017г. </w:t>
      </w:r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утвержден сводный список претендентов на получение государственной поддержки в рамках муниципальной программы «Обеспечение жильем молодых семей в Тес-</w:t>
      </w:r>
      <w:proofErr w:type="spellStart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Хемском</w:t>
      </w:r>
      <w:proofErr w:type="spellEnd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кожууне</w:t>
      </w:r>
      <w:proofErr w:type="spellEnd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Республики Тыва на 2017-2019 годы». В сводном списке Тес-</w:t>
      </w:r>
      <w:proofErr w:type="spellStart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Хемского</w:t>
      </w:r>
      <w:proofErr w:type="spellEnd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кожууна</w:t>
      </w:r>
      <w:proofErr w:type="spellEnd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всего было 39 молодых семей, из них Министерством строительства и </w:t>
      </w:r>
      <w:proofErr w:type="spellStart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жилищно</w:t>
      </w:r>
      <w:proofErr w:type="spellEnd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коммунального хозяйства Республики Тыва на 2018 год отобраны 11 молодых семей, из них 10 многодетные семьи, имеющие 3-х и более детей и 1 молодая семья. 29 мая 2018 года между Администрацией Тес-</w:t>
      </w:r>
      <w:proofErr w:type="spellStart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Хемского</w:t>
      </w:r>
      <w:proofErr w:type="spellEnd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кожууна</w:t>
      </w:r>
      <w:proofErr w:type="spellEnd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Республики Тыва и Министерством строительства и </w:t>
      </w:r>
      <w:proofErr w:type="spellStart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жилищно</w:t>
      </w:r>
      <w:proofErr w:type="spellEnd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коммунального хозяйства Республики Тыва заключено соглашение о предоставлении в 2018 году субсидии из </w:t>
      </w:r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республиканского бюджета Республики Тыва бюджету муниципального района «Тес-</w:t>
      </w:r>
      <w:proofErr w:type="spellStart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Хемский</w:t>
      </w:r>
      <w:proofErr w:type="spellEnd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кожуун</w:t>
      </w:r>
      <w:proofErr w:type="spellEnd"/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Республики Тыва» на предоставление социальных выплат молодым семьям на приобретение (строительства) жилья в рамках подпрограммы «Обеспечение жильем молодых семей в Республике Тыва» государственной программы Республики Тыва «Обеспечение жителей Республики Тыва доступным и комфортным жильем на 2014-2020 годы» за № 11-2018/ТХК. В соответствии с заключенным соглашением общая сумма средств составляет 7 761 600,00 рублей, из них за счет средств федерального бюджета – 23 361 765,12 рублей, из них за счет республиканского бюджета –2 707 735,00 рублей, из них за счет средств местного бюджета – 1 433 500,00 рублей.</w:t>
      </w:r>
    </w:p>
    <w:p w:rsidR="00022932" w:rsidRPr="00942D4F" w:rsidRDefault="00561218" w:rsidP="0056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26 июня 2018 года вручены сертификаты и распределение социальных выплат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1134"/>
        <w:gridCol w:w="992"/>
        <w:gridCol w:w="992"/>
        <w:gridCol w:w="992"/>
        <w:gridCol w:w="953"/>
      </w:tblGrid>
      <w:tr w:rsidR="00561218" w:rsidRPr="00BD7007" w:rsidTr="0096192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Назначение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Адрес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Общая </w:t>
            </w: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плошадь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, </w:t>
            </w: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кв.м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субсидия, в </w:t>
            </w: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тыс.руб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</w:p>
        </w:tc>
      </w:tr>
      <w:tr w:rsidR="00561218" w:rsidRPr="00BD7007" w:rsidTr="00961929">
        <w:trPr>
          <w:trHeight w:val="7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18" w:rsidRPr="00BD7007" w:rsidRDefault="00561218" w:rsidP="0096192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18" w:rsidRPr="00BD7007" w:rsidRDefault="00561218" w:rsidP="0096192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18" w:rsidRPr="00BD7007" w:rsidRDefault="00561218" w:rsidP="0096192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18" w:rsidRPr="00BD7007" w:rsidRDefault="00561218" w:rsidP="0096192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общая 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фед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</w:p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бюд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рес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</w:p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бюд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мес.</w:t>
            </w:r>
          </w:p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бюд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Эрендей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стр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Ак-Эрик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290,1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153,6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tabs>
                <w:tab w:val="left" w:pos="2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Кочанай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А-Х.В.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tabs>
                <w:tab w:val="left" w:pos="2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стр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tabs>
                <w:tab w:val="left" w:pos="2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tabs>
                <w:tab w:val="left" w:pos="2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290,1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153,6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Сарыг-оол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Ш.О.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tabs>
                <w:tab w:val="left" w:pos="2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стр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tabs>
                <w:tab w:val="left" w:pos="2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tabs>
                <w:tab w:val="left" w:pos="2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290,1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153,6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Ооржак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Р.С.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приобр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241,7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128,0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Ангыр-оол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стр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241,7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128,0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Эргеп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стр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241,7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128,0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Одекей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стр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241,7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128,0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Ойдуп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С.Д.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стр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Ак-Эрик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193,4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102,4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Кунзек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А-Х.Х.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приоб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241,7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128,0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Билчеймаа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стр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241,7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128,0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Сенди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стр</w:t>
            </w:r>
            <w:proofErr w:type="spellEnd"/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Самагалтай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193,4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102,4</w:t>
            </w:r>
          </w:p>
        </w:tc>
      </w:tr>
      <w:tr w:rsidR="00561218" w:rsidRPr="00BD7007" w:rsidTr="009619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18" w:rsidRPr="00BD7007" w:rsidRDefault="00561218" w:rsidP="00961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7761,6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2707,73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18" w:rsidRPr="00BD7007" w:rsidRDefault="00561218" w:rsidP="00961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BD700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1433,5</w:t>
            </w:r>
          </w:p>
        </w:tc>
      </w:tr>
    </w:tbl>
    <w:p w:rsidR="00561218" w:rsidRPr="00942D4F" w:rsidRDefault="00022932" w:rsidP="0002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</w:t>
      </w:r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31.05.2018г.</w:t>
      </w:r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утвержден сводный список молодых семей-участников данной программы на 2019 год. Всего участвуют 73 молодых семей, из них 13 многодетные семьи (Ак-Эрик – 2, Самагалтай-6, Берт-Даг-1, Бельдир-Арыг-1, Шуурмак-1), 60 молодые семьи (Ак-Эрик-8, Самагалтай-28, Берт-Даг-8, Бельдир-Арыг-10, Шу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 w:rsidR="00561218" w:rsidRPr="00942D4F">
        <w:rPr>
          <w:rFonts w:ascii="Times New Roman" w:eastAsia="Times New Roman" w:hAnsi="Times New Roman" w:cs="Times New Roman"/>
          <w:sz w:val="28"/>
          <w:szCs w:val="26"/>
          <w:lang w:eastAsia="ru-RU"/>
        </w:rPr>
        <w:t>рмак-1, О-Шынаа-4, Холь-Оожу-4).</w:t>
      </w:r>
      <w:r w:rsidR="0056121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период с 1 июня по 31 декабря 2018 года поступило 8 заявлений от молодых семей.</w:t>
      </w:r>
    </w:p>
    <w:p w:rsidR="006D4A84" w:rsidRDefault="006D4A84" w:rsidP="006D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D6240" w:rsidRDefault="002D6240" w:rsidP="0047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004152">
        <w:rPr>
          <w:rFonts w:ascii="Times New Roman" w:hAnsi="Times New Roman" w:cs="Times New Roman"/>
          <w:b/>
          <w:sz w:val="28"/>
          <w:szCs w:val="27"/>
          <w:u w:val="single"/>
        </w:rPr>
        <w:t>Мун</w:t>
      </w:r>
      <w:r w:rsidR="00004152" w:rsidRPr="00004152">
        <w:rPr>
          <w:rFonts w:ascii="Times New Roman" w:hAnsi="Times New Roman" w:cs="Times New Roman"/>
          <w:b/>
          <w:sz w:val="28"/>
          <w:szCs w:val="27"/>
          <w:u w:val="single"/>
        </w:rPr>
        <w:t xml:space="preserve">иципальные услуги </w:t>
      </w:r>
    </w:p>
    <w:p w:rsidR="00545814" w:rsidRPr="00545814" w:rsidRDefault="00545814" w:rsidP="0047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Всего в отделе раб</w:t>
      </w:r>
      <w:r w:rsidR="0087798D">
        <w:rPr>
          <w:rFonts w:ascii="Times New Roman" w:hAnsi="Times New Roman" w:cs="Times New Roman"/>
          <w:sz w:val="28"/>
          <w:szCs w:val="27"/>
        </w:rPr>
        <w:t>отает муниципальные услуги 44</w:t>
      </w:r>
      <w:r>
        <w:rPr>
          <w:rFonts w:ascii="Times New Roman" w:hAnsi="Times New Roman" w:cs="Times New Roman"/>
          <w:sz w:val="28"/>
          <w:szCs w:val="27"/>
        </w:rPr>
        <w:t>, в период с 1 января по 31 декаб</w:t>
      </w:r>
      <w:r w:rsidR="006F459D">
        <w:rPr>
          <w:rFonts w:ascii="Times New Roman" w:hAnsi="Times New Roman" w:cs="Times New Roman"/>
          <w:sz w:val="28"/>
          <w:szCs w:val="27"/>
        </w:rPr>
        <w:t>ря 2018 года поступило всего 65</w:t>
      </w:r>
      <w:r w:rsidR="0087798D">
        <w:rPr>
          <w:rFonts w:ascii="Times New Roman" w:hAnsi="Times New Roman" w:cs="Times New Roman"/>
          <w:sz w:val="28"/>
          <w:szCs w:val="27"/>
        </w:rPr>
        <w:t>0</w:t>
      </w:r>
      <w:r>
        <w:rPr>
          <w:rFonts w:ascii="Times New Roman" w:hAnsi="Times New Roman" w:cs="Times New Roman"/>
          <w:sz w:val="28"/>
          <w:szCs w:val="27"/>
        </w:rPr>
        <w:t xml:space="preserve"> заявлений, из них через </w:t>
      </w:r>
      <w:r w:rsidR="00A55374">
        <w:rPr>
          <w:rFonts w:ascii="Times New Roman" w:hAnsi="Times New Roman" w:cs="Times New Roman"/>
          <w:sz w:val="28"/>
          <w:szCs w:val="27"/>
        </w:rPr>
        <w:t>территориальный</w:t>
      </w:r>
      <w:r w:rsidR="0087798D">
        <w:rPr>
          <w:rFonts w:ascii="Times New Roman" w:hAnsi="Times New Roman" w:cs="Times New Roman"/>
          <w:sz w:val="28"/>
          <w:szCs w:val="27"/>
        </w:rPr>
        <w:t xml:space="preserve"> отдел МФЦ и через портал «</w:t>
      </w:r>
      <w:proofErr w:type="spellStart"/>
      <w:r w:rsidR="0087798D">
        <w:rPr>
          <w:rFonts w:ascii="Times New Roman" w:hAnsi="Times New Roman" w:cs="Times New Roman"/>
          <w:sz w:val="28"/>
          <w:szCs w:val="27"/>
        </w:rPr>
        <w:t>Госуслуги</w:t>
      </w:r>
      <w:proofErr w:type="spellEnd"/>
      <w:r w:rsidR="0087798D">
        <w:rPr>
          <w:rFonts w:ascii="Times New Roman" w:hAnsi="Times New Roman" w:cs="Times New Roman"/>
          <w:sz w:val="28"/>
          <w:szCs w:val="27"/>
        </w:rPr>
        <w:t xml:space="preserve">» - 389 </w:t>
      </w:r>
      <w:r w:rsidR="00A55374">
        <w:rPr>
          <w:rFonts w:ascii="Times New Roman" w:hAnsi="Times New Roman" w:cs="Times New Roman"/>
          <w:sz w:val="28"/>
          <w:szCs w:val="27"/>
        </w:rPr>
        <w:t>заявлений</w:t>
      </w:r>
      <w:r>
        <w:rPr>
          <w:rFonts w:ascii="Times New Roman" w:hAnsi="Times New Roman" w:cs="Times New Roman"/>
          <w:sz w:val="28"/>
          <w:szCs w:val="27"/>
        </w:rPr>
        <w:t>, через приемную администрации –</w:t>
      </w:r>
      <w:r w:rsidR="0087798D">
        <w:rPr>
          <w:rFonts w:ascii="Times New Roman" w:hAnsi="Times New Roman" w:cs="Times New Roman"/>
          <w:sz w:val="28"/>
          <w:szCs w:val="27"/>
        </w:rPr>
        <w:t xml:space="preserve"> 261</w:t>
      </w:r>
      <w:r>
        <w:rPr>
          <w:rFonts w:ascii="Times New Roman" w:hAnsi="Times New Roman" w:cs="Times New Roman"/>
          <w:sz w:val="28"/>
          <w:szCs w:val="27"/>
        </w:rPr>
        <w:t xml:space="preserve"> заявлений.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  <w:gridCol w:w="851"/>
        <w:gridCol w:w="992"/>
        <w:gridCol w:w="850"/>
      </w:tblGrid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поступило заявлений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через ТО МФЦ и ЕПГУ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приемную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разрешение на строительство (реконструкции) капитального объекта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1C33" w:rsidRPr="00DF0542" w:rsidTr="00C65CAE">
        <w:tc>
          <w:tcPr>
            <w:tcW w:w="7542" w:type="dxa"/>
            <w:shd w:val="clear" w:color="auto" w:fill="auto"/>
          </w:tcPr>
          <w:p w:rsidR="003F1C33" w:rsidRPr="00DF0542" w:rsidRDefault="003F1C33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продление срока действия разрешения на строительство</w:t>
            </w:r>
          </w:p>
        </w:tc>
        <w:tc>
          <w:tcPr>
            <w:tcW w:w="851" w:type="dxa"/>
            <w:shd w:val="clear" w:color="auto" w:fill="auto"/>
          </w:tcPr>
          <w:p w:rsidR="003F1C33" w:rsidRDefault="003F1C33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F1C33" w:rsidRDefault="003F1C33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F1C33" w:rsidRDefault="003F1C33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C33" w:rsidRPr="00DF0542" w:rsidTr="00C65CAE">
        <w:tc>
          <w:tcPr>
            <w:tcW w:w="7542" w:type="dxa"/>
            <w:shd w:val="clear" w:color="auto" w:fill="auto"/>
          </w:tcPr>
          <w:p w:rsidR="003F1C33" w:rsidRDefault="003F1C33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</w:t>
            </w:r>
          </w:p>
        </w:tc>
        <w:tc>
          <w:tcPr>
            <w:tcW w:w="851" w:type="dxa"/>
            <w:shd w:val="clear" w:color="auto" w:fill="auto"/>
          </w:tcPr>
          <w:p w:rsidR="003F1C33" w:rsidRDefault="003F1C33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F1C33" w:rsidRDefault="003F1C33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F1C33" w:rsidRDefault="003F1C33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разрешение на ввод объекта в эксплуатацию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адресации объектов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E740AB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нуждающихся в улучшении жилищных условий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4A65" w:rsidRPr="00DF0542" w:rsidTr="00C65CAE">
        <w:trPr>
          <w:trHeight w:val="167"/>
        </w:trPr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о перепланировке (переустройстве) помещений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решений о признании жилого помещения пригодным (непригодным) для проживания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8F02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или внесение изменений в договоры социального найма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имущества, находящегося в муниципальной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0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Выдача разрешений на проведение земляных работ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Осуществление земельного контроля за использованием земель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A65" w:rsidRPr="00DF0542" w:rsidTr="00C65CAE">
        <w:trPr>
          <w:trHeight w:val="921"/>
        </w:trPr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государственная собственность на которые не разграничена на территории муниципального района «Тес-</w:t>
            </w:r>
            <w:proofErr w:type="spellStart"/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DF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DF05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Тыва», гражданам для индивидуального жилищного строительства»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муниципального района «Тес-</w:t>
            </w:r>
            <w:proofErr w:type="spellStart"/>
            <w:r w:rsidRPr="00D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Pr="00D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  <w:r w:rsidRPr="00D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Тыва», государственная собственность на которые не разграничена, для предоставления на торгах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на территории муниципального района «Тес-</w:t>
            </w:r>
            <w:proofErr w:type="spellStart"/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DF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DF05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Тыва», государственная собственность на которые не разграничена, в собственность, в аренду, постоянное (бессрочное) пользование и безвозмездное пользование без проведения торгов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 и заключение договора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РФ, в том числе гражданам, имеющим трех и более детей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имущества, находящегося в муниципальной собственности в безвозмездное пользование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из земель сельскохозяйственного назначения, находящегося в государственной и муниципальной собственности, для создания крестьянско-фермерского хозяйства и осуществления его деятельности на территории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5A4A65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4A65" w:rsidRPr="00DF0542" w:rsidTr="00C65CAE">
        <w:tc>
          <w:tcPr>
            <w:tcW w:w="7542" w:type="dxa"/>
            <w:shd w:val="clear" w:color="auto" w:fill="auto"/>
          </w:tcPr>
          <w:p w:rsidR="005A4A65" w:rsidRPr="00DF0542" w:rsidRDefault="005A4A65" w:rsidP="00C65CAE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4A65" w:rsidRPr="00DF0542" w:rsidRDefault="001842C6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E74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4A65" w:rsidRPr="00DF0542" w:rsidRDefault="00E740AB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50" w:type="dxa"/>
            <w:shd w:val="clear" w:color="auto" w:fill="auto"/>
          </w:tcPr>
          <w:p w:rsidR="005A4A65" w:rsidRPr="00DF0542" w:rsidRDefault="001842C6" w:rsidP="00C6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</w:tbl>
    <w:p w:rsidR="002D6240" w:rsidRPr="002D6240" w:rsidRDefault="002D6240" w:rsidP="006D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377676" w:rsidRDefault="0090785E" w:rsidP="006D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</w:t>
      </w:r>
    </w:p>
    <w:p w:rsidR="00377676" w:rsidRDefault="00377676" w:rsidP="006D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8F7CC4" w:rsidRPr="002D6240" w:rsidRDefault="00377676" w:rsidP="006D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 xml:space="preserve">      </w:t>
      </w:r>
      <w:r w:rsidR="0090785E">
        <w:rPr>
          <w:rFonts w:ascii="Times New Roman" w:hAnsi="Times New Roman" w:cs="Times New Roman"/>
          <w:sz w:val="28"/>
          <w:szCs w:val="27"/>
        </w:rPr>
        <w:t xml:space="preserve"> </w:t>
      </w:r>
      <w:r w:rsidR="0029575A">
        <w:rPr>
          <w:rFonts w:ascii="Times New Roman" w:hAnsi="Times New Roman" w:cs="Times New Roman"/>
          <w:sz w:val="28"/>
          <w:szCs w:val="27"/>
        </w:rPr>
        <w:t>П</w:t>
      </w:r>
      <w:r w:rsidR="008F7CC4">
        <w:rPr>
          <w:rFonts w:ascii="Times New Roman" w:hAnsi="Times New Roman" w:cs="Times New Roman"/>
          <w:sz w:val="28"/>
          <w:szCs w:val="27"/>
        </w:rPr>
        <w:t>о межведомственному взаимодействию по программам «</w:t>
      </w:r>
      <w:proofErr w:type="spellStart"/>
      <w:r w:rsidR="008F7CC4">
        <w:rPr>
          <w:rFonts w:ascii="Times New Roman" w:hAnsi="Times New Roman" w:cs="Times New Roman"/>
          <w:sz w:val="28"/>
          <w:szCs w:val="27"/>
        </w:rPr>
        <w:t>СмартРоут</w:t>
      </w:r>
      <w:proofErr w:type="spellEnd"/>
      <w:r w:rsidR="008F7CC4">
        <w:rPr>
          <w:rFonts w:ascii="Times New Roman" w:hAnsi="Times New Roman" w:cs="Times New Roman"/>
          <w:sz w:val="28"/>
          <w:szCs w:val="27"/>
        </w:rPr>
        <w:t xml:space="preserve">» и «Полтава» </w:t>
      </w:r>
      <w:r w:rsidR="0029575A">
        <w:rPr>
          <w:rFonts w:ascii="Times New Roman" w:hAnsi="Times New Roman" w:cs="Times New Roman"/>
          <w:sz w:val="28"/>
          <w:szCs w:val="27"/>
        </w:rPr>
        <w:t>отправлены всего 3873 запросов</w:t>
      </w:r>
      <w:r w:rsidR="006F459D">
        <w:rPr>
          <w:rFonts w:ascii="Times New Roman" w:hAnsi="Times New Roman" w:cs="Times New Roman"/>
          <w:sz w:val="28"/>
          <w:szCs w:val="27"/>
        </w:rPr>
        <w:t>, и</w:t>
      </w:r>
      <w:r w:rsidR="008F7CC4">
        <w:rPr>
          <w:rFonts w:ascii="Times New Roman" w:hAnsi="Times New Roman" w:cs="Times New Roman"/>
          <w:sz w:val="28"/>
          <w:szCs w:val="27"/>
        </w:rPr>
        <w:t xml:space="preserve">з них в </w:t>
      </w:r>
      <w:proofErr w:type="spellStart"/>
      <w:r w:rsidR="008F7CC4">
        <w:rPr>
          <w:rFonts w:ascii="Times New Roman" w:hAnsi="Times New Roman" w:cs="Times New Roman"/>
          <w:sz w:val="28"/>
          <w:szCs w:val="27"/>
        </w:rPr>
        <w:t>Росреестр</w:t>
      </w:r>
      <w:proofErr w:type="spellEnd"/>
      <w:r w:rsidR="0029575A">
        <w:rPr>
          <w:rFonts w:ascii="Times New Roman" w:hAnsi="Times New Roman" w:cs="Times New Roman"/>
          <w:sz w:val="28"/>
          <w:szCs w:val="27"/>
        </w:rPr>
        <w:t xml:space="preserve"> </w:t>
      </w:r>
      <w:r w:rsidR="00A10517">
        <w:rPr>
          <w:rFonts w:ascii="Times New Roman" w:hAnsi="Times New Roman" w:cs="Times New Roman"/>
          <w:sz w:val="28"/>
          <w:szCs w:val="27"/>
        </w:rPr>
        <w:t>3851, налоговую службу - 22.</w:t>
      </w:r>
      <w:r w:rsidR="00474FCA">
        <w:rPr>
          <w:rFonts w:ascii="Times New Roman" w:hAnsi="Times New Roman" w:cs="Times New Roman"/>
          <w:sz w:val="28"/>
          <w:szCs w:val="27"/>
        </w:rPr>
        <w:t xml:space="preserve"> </w:t>
      </w:r>
      <w:r w:rsidR="008F7CC4">
        <w:rPr>
          <w:rFonts w:ascii="Times New Roman" w:hAnsi="Times New Roman" w:cs="Times New Roman"/>
          <w:sz w:val="28"/>
          <w:szCs w:val="27"/>
        </w:rPr>
        <w:t xml:space="preserve">Поступило в отдел </w:t>
      </w:r>
      <w:r w:rsidR="00A10517">
        <w:rPr>
          <w:rFonts w:ascii="Times New Roman" w:hAnsi="Times New Roman" w:cs="Times New Roman"/>
          <w:sz w:val="28"/>
          <w:szCs w:val="27"/>
        </w:rPr>
        <w:t>16 запросов</w:t>
      </w:r>
      <w:r w:rsidR="008F7CC4">
        <w:rPr>
          <w:rFonts w:ascii="Times New Roman" w:hAnsi="Times New Roman" w:cs="Times New Roman"/>
          <w:sz w:val="28"/>
          <w:szCs w:val="27"/>
        </w:rPr>
        <w:t xml:space="preserve">, из них из пенсионного фонда   </w:t>
      </w:r>
      <w:r w:rsidR="00A10517">
        <w:rPr>
          <w:rFonts w:ascii="Times New Roman" w:hAnsi="Times New Roman" w:cs="Times New Roman"/>
          <w:sz w:val="28"/>
          <w:szCs w:val="27"/>
        </w:rPr>
        <w:t xml:space="preserve">16 </w:t>
      </w:r>
      <w:r w:rsidR="008F7CC4">
        <w:rPr>
          <w:rFonts w:ascii="Times New Roman" w:hAnsi="Times New Roman" w:cs="Times New Roman"/>
          <w:sz w:val="28"/>
          <w:szCs w:val="27"/>
        </w:rPr>
        <w:t>запрос.</w:t>
      </w:r>
    </w:p>
    <w:p w:rsidR="00DF0542" w:rsidRPr="00377676" w:rsidRDefault="006D7261" w:rsidP="003776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F0542" w:rsidRDefault="00DF0542" w:rsidP="00F369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2E3C" w:rsidRPr="00027E78" w:rsidRDefault="00782E3C" w:rsidP="00027E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7E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на 2019 год</w:t>
      </w:r>
    </w:p>
    <w:p w:rsidR="00280B7E" w:rsidRPr="00521F3D" w:rsidRDefault="00280B7E" w:rsidP="00782E3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78" w:rsidRDefault="00027E78" w:rsidP="00782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521F3D">
        <w:rPr>
          <w:rFonts w:ascii="Times New Roman" w:eastAsia="Calibri" w:hAnsi="Times New Roman" w:cs="Times New Roman"/>
          <w:sz w:val="28"/>
          <w:szCs w:val="28"/>
        </w:rPr>
        <w:t xml:space="preserve"> рамках созданной межведомственной комиссии по увеличению пос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тупления налогов в бюджет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кожууна</w:t>
      </w:r>
      <w:proofErr w:type="spellEnd"/>
      <w:r w:rsidRPr="00521F3D">
        <w:rPr>
          <w:rFonts w:ascii="Times New Roman" w:eastAsia="Calibri" w:hAnsi="Times New Roman" w:cs="Times New Roman"/>
          <w:sz w:val="28"/>
          <w:szCs w:val="28"/>
        </w:rPr>
        <w:t>, будут проводить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выездные рейдовые мероприятия и по </w:t>
      </w:r>
      <w:r w:rsidRPr="00521F3D">
        <w:rPr>
          <w:rFonts w:ascii="Times New Roman" w:eastAsia="Calibri" w:hAnsi="Times New Roman" w:cs="Times New Roman"/>
          <w:sz w:val="28"/>
          <w:szCs w:val="28"/>
        </w:rPr>
        <w:t>дворовые обходы по выявле</w:t>
      </w:r>
      <w:r>
        <w:rPr>
          <w:rFonts w:ascii="Times New Roman" w:eastAsia="Calibri" w:hAnsi="Times New Roman" w:cs="Times New Roman"/>
          <w:sz w:val="28"/>
          <w:szCs w:val="28"/>
        </w:rPr>
        <w:t>нию земельных участков и жилых домов</w:t>
      </w:r>
      <w:r w:rsidRPr="00521F3D">
        <w:rPr>
          <w:rFonts w:ascii="Times New Roman" w:eastAsia="Calibri" w:hAnsi="Times New Roman" w:cs="Times New Roman"/>
          <w:sz w:val="28"/>
          <w:szCs w:val="28"/>
        </w:rPr>
        <w:t xml:space="preserve"> без оформленных документов</w:t>
      </w:r>
      <w:r w:rsidR="00232AA5">
        <w:rPr>
          <w:rFonts w:ascii="Times New Roman" w:eastAsia="Calibri" w:hAnsi="Times New Roman" w:cs="Times New Roman"/>
          <w:sz w:val="28"/>
          <w:szCs w:val="28"/>
        </w:rPr>
        <w:t xml:space="preserve">, а также выявления </w:t>
      </w:r>
      <w:r w:rsidR="00232AA5" w:rsidRPr="00521F3D">
        <w:rPr>
          <w:rFonts w:ascii="Times New Roman" w:eastAsia="Calibri" w:hAnsi="Times New Roman" w:cs="Times New Roman"/>
          <w:sz w:val="28"/>
          <w:szCs w:val="28"/>
        </w:rPr>
        <w:t>нарушений по</w:t>
      </w:r>
      <w:r w:rsidR="00232AA5" w:rsidRPr="00521F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ст.7.1.(КоАП РФ) «Самовольное занятие земельного участка без надлежащих документов», ст.8.8.(КоАП РФ) «</w:t>
      </w:r>
      <w:r w:rsidR="00232AA5" w:rsidRPr="00521F3D">
        <w:rPr>
          <w:rFonts w:ascii="Times New Roman" w:eastAsia="Calibri" w:hAnsi="Times New Roman" w:cs="Times New Roman"/>
          <w:sz w:val="28"/>
          <w:szCs w:val="28"/>
        </w:rPr>
        <w:t>Использовании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</w:t>
      </w:r>
      <w:r w:rsidR="00232AA5">
        <w:rPr>
          <w:rFonts w:ascii="Times New Roman" w:eastAsia="Calibri" w:hAnsi="Times New Roman" w:cs="Times New Roman"/>
          <w:sz w:val="28"/>
          <w:szCs w:val="28"/>
        </w:rPr>
        <w:t>вленного федеральным законом»;</w:t>
      </w:r>
    </w:p>
    <w:p w:rsidR="00782E3C" w:rsidRPr="00521F3D" w:rsidRDefault="00027E78" w:rsidP="00782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согласно </w:t>
      </w:r>
      <w:r w:rsidRPr="00521F3D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ным ежегодным планом, согласованным</w:t>
      </w:r>
      <w:r w:rsidR="00782E3C" w:rsidRPr="00521F3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232AA5">
        <w:rPr>
          <w:rFonts w:ascii="Times New Roman" w:eastAsia="Calibri" w:hAnsi="Times New Roman" w:cs="Times New Roman"/>
          <w:sz w:val="28"/>
          <w:szCs w:val="28"/>
        </w:rPr>
        <w:t>прокуратурой</w:t>
      </w:r>
      <w:r w:rsidR="00160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E3C" w:rsidRPr="00521F3D">
        <w:rPr>
          <w:rFonts w:ascii="Times New Roman" w:eastAsia="Calibri" w:hAnsi="Times New Roman" w:cs="Times New Roman"/>
          <w:sz w:val="28"/>
          <w:szCs w:val="28"/>
        </w:rPr>
        <w:t>Те</w:t>
      </w:r>
      <w:r w:rsidR="00160D41">
        <w:rPr>
          <w:rFonts w:ascii="Times New Roman" w:eastAsia="Calibri" w:hAnsi="Times New Roman" w:cs="Times New Roman"/>
          <w:sz w:val="28"/>
          <w:szCs w:val="28"/>
        </w:rPr>
        <w:t>с-</w:t>
      </w:r>
      <w:proofErr w:type="spellStart"/>
      <w:r w:rsidR="00160D41">
        <w:rPr>
          <w:rFonts w:ascii="Times New Roman" w:eastAsia="Calibri" w:hAnsi="Times New Roman" w:cs="Times New Roman"/>
          <w:sz w:val="28"/>
          <w:szCs w:val="28"/>
        </w:rPr>
        <w:t>Хемского</w:t>
      </w:r>
      <w:proofErr w:type="spellEnd"/>
      <w:r w:rsidR="00160D4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82E3C" w:rsidRPr="00521F3D">
        <w:rPr>
          <w:rFonts w:ascii="Times New Roman" w:eastAsia="Calibri" w:hAnsi="Times New Roman" w:cs="Times New Roman"/>
          <w:sz w:val="28"/>
          <w:szCs w:val="28"/>
        </w:rPr>
        <w:t xml:space="preserve"> юридических лиц на 2019 год </w:t>
      </w:r>
      <w:r>
        <w:rPr>
          <w:rFonts w:ascii="Times New Roman" w:eastAsia="Calibri" w:hAnsi="Times New Roman" w:cs="Times New Roman"/>
          <w:sz w:val="28"/>
          <w:szCs w:val="28"/>
        </w:rPr>
        <w:t>проводить проверки;</w:t>
      </w:r>
    </w:p>
    <w:p w:rsidR="00782E3C" w:rsidRPr="00521F3D" w:rsidRDefault="00027E78" w:rsidP="00232A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согласно </w:t>
      </w:r>
      <w:r w:rsidR="00782E3C" w:rsidRPr="00521F3D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232AA5">
        <w:rPr>
          <w:rFonts w:ascii="Times New Roman" w:eastAsia="Calibri" w:hAnsi="Times New Roman" w:cs="Times New Roman"/>
          <w:sz w:val="28"/>
          <w:szCs w:val="28"/>
        </w:rPr>
        <w:t>ным ежегодным</w:t>
      </w:r>
      <w:r w:rsidR="00782E3C" w:rsidRPr="00521F3D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232AA5">
        <w:rPr>
          <w:rFonts w:ascii="Times New Roman" w:eastAsia="Calibri" w:hAnsi="Times New Roman" w:cs="Times New Roman"/>
          <w:sz w:val="28"/>
          <w:szCs w:val="28"/>
        </w:rPr>
        <w:t xml:space="preserve">ом, согласованным с </w:t>
      </w:r>
      <w:proofErr w:type="spellStart"/>
      <w:r w:rsidR="00232AA5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="00232AA5">
        <w:rPr>
          <w:rFonts w:ascii="Times New Roman" w:eastAsia="Calibri" w:hAnsi="Times New Roman" w:cs="Times New Roman"/>
          <w:sz w:val="28"/>
          <w:szCs w:val="28"/>
        </w:rPr>
        <w:t xml:space="preserve"> РТ проверка </w:t>
      </w:r>
      <w:r w:rsidR="00782E3C" w:rsidRPr="00521F3D">
        <w:rPr>
          <w:rFonts w:ascii="Times New Roman" w:eastAsia="Calibri" w:hAnsi="Times New Roman" w:cs="Times New Roman"/>
          <w:sz w:val="28"/>
          <w:szCs w:val="28"/>
        </w:rPr>
        <w:t>физически</w:t>
      </w:r>
      <w:r w:rsidR="00232AA5">
        <w:rPr>
          <w:rFonts w:ascii="Times New Roman" w:eastAsia="Calibri" w:hAnsi="Times New Roman" w:cs="Times New Roman"/>
          <w:sz w:val="28"/>
          <w:szCs w:val="28"/>
        </w:rPr>
        <w:t>х лиц на 2019 год (</w:t>
      </w:r>
      <w:r w:rsidR="00782E3C" w:rsidRPr="00521F3D">
        <w:rPr>
          <w:rFonts w:ascii="Times New Roman" w:eastAsia="Calibri" w:hAnsi="Times New Roman" w:cs="Times New Roman"/>
          <w:sz w:val="28"/>
          <w:szCs w:val="28"/>
        </w:rPr>
        <w:t>1</w:t>
      </w:r>
      <w:r w:rsidR="00232AA5">
        <w:rPr>
          <w:rFonts w:ascii="Times New Roman" w:eastAsia="Calibri" w:hAnsi="Times New Roman" w:cs="Times New Roman"/>
          <w:sz w:val="28"/>
          <w:szCs w:val="28"/>
        </w:rPr>
        <w:t>03 земельные участки);</w:t>
      </w:r>
    </w:p>
    <w:p w:rsidR="00782E3C" w:rsidRDefault="00232AA5" w:rsidP="00281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1F69">
        <w:rPr>
          <w:rFonts w:ascii="Times New Roman" w:eastAsia="Calibri" w:hAnsi="Times New Roman" w:cs="Times New Roman"/>
          <w:sz w:val="28"/>
          <w:szCs w:val="28"/>
        </w:rPr>
        <w:t>выполнение показателя по вводу жилья на 2019 год;</w:t>
      </w:r>
    </w:p>
    <w:p w:rsidR="00281F69" w:rsidRDefault="00281F69" w:rsidP="00281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уменьшение задолженности по арендной плате земельных участков и помещений;</w:t>
      </w:r>
    </w:p>
    <w:p w:rsidR="00F5546D" w:rsidRDefault="00281F69" w:rsidP="00281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546D">
        <w:rPr>
          <w:rFonts w:ascii="Times New Roman" w:eastAsia="Calibri" w:hAnsi="Times New Roman" w:cs="Times New Roman"/>
          <w:sz w:val="28"/>
          <w:szCs w:val="28"/>
        </w:rPr>
        <w:t>получение и отправление муниципал</w:t>
      </w:r>
      <w:r w:rsidR="005A4A65">
        <w:rPr>
          <w:rFonts w:ascii="Times New Roman" w:eastAsia="Calibri" w:hAnsi="Times New Roman" w:cs="Times New Roman"/>
          <w:sz w:val="28"/>
          <w:szCs w:val="28"/>
        </w:rPr>
        <w:t>ьных услуг в электронном виде</w:t>
      </w:r>
      <w:r w:rsidR="00F369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76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F369CB">
        <w:rPr>
          <w:rFonts w:ascii="Times New Roman" w:eastAsia="Calibri" w:hAnsi="Times New Roman" w:cs="Times New Roman"/>
          <w:sz w:val="28"/>
          <w:szCs w:val="28"/>
        </w:rPr>
        <w:t>80%.</w:t>
      </w:r>
    </w:p>
    <w:p w:rsidR="00281F69" w:rsidRPr="00521F3D" w:rsidRDefault="00281F69" w:rsidP="00281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240" w:rsidRPr="002D6240" w:rsidRDefault="002D6240" w:rsidP="002D62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Pr="002D6240" w:rsidRDefault="002D6240" w:rsidP="002D62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Pr="002D6240" w:rsidRDefault="002D6240" w:rsidP="002D62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40" w:rsidRPr="002D6240" w:rsidRDefault="002D6240" w:rsidP="002D6240"/>
    <w:p w:rsidR="002D6240" w:rsidRPr="002D6240" w:rsidRDefault="002D6240" w:rsidP="002D6240"/>
    <w:p w:rsidR="002D6240" w:rsidRPr="002D6240" w:rsidRDefault="002D6240" w:rsidP="002D6240"/>
    <w:p w:rsidR="002D6240" w:rsidRPr="002D6240" w:rsidRDefault="002D6240" w:rsidP="002D6240"/>
    <w:p w:rsidR="002D6240" w:rsidRDefault="002D6240" w:rsidP="002D6240">
      <w:r w:rsidRPr="002D6240">
        <w:tab/>
      </w:r>
    </w:p>
    <w:sectPr w:rsidR="002D6240" w:rsidSect="00500331">
      <w:pgSz w:w="11900" w:h="16800"/>
      <w:pgMar w:top="851" w:right="80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8D8"/>
    <w:multiLevelType w:val="hybridMultilevel"/>
    <w:tmpl w:val="72440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92"/>
    <w:rsid w:val="00001948"/>
    <w:rsid w:val="00004152"/>
    <w:rsid w:val="00022932"/>
    <w:rsid w:val="00027E78"/>
    <w:rsid w:val="0006005A"/>
    <w:rsid w:val="00076A11"/>
    <w:rsid w:val="00085977"/>
    <w:rsid w:val="00085FC2"/>
    <w:rsid w:val="00086EB4"/>
    <w:rsid w:val="000C1C4F"/>
    <w:rsid w:val="000C6CBA"/>
    <w:rsid w:val="000D08EB"/>
    <w:rsid w:val="0010101B"/>
    <w:rsid w:val="001019BD"/>
    <w:rsid w:val="00107D56"/>
    <w:rsid w:val="00114F63"/>
    <w:rsid w:val="001313C3"/>
    <w:rsid w:val="00160D41"/>
    <w:rsid w:val="001630D8"/>
    <w:rsid w:val="001634A9"/>
    <w:rsid w:val="00181904"/>
    <w:rsid w:val="001842C6"/>
    <w:rsid w:val="001C5EB2"/>
    <w:rsid w:val="002272E4"/>
    <w:rsid w:val="00232AA5"/>
    <w:rsid w:val="00235298"/>
    <w:rsid w:val="00262979"/>
    <w:rsid w:val="002656C5"/>
    <w:rsid w:val="00271350"/>
    <w:rsid w:val="00280B7E"/>
    <w:rsid w:val="00281F69"/>
    <w:rsid w:val="002865D7"/>
    <w:rsid w:val="00286F23"/>
    <w:rsid w:val="0029575A"/>
    <w:rsid w:val="00297B1F"/>
    <w:rsid w:val="002B754A"/>
    <w:rsid w:val="002D6240"/>
    <w:rsid w:val="002E05F3"/>
    <w:rsid w:val="002E1892"/>
    <w:rsid w:val="002E224A"/>
    <w:rsid w:val="00314B6B"/>
    <w:rsid w:val="00326647"/>
    <w:rsid w:val="0034123F"/>
    <w:rsid w:val="00366CBD"/>
    <w:rsid w:val="00371F8A"/>
    <w:rsid w:val="00373B2D"/>
    <w:rsid w:val="00377676"/>
    <w:rsid w:val="003850BD"/>
    <w:rsid w:val="00393AFD"/>
    <w:rsid w:val="0039795E"/>
    <w:rsid w:val="003A67EB"/>
    <w:rsid w:val="003A6D72"/>
    <w:rsid w:val="003B1CFE"/>
    <w:rsid w:val="003D0865"/>
    <w:rsid w:val="003D0DB2"/>
    <w:rsid w:val="003D162D"/>
    <w:rsid w:val="003D37DB"/>
    <w:rsid w:val="003E1D32"/>
    <w:rsid w:val="003F1C33"/>
    <w:rsid w:val="0044599E"/>
    <w:rsid w:val="00473953"/>
    <w:rsid w:val="00474FCA"/>
    <w:rsid w:val="004A14A1"/>
    <w:rsid w:val="004B038F"/>
    <w:rsid w:val="004B0B20"/>
    <w:rsid w:val="004C2BD2"/>
    <w:rsid w:val="004D2077"/>
    <w:rsid w:val="004D5CDA"/>
    <w:rsid w:val="004F21A9"/>
    <w:rsid w:val="00500331"/>
    <w:rsid w:val="00504692"/>
    <w:rsid w:val="00521F3D"/>
    <w:rsid w:val="005220B0"/>
    <w:rsid w:val="00532835"/>
    <w:rsid w:val="00545814"/>
    <w:rsid w:val="00552BD3"/>
    <w:rsid w:val="00561218"/>
    <w:rsid w:val="00562D6B"/>
    <w:rsid w:val="005912E5"/>
    <w:rsid w:val="005A4A65"/>
    <w:rsid w:val="005C3C0C"/>
    <w:rsid w:val="005C6C8C"/>
    <w:rsid w:val="005F4700"/>
    <w:rsid w:val="006068AD"/>
    <w:rsid w:val="00613E90"/>
    <w:rsid w:val="00630C2F"/>
    <w:rsid w:val="00633703"/>
    <w:rsid w:val="00635C82"/>
    <w:rsid w:val="00641C2E"/>
    <w:rsid w:val="00645656"/>
    <w:rsid w:val="00687011"/>
    <w:rsid w:val="006910FD"/>
    <w:rsid w:val="00694873"/>
    <w:rsid w:val="006B1B97"/>
    <w:rsid w:val="006B40D4"/>
    <w:rsid w:val="006D1C66"/>
    <w:rsid w:val="006D2953"/>
    <w:rsid w:val="006D4A84"/>
    <w:rsid w:val="006D7261"/>
    <w:rsid w:val="006E7FCC"/>
    <w:rsid w:val="006F459D"/>
    <w:rsid w:val="00762076"/>
    <w:rsid w:val="0077025C"/>
    <w:rsid w:val="0078043D"/>
    <w:rsid w:val="00780603"/>
    <w:rsid w:val="00782E3C"/>
    <w:rsid w:val="00794813"/>
    <w:rsid w:val="007D29BC"/>
    <w:rsid w:val="00816B1D"/>
    <w:rsid w:val="0083119B"/>
    <w:rsid w:val="008312D3"/>
    <w:rsid w:val="008419B2"/>
    <w:rsid w:val="008737D7"/>
    <w:rsid w:val="0087798D"/>
    <w:rsid w:val="00892D76"/>
    <w:rsid w:val="008D20AD"/>
    <w:rsid w:val="008D7C4F"/>
    <w:rsid w:val="008E0345"/>
    <w:rsid w:val="008E130A"/>
    <w:rsid w:val="008E6FDC"/>
    <w:rsid w:val="008F0265"/>
    <w:rsid w:val="008F7CC4"/>
    <w:rsid w:val="009058C7"/>
    <w:rsid w:val="0090785E"/>
    <w:rsid w:val="00907B8A"/>
    <w:rsid w:val="00942604"/>
    <w:rsid w:val="00953125"/>
    <w:rsid w:val="00960B44"/>
    <w:rsid w:val="00961929"/>
    <w:rsid w:val="00981164"/>
    <w:rsid w:val="009A6182"/>
    <w:rsid w:val="009A76F2"/>
    <w:rsid w:val="009A7E5C"/>
    <w:rsid w:val="009B31FC"/>
    <w:rsid w:val="009B7AAC"/>
    <w:rsid w:val="009D1587"/>
    <w:rsid w:val="009D23ED"/>
    <w:rsid w:val="009E6CA8"/>
    <w:rsid w:val="009F2FC2"/>
    <w:rsid w:val="00A10517"/>
    <w:rsid w:val="00A14190"/>
    <w:rsid w:val="00A165FA"/>
    <w:rsid w:val="00A45D1C"/>
    <w:rsid w:val="00A46857"/>
    <w:rsid w:val="00A55374"/>
    <w:rsid w:val="00A56153"/>
    <w:rsid w:val="00A72827"/>
    <w:rsid w:val="00A835AA"/>
    <w:rsid w:val="00A869C5"/>
    <w:rsid w:val="00A9476C"/>
    <w:rsid w:val="00AB358B"/>
    <w:rsid w:val="00AB63F8"/>
    <w:rsid w:val="00AC3F13"/>
    <w:rsid w:val="00AE03E0"/>
    <w:rsid w:val="00AF3C98"/>
    <w:rsid w:val="00B04B78"/>
    <w:rsid w:val="00B06CBB"/>
    <w:rsid w:val="00B37320"/>
    <w:rsid w:val="00B57902"/>
    <w:rsid w:val="00B63365"/>
    <w:rsid w:val="00B64543"/>
    <w:rsid w:val="00B918CE"/>
    <w:rsid w:val="00B91B4A"/>
    <w:rsid w:val="00BA2D2D"/>
    <w:rsid w:val="00BA5660"/>
    <w:rsid w:val="00BA5685"/>
    <w:rsid w:val="00BB5EE6"/>
    <w:rsid w:val="00BD6559"/>
    <w:rsid w:val="00BD7007"/>
    <w:rsid w:val="00C140FB"/>
    <w:rsid w:val="00C206DE"/>
    <w:rsid w:val="00C22715"/>
    <w:rsid w:val="00C22BC5"/>
    <w:rsid w:val="00C35C9C"/>
    <w:rsid w:val="00C641E9"/>
    <w:rsid w:val="00CA1D9F"/>
    <w:rsid w:val="00CB7242"/>
    <w:rsid w:val="00CC78DD"/>
    <w:rsid w:val="00CF4E1B"/>
    <w:rsid w:val="00D00DBB"/>
    <w:rsid w:val="00D04748"/>
    <w:rsid w:val="00D244FB"/>
    <w:rsid w:val="00D26130"/>
    <w:rsid w:val="00D843A0"/>
    <w:rsid w:val="00DB6A99"/>
    <w:rsid w:val="00DB7C6F"/>
    <w:rsid w:val="00DC14AF"/>
    <w:rsid w:val="00DD0C29"/>
    <w:rsid w:val="00DD2175"/>
    <w:rsid w:val="00DD27F5"/>
    <w:rsid w:val="00DF0542"/>
    <w:rsid w:val="00DF0B4B"/>
    <w:rsid w:val="00DF1FDE"/>
    <w:rsid w:val="00E000E2"/>
    <w:rsid w:val="00E01FE1"/>
    <w:rsid w:val="00E23EE8"/>
    <w:rsid w:val="00E34681"/>
    <w:rsid w:val="00E64461"/>
    <w:rsid w:val="00E740AB"/>
    <w:rsid w:val="00E863AC"/>
    <w:rsid w:val="00EC1FB6"/>
    <w:rsid w:val="00ED5F78"/>
    <w:rsid w:val="00F11D7F"/>
    <w:rsid w:val="00F1557C"/>
    <w:rsid w:val="00F3162B"/>
    <w:rsid w:val="00F369CB"/>
    <w:rsid w:val="00F40A10"/>
    <w:rsid w:val="00F5546D"/>
    <w:rsid w:val="00F62AE7"/>
    <w:rsid w:val="00FA0C20"/>
    <w:rsid w:val="00FA1607"/>
    <w:rsid w:val="00FB0D3F"/>
    <w:rsid w:val="00FB2711"/>
    <w:rsid w:val="00FB511F"/>
    <w:rsid w:val="00FD19C7"/>
    <w:rsid w:val="00FD523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D44F6-EEB7-4EAF-9C41-819D5643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???????"/>
    <w:rsid w:val="00B9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4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0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8C1A-EBCC-490C-A7DE-618DEF06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11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209</cp:revision>
  <cp:lastPrinted>2019-01-29T05:31:00Z</cp:lastPrinted>
  <dcterms:created xsi:type="dcterms:W3CDTF">2018-11-13T08:39:00Z</dcterms:created>
  <dcterms:modified xsi:type="dcterms:W3CDTF">2019-02-02T08:12:00Z</dcterms:modified>
</cp:coreProperties>
</file>