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1D" w:rsidRDefault="00DA691D" w:rsidP="00DA691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  <w:r w:rsidRPr="00DA691D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  <w:t>Окунева: Законопроект об «ипотечных каникулах» направлен на защиту граждан, оказавшихся в трудной жизненной ситуации</w:t>
      </w:r>
    </w:p>
    <w:p w:rsidR="00DA691D" w:rsidRPr="00DA691D" w:rsidRDefault="00DA691D" w:rsidP="00DA691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DA691D" w:rsidRPr="00DA691D" w:rsidRDefault="00DA691D" w:rsidP="00DA691D">
      <w:pPr>
        <w:shd w:val="clear" w:color="auto" w:fill="A1ABB5"/>
        <w:spacing w:after="0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545454"/>
          <w:sz w:val="27"/>
          <w:szCs w:val="27"/>
        </w:rPr>
        <w:drawing>
          <wp:inline distT="0" distB="0" distL="0" distR="0">
            <wp:extent cx="5718175" cy="3425825"/>
            <wp:effectExtent l="19050" t="0" r="0" b="0"/>
            <wp:docPr id="2" name="Рисунок 1" descr="https://tyva.er.ru/media/userdata/news/2019/03/26/c93c2690bcb80372cf51d6415e4d63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va.er.ru/media/userdata/news/2019/03/26/c93c2690bcb80372cf51d6415e4d63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42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91D" w:rsidRPr="00DA691D" w:rsidRDefault="00DA691D" w:rsidP="00DA691D">
      <w:pPr>
        <w:shd w:val="clear" w:color="auto" w:fill="FFFFFF"/>
        <w:spacing w:line="240" w:lineRule="auto"/>
        <w:ind w:firstLine="708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  <w:r w:rsidRPr="00DA691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Госдума на пленарном заседании в четверг, 21 марта, приняла в первом чтении законопроект об ипотечных каникулах для граждан, оказавшихся в трудной жизненной ситуации</w:t>
      </w:r>
    </w:p>
    <w:p w:rsidR="00DA691D" w:rsidRPr="00DA691D" w:rsidRDefault="00DA691D" w:rsidP="00DA691D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8"/>
          <w:szCs w:val="28"/>
        </w:rPr>
      </w:pPr>
      <w:r w:rsidRPr="00DA691D">
        <w:rPr>
          <w:rFonts w:ascii="Georgia" w:eastAsia="Times New Roman" w:hAnsi="Georgia" w:cs="Times New Roman"/>
          <w:color w:val="545454"/>
          <w:sz w:val="28"/>
          <w:szCs w:val="28"/>
        </w:rPr>
        <w:t xml:space="preserve">Оперативное рассмотрение и принятие Госдумой в первом чтении законопроекта об ипотечных каникулах </w:t>
      </w:r>
      <w:proofErr w:type="gramStart"/>
      <w:r w:rsidRPr="00DA691D">
        <w:rPr>
          <w:rFonts w:ascii="Georgia" w:eastAsia="Times New Roman" w:hAnsi="Georgia" w:cs="Times New Roman"/>
          <w:color w:val="545454"/>
          <w:sz w:val="28"/>
          <w:szCs w:val="28"/>
        </w:rPr>
        <w:t>говорит</w:t>
      </w:r>
      <w:proofErr w:type="gramEnd"/>
      <w:r w:rsidRPr="00DA691D">
        <w:rPr>
          <w:rFonts w:ascii="Georgia" w:eastAsia="Times New Roman" w:hAnsi="Georgia" w:cs="Times New Roman"/>
          <w:color w:val="545454"/>
          <w:sz w:val="28"/>
          <w:szCs w:val="28"/>
        </w:rPr>
        <w:t xml:space="preserve"> о том, что инициативы Президента России Владимира Путина по «ипотечным каникулам» будут реализованы в максимально короткие сроки. Об этом рассказала Координатор </w:t>
      </w:r>
      <w:proofErr w:type="spellStart"/>
      <w:r w:rsidRPr="00DA691D">
        <w:rPr>
          <w:rFonts w:ascii="Georgia" w:eastAsia="Times New Roman" w:hAnsi="Georgia" w:cs="Times New Roman"/>
          <w:color w:val="545454"/>
          <w:sz w:val="28"/>
          <w:szCs w:val="28"/>
        </w:rPr>
        <w:t>партпроекта</w:t>
      </w:r>
      <w:proofErr w:type="spellEnd"/>
      <w:r w:rsidRPr="00DA691D">
        <w:rPr>
          <w:rFonts w:ascii="Georgia" w:eastAsia="Times New Roman" w:hAnsi="Georgia" w:cs="Times New Roman"/>
          <w:color w:val="545454"/>
          <w:sz w:val="28"/>
          <w:szCs w:val="28"/>
        </w:rPr>
        <w:t xml:space="preserve"> «Крепкая семья», первый заместитель председателя комитета Госдумы по вопросам семьи, женщин и детей Ольга Окунева.</w:t>
      </w:r>
    </w:p>
    <w:p w:rsidR="00DA691D" w:rsidRPr="00DA691D" w:rsidRDefault="00DA691D" w:rsidP="00DA691D">
      <w:pPr>
        <w:shd w:val="clear" w:color="auto" w:fill="FFFFFF"/>
        <w:spacing w:after="346" w:line="240" w:lineRule="auto"/>
        <w:ind w:firstLine="708"/>
        <w:rPr>
          <w:rFonts w:ascii="Georgia" w:eastAsia="Times New Roman" w:hAnsi="Georgia" w:cs="Times New Roman"/>
          <w:color w:val="545454"/>
          <w:sz w:val="28"/>
          <w:szCs w:val="28"/>
        </w:rPr>
      </w:pPr>
      <w:r w:rsidRPr="00DA691D">
        <w:rPr>
          <w:rFonts w:ascii="Georgia" w:eastAsia="Times New Roman" w:hAnsi="Georgia" w:cs="Times New Roman"/>
          <w:color w:val="545454"/>
          <w:sz w:val="28"/>
          <w:szCs w:val="28"/>
        </w:rPr>
        <w:t>«Прежде всего законопроектом закреплен срок действия «льготного периода» по ипотечному продукту, в текущей редакции он составляет до 6-ти месяцев. Еще немаловажным моментом является закрепление обязанности кредитора рассмотреть заявление на предоставление «льготного периода» в кротчайшие сроки, решения по данным заявлениям должны быть доведены до граждан-заемщиков всего в течени</w:t>
      </w:r>
      <w:proofErr w:type="gramStart"/>
      <w:r w:rsidRPr="00DA691D">
        <w:rPr>
          <w:rFonts w:ascii="Georgia" w:eastAsia="Times New Roman" w:hAnsi="Georgia" w:cs="Times New Roman"/>
          <w:color w:val="545454"/>
          <w:sz w:val="28"/>
          <w:szCs w:val="28"/>
        </w:rPr>
        <w:t>и</w:t>
      </w:r>
      <w:proofErr w:type="gramEnd"/>
      <w:r w:rsidRPr="00DA691D">
        <w:rPr>
          <w:rFonts w:ascii="Georgia" w:eastAsia="Times New Roman" w:hAnsi="Georgia" w:cs="Times New Roman"/>
          <w:color w:val="545454"/>
          <w:sz w:val="28"/>
          <w:szCs w:val="28"/>
        </w:rPr>
        <w:t xml:space="preserve"> 5 дней. Также важным является тот момент, что при использовании «льготного периода» условия по ипотеке не меняются, размеры платежей остаются прежними, а не внесенные платежи по «льготному периоду» просто переносятся на конец срока возврата кредита. Это очень важно, так как позволяет при использовании гражданами «льготного периода» не ухудшать </w:t>
      </w:r>
      <w:r w:rsidRPr="00DA691D">
        <w:rPr>
          <w:rFonts w:ascii="Georgia" w:eastAsia="Times New Roman" w:hAnsi="Georgia" w:cs="Times New Roman"/>
          <w:color w:val="545454"/>
          <w:sz w:val="28"/>
          <w:szCs w:val="28"/>
        </w:rPr>
        <w:lastRenderedPageBreak/>
        <w:t>первоначальных условий ипотечных обязательств», - пояснила Ольга Окунева.</w:t>
      </w:r>
    </w:p>
    <w:p w:rsidR="00DA691D" w:rsidRPr="00DA691D" w:rsidRDefault="00DA691D" w:rsidP="00DA691D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8"/>
          <w:szCs w:val="28"/>
        </w:rPr>
      </w:pPr>
      <w:r w:rsidRPr="00DA691D">
        <w:rPr>
          <w:rFonts w:ascii="Georgia" w:eastAsia="Times New Roman" w:hAnsi="Georgia" w:cs="Times New Roman"/>
          <w:color w:val="545454"/>
          <w:sz w:val="28"/>
          <w:szCs w:val="28"/>
        </w:rPr>
        <w:t>«Важным достижением является расширение перечня жизненных обстоятельств, по которым может быть получен льготный период: признание заемщика инвалидом, смерть близкого родственника – кормильца, временная нетрудоспособность, снижение заработной платы заемщика или даже его супруги», - резюмировала парламентарий. </w:t>
      </w:r>
    </w:p>
    <w:p w:rsidR="00DA3C7E" w:rsidRPr="00DA691D" w:rsidRDefault="00DA3C7E" w:rsidP="00DA691D">
      <w:pPr>
        <w:rPr>
          <w:szCs w:val="28"/>
        </w:rPr>
      </w:pPr>
    </w:p>
    <w:sectPr w:rsidR="00DA3C7E" w:rsidRPr="00DA691D" w:rsidSect="0039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1561F"/>
    <w:rsid w:val="0039640E"/>
    <w:rsid w:val="0071561F"/>
    <w:rsid w:val="00DA3C7E"/>
    <w:rsid w:val="00DA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E"/>
  </w:style>
  <w:style w:type="paragraph" w:styleId="1">
    <w:name w:val="heading 1"/>
    <w:basedOn w:val="a"/>
    <w:link w:val="10"/>
    <w:uiPriority w:val="9"/>
    <w:qFormat/>
    <w:rsid w:val="00DA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D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45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873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3</cp:revision>
  <dcterms:created xsi:type="dcterms:W3CDTF">2019-02-21T02:52:00Z</dcterms:created>
  <dcterms:modified xsi:type="dcterms:W3CDTF">2019-03-27T02:35:00Z</dcterms:modified>
</cp:coreProperties>
</file>