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B9" w:rsidRPr="001D1EB9" w:rsidRDefault="001D1EB9" w:rsidP="001D1EB9">
      <w:pPr>
        <w:shd w:val="clear" w:color="auto" w:fill="FFFFFF"/>
        <w:spacing w:after="422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  <w:r w:rsidRPr="001D1EB9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  <w:t>В Тыве партийцы помогли девочке организовать поездку на конкурс в Москву</w:t>
      </w:r>
    </w:p>
    <w:p w:rsidR="001D1EB9" w:rsidRPr="001D1EB9" w:rsidRDefault="001D1EB9" w:rsidP="001D1EB9">
      <w:pPr>
        <w:shd w:val="clear" w:color="auto" w:fill="A1ABB5"/>
        <w:spacing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545454"/>
          <w:sz w:val="27"/>
          <w:szCs w:val="27"/>
        </w:rPr>
        <w:drawing>
          <wp:inline distT="0" distB="0" distL="0" distR="0">
            <wp:extent cx="5718175" cy="3816350"/>
            <wp:effectExtent l="19050" t="0" r="0" b="0"/>
            <wp:docPr id="1" name="Рисунок 1" descr="https://tyva.er.ru/media/userdata/news/2019/03/28/a3637c896597f9d4044b361b074cc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3/28/a3637c896597f9d4044b361b074cc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EB9" w:rsidRPr="001D1EB9" w:rsidRDefault="001D1EB9" w:rsidP="001D1EB9">
      <w:pPr>
        <w:shd w:val="clear" w:color="auto" w:fill="FFFFFF"/>
        <w:spacing w:line="422" w:lineRule="atLeast"/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</w:pPr>
      <w:r w:rsidRPr="001D1EB9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Ранее с такой просьбой к партийцам обратилась преподаватель средней школы в поселке </w:t>
      </w:r>
      <w:proofErr w:type="spellStart"/>
      <w:r w:rsidRPr="001D1EB9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Чодураа</w:t>
      </w:r>
      <w:proofErr w:type="spellEnd"/>
      <w:r w:rsidRPr="001D1EB9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 </w:t>
      </w:r>
      <w:proofErr w:type="spellStart"/>
      <w:r w:rsidRPr="001D1EB9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Улуг-Хемского</w:t>
      </w:r>
      <w:proofErr w:type="spellEnd"/>
      <w:r w:rsidRPr="001D1EB9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 кожууна</w:t>
      </w:r>
    </w:p>
    <w:p w:rsidR="001D1EB9" w:rsidRPr="001D1EB9" w:rsidRDefault="001D1EB9" w:rsidP="001D1EB9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t>В Республике Тыве партийцы помогли юной жительнице региона и ее учительнице организовать поездку на всероссийский фестиваль творческих открытий и инициатив «Леонардо», финал которого прошел в Москве.</w:t>
      </w:r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br/>
      </w:r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br/>
        <w:t>Напомним, ранее с просьбой помочь организовать поездку на конкурс женщина обратилась к партийцам. Она рассказала, что ее ученица прошла конкурсный отбор в региональном этапе фестиваля «Леонардо» и получила право на участие в федеральном этапе. Партийцы не оставили данное обращение без внимания и при содействии </w:t>
      </w:r>
      <w:hyperlink r:id="rId5" w:history="1">
        <w:r w:rsidRPr="001D1EB9">
          <w:rPr>
            <w:rFonts w:ascii="Georgia" w:eastAsia="Times New Roman" w:hAnsi="Georgia" w:cs="Times New Roman"/>
            <w:color w:val="4D6B8D"/>
            <w:sz w:val="27"/>
            <w:u w:val="single"/>
          </w:rPr>
          <w:t>региональной общественной приемной</w:t>
        </w:r>
      </w:hyperlink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t> Председателя Партии </w:t>
      </w:r>
      <w:r w:rsidRPr="001D1EB9">
        <w:rPr>
          <w:rFonts w:ascii="Georgia" w:eastAsia="Times New Roman" w:hAnsi="Georgia" w:cs="Times New Roman"/>
          <w:b/>
          <w:bCs/>
          <w:color w:val="545454"/>
          <w:sz w:val="27"/>
        </w:rPr>
        <w:t>Дмитрия Медведева</w:t>
      </w:r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t> и регионального отделения «Единой России» для заявителей были приобретены билеты в Москву.</w:t>
      </w:r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br/>
      </w:r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br/>
      </w:r>
      <w:proofErr w:type="gramStart"/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t xml:space="preserve">Отметим, что фестиваль проводился по трем возрастным группам (младшая, средняя, старшая) и состоял из 12 секций (математическая; физическая; химическая; биологическая; географическая; экологическая; историческая; литературоведческая; культура и </w:t>
      </w:r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lastRenderedPageBreak/>
        <w:t>искусство; промышленность, экономика, сельское хозяйство; социальные инициативы и прикладные исследования; социально- психологическая).</w:t>
      </w:r>
      <w:proofErr w:type="gramEnd"/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t> </w:t>
      </w:r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br/>
      </w:r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br/>
        <w:t xml:space="preserve">Третьеклассница участвовала в секции культура и искусство с работой «Удивительный мир математики в тувинской юрте». Всего в финальных мероприятиях приняли участие около 600 школьников младшей и средней возрастной группы (1-4 и 5-7 классы соответственно) </w:t>
      </w:r>
      <w:proofErr w:type="gramStart"/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t>из</w:t>
      </w:r>
      <w:proofErr w:type="gramEnd"/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t xml:space="preserve"> более </w:t>
      </w:r>
      <w:proofErr w:type="gramStart"/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t>чем</w:t>
      </w:r>
      <w:proofErr w:type="gramEnd"/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t xml:space="preserve"> 50 регионов России. </w:t>
      </w:r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br/>
      </w:r>
      <w:r w:rsidRPr="001D1EB9">
        <w:rPr>
          <w:rFonts w:ascii="Georgia" w:eastAsia="Times New Roman" w:hAnsi="Georgia" w:cs="Times New Roman"/>
          <w:color w:val="545454"/>
          <w:sz w:val="27"/>
          <w:szCs w:val="27"/>
        </w:rPr>
        <w:br/>
        <w:t>Партийцы поблагодарили школьницу и ее учителя за достойное представление Республики на фестивале и пожелали дальнейших успехов в учебе и творческой деятельности.</w:t>
      </w:r>
    </w:p>
    <w:p w:rsidR="00DA3C7E" w:rsidRPr="00DA691D" w:rsidRDefault="00DA3C7E" w:rsidP="00DA691D">
      <w:pPr>
        <w:rPr>
          <w:szCs w:val="28"/>
        </w:rPr>
      </w:pPr>
    </w:p>
    <w:sectPr w:rsidR="00DA3C7E" w:rsidRPr="00DA691D" w:rsidSect="0039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1D1EB9"/>
    <w:rsid w:val="0039640E"/>
    <w:rsid w:val="004750CC"/>
    <w:rsid w:val="0071561F"/>
    <w:rsid w:val="00DA3C7E"/>
    <w:rsid w:val="00DA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.ru/reception/central-recept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4</cp:revision>
  <dcterms:created xsi:type="dcterms:W3CDTF">2019-02-21T02:52:00Z</dcterms:created>
  <dcterms:modified xsi:type="dcterms:W3CDTF">2019-03-28T11:05:00Z</dcterms:modified>
</cp:coreProperties>
</file>