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0F5F" w:rsidRDefault="00A20F5F" w:rsidP="00A20F5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0F5F" w:rsidRDefault="00A20F5F" w:rsidP="00A20F5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0F5F" w:rsidRDefault="00A20F5F" w:rsidP="00A20F5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proofErr w:type="spellStart"/>
      <w:r w:rsidRPr="00A20F5F"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28"/>
          <w:szCs w:val="28"/>
          <w:lang w:eastAsia="ru-RU"/>
        </w:rPr>
        <w:t>Кан-оол</w:t>
      </w:r>
      <w:proofErr w:type="spellEnd"/>
      <w:r w:rsidRPr="00A20F5F"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20F5F"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28"/>
          <w:szCs w:val="28"/>
          <w:lang w:eastAsia="ru-RU"/>
        </w:rPr>
        <w:t>Даваа</w:t>
      </w:r>
      <w:proofErr w:type="spellEnd"/>
      <w:r w:rsidRPr="00A20F5F"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28"/>
          <w:szCs w:val="28"/>
          <w:lang w:eastAsia="ru-RU"/>
        </w:rPr>
        <w:t>: «Партия окажет финансовую поддержку проектам первичных отделений, нацеленным на улучшение качества жизни людей»</w:t>
      </w:r>
    </w:p>
    <w:p w:rsidR="00A20F5F" w:rsidRPr="00A20F5F" w:rsidRDefault="00A20F5F" w:rsidP="00A20F5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A20F5F" w:rsidRPr="00A20F5F" w:rsidRDefault="00A20F5F" w:rsidP="00A20F5F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noProof/>
          <w:color w:val="545454"/>
          <w:sz w:val="40"/>
          <w:szCs w:val="40"/>
          <w:lang w:eastAsia="ru-RU"/>
        </w:rPr>
        <w:drawing>
          <wp:inline distT="0" distB="0" distL="0" distR="0">
            <wp:extent cx="5719445" cy="3818890"/>
            <wp:effectExtent l="19050" t="0" r="0" b="0"/>
            <wp:docPr id="1" name="Рисунок 1" descr="https://tyva.er.ru/media/userdata/news/2018/12/11/f3e6c38265733c63eb7eeeacda111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8/12/11/f3e6c38265733c63eb7eeeacda1115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F5F" w:rsidRDefault="00A20F5F" w:rsidP="00A20F5F">
      <w:pPr>
        <w:shd w:val="clear" w:color="auto" w:fill="FFFFFF"/>
        <w:spacing w:after="508" w:line="240" w:lineRule="auto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</w:p>
    <w:p w:rsidR="00A20F5F" w:rsidRDefault="00A20F5F" w:rsidP="00A20F5F">
      <w:pPr>
        <w:shd w:val="clear" w:color="auto" w:fill="FFFFFF"/>
        <w:spacing w:after="508" w:line="240" w:lineRule="auto"/>
        <w:ind w:firstLine="708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Секретарь Регионального отделения Партии «Единая Россия» </w:t>
      </w:r>
      <w:proofErr w:type="spellStart"/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Кан-оол</w:t>
      </w:r>
      <w:proofErr w:type="spellEnd"/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 xml:space="preserve"> </w:t>
      </w:r>
      <w:proofErr w:type="spellStart"/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Даваа</w:t>
      </w: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прокомментировал</w:t>
      </w:r>
      <w:proofErr w:type="spellEnd"/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 итоги XVIII Съезда партии «Единая Россия»</w:t>
      </w: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.</w:t>
      </w:r>
    </w:p>
    <w:p w:rsidR="00A20F5F" w:rsidRPr="00A20F5F" w:rsidRDefault="00A20F5F" w:rsidP="00A20F5F">
      <w:pPr>
        <w:shd w:val="clear" w:color="auto" w:fill="FFFFFF"/>
        <w:spacing w:after="508" w:line="240" w:lineRule="auto"/>
        <w:ind w:firstLine="708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Напомним, что </w:t>
      </w:r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XVIII Съезд Партии «Единая Россия»</w:t>
      </w: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 проходил 7-8 декабря. В первый день Съезда работали три дискуссионные площадки – </w:t>
      </w:r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«Обновление», «Открытость» и «Лидерство»</w:t>
      </w: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, на которых участники и делегаты подвели итоги региональных предсъездовских дискуссий «Обновление-2018». Также было принято решение утвердить идеологическую преамбулу к Уставу Партии, этические нормы для членов «Единой России», создать</w:t>
      </w:r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 Комиссию по этике</w:t>
      </w: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, ввести </w:t>
      </w:r>
      <w:proofErr w:type="spellStart"/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грантовую</w:t>
      </w:r>
      <w:proofErr w:type="spellEnd"/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 xml:space="preserve"> поддержку общественно значимых проектов партийных «</w:t>
      </w:r>
      <w:proofErr w:type="spellStart"/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первичек</w:t>
      </w:r>
      <w:proofErr w:type="spellEnd"/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»</w:t>
      </w: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 и поддержать многие другие предложения.</w:t>
      </w:r>
    </w:p>
    <w:p w:rsidR="00A20F5F" w:rsidRPr="00A20F5F" w:rsidRDefault="00A20F5F" w:rsidP="00A20F5F">
      <w:pPr>
        <w:shd w:val="clear" w:color="auto" w:fill="FFFFFF"/>
        <w:spacing w:after="508" w:line="240" w:lineRule="auto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Во втором дне Съезда принимали участие Президент РФ Владимир Путин и Председатель Партии «Единая Россия», премьер-министр РФ Дмитрий Медведев. В рамках работы второго дня Съезда проходил программный форум в формате дискуссионных площадок, </w:t>
      </w: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lastRenderedPageBreak/>
        <w:t>посвященных реализации Программы Партии за 2018 год: </w:t>
      </w:r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«Экономика роста», «Качество жизни», «Городская среда и чистая страна», «Развитие сельских территорий».</w:t>
      </w:r>
    </w:p>
    <w:p w:rsidR="00A20F5F" w:rsidRPr="00A20F5F" w:rsidRDefault="00A20F5F" w:rsidP="00A20F5F">
      <w:pPr>
        <w:shd w:val="clear" w:color="auto" w:fill="FFFFFF"/>
        <w:spacing w:after="508" w:line="240" w:lineRule="auto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«Очень важно получить информацию от первых лиц о планах Партии, новых и успешно реализованных партийных проектах. Такие мероприятия позволяют встретиться со своими коллегами из других регионов, обменяться опытом, определить дальнейшее развитие нашего регионального отделения. На Съезде был обозначен ряд важных направлений работы в нынешнем году. Среди них – включение Партии в достижение национальных целей и выполнение стратегических задач развития России, которые поставил Президент РФ Владимир Путин», – отметил </w:t>
      </w:r>
      <w:proofErr w:type="spellStart"/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Кан-оол</w:t>
      </w:r>
      <w:proofErr w:type="spellEnd"/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 xml:space="preserve"> </w:t>
      </w:r>
      <w:proofErr w:type="spellStart"/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Даваа</w:t>
      </w:r>
      <w:proofErr w:type="spellEnd"/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 по итогам Съезда партии.</w:t>
      </w:r>
    </w:p>
    <w:p w:rsidR="00A20F5F" w:rsidRPr="00A20F5F" w:rsidRDefault="00A20F5F" w:rsidP="00A20F5F">
      <w:pPr>
        <w:shd w:val="clear" w:color="auto" w:fill="FFFFFF"/>
        <w:spacing w:after="508" w:line="240" w:lineRule="auto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«Как мы все уже знаем, Съезду «Единой России» предшествовали дискуссионные площадки регионов </w:t>
      </w:r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«Обновление – 2018»,</w:t>
      </w: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 на которых обсуждались вопросы повышения эффективности работы Парт</w:t>
      </w:r>
      <w:proofErr w:type="gramStart"/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ии и ее</w:t>
      </w:r>
      <w:proofErr w:type="gramEnd"/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взаимодействия с людьми и общественными институтами. Руководством Партии было озвучено, что предложения регионов по стимулированию первичных организаций поддержаны. </w:t>
      </w:r>
      <w:r w:rsidRPr="00A20F5F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С 10 декабря по всей России стартует конкурс общественно-значимых проектов первичных отделений Партии «Единая Россия»</w:t>
      </w: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.</w:t>
      </w:r>
    </w:p>
    <w:p w:rsidR="00A20F5F" w:rsidRPr="00A20F5F" w:rsidRDefault="00A20F5F" w:rsidP="00A20F5F">
      <w:pPr>
        <w:shd w:val="clear" w:color="auto" w:fill="FFFFFF"/>
        <w:spacing w:after="508" w:line="240" w:lineRule="auto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A20F5F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В Туве 19 местных и 176 первичных отделений, а значит, мы можем подать 176 заявок на участие в данном конкурсе. Отрадно, что в конкурсе участвуют все первичные отделения, в том числе и сельские. Основная наша цель сейчас – разработать актуальные и оригинальные проекты, носящие инновационный характер. И главное – награда, денежные средства Партии в размере 200 тыс. рублей для реализации на соответствующей территории общественно значимого проекта. Бесспорно, для наших соратников на селе это станет существенной поддержкой. Уверен, что в Туве проекты будут реализованы достойно и эффективно», – добавил секретарь Регионального отделения Партии «Единая Россия».</w:t>
      </w:r>
    </w:p>
    <w:p w:rsidR="00EE32EB" w:rsidRPr="00A20F5F" w:rsidRDefault="00EE32EB" w:rsidP="00935E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E32EB" w:rsidRPr="00A20F5F" w:rsidSect="00935E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defaultTabStop w:val="708"/>
  <w:characterSpacingControl w:val="doNotCompress"/>
  <w:compat/>
  <w:rsids>
    <w:rsidRoot w:val="007601DA"/>
    <w:rsid w:val="00072DF7"/>
    <w:rsid w:val="00127900"/>
    <w:rsid w:val="00561BFB"/>
    <w:rsid w:val="00731FA6"/>
    <w:rsid w:val="007601DA"/>
    <w:rsid w:val="008B4A4D"/>
    <w:rsid w:val="00935E50"/>
    <w:rsid w:val="00A20F5F"/>
    <w:rsid w:val="00C2731A"/>
    <w:rsid w:val="00C53976"/>
    <w:rsid w:val="00CC306E"/>
    <w:rsid w:val="00D04878"/>
    <w:rsid w:val="00D83A5E"/>
    <w:rsid w:val="00E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paragraph" w:styleId="1">
    <w:name w:val="heading 1"/>
    <w:basedOn w:val="a"/>
    <w:link w:val="10"/>
    <w:uiPriority w:val="9"/>
    <w:qFormat/>
    <w:rsid w:val="0076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1FA6"/>
    <w:rPr>
      <w:color w:val="0000FF"/>
      <w:u w:val="single"/>
    </w:rPr>
  </w:style>
  <w:style w:type="character" w:styleId="a7">
    <w:name w:val="Strong"/>
    <w:basedOn w:val="a0"/>
    <w:uiPriority w:val="22"/>
    <w:qFormat/>
    <w:rsid w:val="00A20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343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30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1</cp:revision>
  <dcterms:created xsi:type="dcterms:W3CDTF">2018-12-12T06:02:00Z</dcterms:created>
  <dcterms:modified xsi:type="dcterms:W3CDTF">2018-12-12T06:09:00Z</dcterms:modified>
</cp:coreProperties>
</file>