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2C53B6" w:rsidRDefault="002C53B6" w:rsidP="002C53B6">
      <w:pPr>
        <w:pStyle w:val="1"/>
        <w:shd w:val="clear" w:color="auto" w:fill="FFFFFF"/>
        <w:spacing w:before="0" w:beforeAutospacing="0" w:after="422" w:afterAutospacing="0" w:line="672" w:lineRule="atLeast"/>
        <w:rPr>
          <w:rFonts w:ascii="Trebuchet MS" w:hAnsi="Trebuchet MS"/>
          <w:color w:val="000000"/>
          <w:sz w:val="61"/>
          <w:szCs w:val="61"/>
        </w:rPr>
      </w:pPr>
      <w:r>
        <w:rPr>
          <w:rFonts w:ascii="Trebuchet MS" w:hAnsi="Trebuchet MS"/>
          <w:color w:val="000000"/>
          <w:sz w:val="61"/>
          <w:szCs w:val="61"/>
        </w:rPr>
        <w:t>В «Единой России» проверят состояние детских площадок по всей России</w:t>
      </w:r>
    </w:p>
    <w:p w:rsidR="002C53B6" w:rsidRDefault="002C53B6" w:rsidP="002C53B6">
      <w:pPr>
        <w:shd w:val="clear" w:color="auto" w:fill="A1ABB5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noProof/>
          <w:color w:val="545454"/>
          <w:sz w:val="27"/>
          <w:szCs w:val="27"/>
        </w:rPr>
        <w:drawing>
          <wp:inline distT="0" distB="0" distL="0" distR="0">
            <wp:extent cx="5718175" cy="3425825"/>
            <wp:effectExtent l="19050" t="0" r="0" b="0"/>
            <wp:docPr id="2" name="Рисунок 1" descr="https://tyva.er.ru/media/userdata/news/2019/05/28/0193cc85e1c4f8d279261f2dc6d05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5/28/0193cc85e1c4f8d279261f2dc6d05b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3B6" w:rsidRDefault="002C53B6" w:rsidP="002C53B6">
      <w:pPr>
        <w:shd w:val="clear" w:color="auto" w:fill="FFFFFF"/>
        <w:spacing w:line="422" w:lineRule="atLeast"/>
        <w:rPr>
          <w:rFonts w:ascii="Trebuchet MS" w:hAnsi="Trebuchet MS"/>
          <w:b/>
          <w:bCs/>
          <w:color w:val="000000"/>
          <w:sz w:val="35"/>
          <w:szCs w:val="35"/>
        </w:rPr>
      </w:pPr>
      <w:r>
        <w:rPr>
          <w:rFonts w:ascii="Trebuchet MS" w:hAnsi="Trebuchet MS"/>
          <w:b/>
          <w:bCs/>
          <w:color w:val="000000"/>
          <w:sz w:val="35"/>
          <w:szCs w:val="35"/>
        </w:rPr>
        <w:t>До конца первого полугодия партийные активисты проверят детские площадки на соответствие нормативам и требованиям безопасности</w:t>
      </w:r>
    </w:p>
    <w:p w:rsidR="002C53B6" w:rsidRDefault="002C53B6" w:rsidP="002C53B6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 xml:space="preserve">До конца июня 2019 года активисты </w:t>
      </w:r>
      <w:proofErr w:type="spellStart"/>
      <w:r>
        <w:rPr>
          <w:rFonts w:ascii="Georgia" w:hAnsi="Georgia"/>
          <w:color w:val="545454"/>
          <w:sz w:val="27"/>
          <w:szCs w:val="27"/>
        </w:rPr>
        <w:t>партпроекта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«Единой России» «Народный контроль» проведут проверку состояния детских площадок в 85 регионах - насколько они соответствуют нормативам и безопасны для жизни и здоровья детей. Информация о выявленных нарушениях будет передана в администрации муниципалитетов, управляющим компаниям, товариществам собственников недвижимости с требованием устранить выявленные недостатки. Об этом заявила координатор </w:t>
      </w:r>
      <w:proofErr w:type="spellStart"/>
      <w:r>
        <w:rPr>
          <w:rFonts w:ascii="Georgia" w:hAnsi="Georgia"/>
          <w:color w:val="545454"/>
          <w:sz w:val="27"/>
          <w:szCs w:val="27"/>
        </w:rPr>
        <w:t>партпроекта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«Народный контроль», депутат Госдумы </w:t>
      </w:r>
      <w:r>
        <w:rPr>
          <w:rStyle w:val="a7"/>
          <w:rFonts w:ascii="Georgia" w:hAnsi="Georgia"/>
          <w:color w:val="545454"/>
          <w:sz w:val="27"/>
          <w:szCs w:val="27"/>
        </w:rPr>
        <w:t xml:space="preserve">Анна </w:t>
      </w:r>
      <w:proofErr w:type="spellStart"/>
      <w:r>
        <w:rPr>
          <w:rStyle w:val="a7"/>
          <w:rFonts w:ascii="Georgia" w:hAnsi="Georgia"/>
          <w:color w:val="545454"/>
          <w:sz w:val="27"/>
          <w:szCs w:val="27"/>
        </w:rPr>
        <w:t>Кувычко</w:t>
      </w:r>
      <w:proofErr w:type="spellEnd"/>
      <w:r>
        <w:rPr>
          <w:rFonts w:ascii="Georgia" w:hAnsi="Georgia"/>
          <w:color w:val="545454"/>
          <w:sz w:val="27"/>
          <w:szCs w:val="27"/>
        </w:rPr>
        <w:t>.</w:t>
      </w:r>
    </w:p>
    <w:p w:rsidR="002C53B6" w:rsidRDefault="002C53B6" w:rsidP="002C53B6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 xml:space="preserve">«В связи с многочисленными случаями травматизма в летний период, о которых сообщают СМИ и рассказывают пользователи социальных сетей, мы начали проверки состояния детских площадок в регионах России. Наши активисты оценят соответствие объектов нормативам и их безопасность для жизни и здоровья детей. Мы будем обращаться в администрации муниципалитетов, управляющие компании и товарищества собственников недвижимости с просьбой устранить </w:t>
      </w:r>
      <w:r>
        <w:rPr>
          <w:rFonts w:ascii="Georgia" w:hAnsi="Georgia"/>
          <w:color w:val="545454"/>
          <w:sz w:val="27"/>
          <w:szCs w:val="27"/>
        </w:rPr>
        <w:lastRenderedPageBreak/>
        <w:t xml:space="preserve">выявленные нарушения. И по своей, партийной, линии возьмем эту работу на контроль. В том случае, если нарушения не будут устранены, обратимся в органы прокуратуры», - сказала </w:t>
      </w:r>
      <w:proofErr w:type="spellStart"/>
      <w:r>
        <w:rPr>
          <w:rFonts w:ascii="Georgia" w:hAnsi="Georgia"/>
          <w:color w:val="545454"/>
          <w:sz w:val="27"/>
          <w:szCs w:val="27"/>
        </w:rPr>
        <w:t>Кувычко</w:t>
      </w:r>
      <w:proofErr w:type="spellEnd"/>
      <w:r>
        <w:rPr>
          <w:rFonts w:ascii="Georgia" w:hAnsi="Georgia"/>
          <w:color w:val="545454"/>
          <w:sz w:val="27"/>
          <w:szCs w:val="27"/>
        </w:rPr>
        <w:t>.</w:t>
      </w:r>
    </w:p>
    <w:p w:rsidR="002C53B6" w:rsidRDefault="002C53B6" w:rsidP="002C53B6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>Предметом проверки станут: состояние покрытия на детских площадках, садово-парковой мебели и урн, игрового и спортивного оборудования, ограждений, состояние деревянных и металлических конструкций, деревьев и кустарников, а также наличие освещения и информационных стендов о правилах пользования площадкой.</w:t>
      </w:r>
    </w:p>
    <w:p w:rsidR="002C53B6" w:rsidRDefault="002C53B6" w:rsidP="002C53B6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 xml:space="preserve">«Детские игровые площадки с горками, каруселями, качелями, скамейками, лесенками, песочницами — это неотъемлемая составляющая любого двора и парка, место отдыха и развития </w:t>
      </w:r>
      <w:proofErr w:type="gramStart"/>
      <w:r>
        <w:rPr>
          <w:rFonts w:ascii="Georgia" w:hAnsi="Georgia"/>
          <w:color w:val="545454"/>
          <w:sz w:val="27"/>
          <w:szCs w:val="27"/>
        </w:rPr>
        <w:t>детей</w:t>
      </w:r>
      <w:proofErr w:type="gramEnd"/>
      <w:r>
        <w:rPr>
          <w:rFonts w:ascii="Georgia" w:hAnsi="Georgia"/>
          <w:color w:val="545454"/>
          <w:sz w:val="27"/>
          <w:szCs w:val="27"/>
        </w:rPr>
        <w:t xml:space="preserve"> как в мегаполисах, так и в небольших населенных пунктах. Они должны отвечать требованиям безопасности, обеспечивая необходимые условия отдыха и физической активности детей», - резюмировала парламентарий.</w:t>
      </w:r>
    </w:p>
    <w:p w:rsidR="002C53B6" w:rsidRDefault="002C53B6" w:rsidP="002C53B6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Style w:val="a8"/>
          <w:rFonts w:ascii="Georgia" w:hAnsi="Georgia"/>
          <w:color w:val="545454"/>
          <w:sz w:val="27"/>
          <w:szCs w:val="27"/>
        </w:rPr>
        <w:t>Партийный проект «Единой России» «Народный контроль» направлен на повышение уровня информированности общественности в сфере продовольственной политики, контроля качества продовольственных товаров и услуг, налаживания производства современной отечественной конкурентоспособной продукции, в том числе, в области продовольствия и медицины.</w:t>
      </w:r>
    </w:p>
    <w:p w:rsidR="002C53B6" w:rsidRDefault="002C53B6" w:rsidP="002C53B6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Style w:val="a8"/>
          <w:rFonts w:ascii="Georgia" w:hAnsi="Georgia"/>
          <w:color w:val="545454"/>
          <w:sz w:val="27"/>
          <w:szCs w:val="27"/>
        </w:rPr>
        <w:t xml:space="preserve">Также в рамках реализации </w:t>
      </w:r>
      <w:proofErr w:type="spellStart"/>
      <w:r>
        <w:rPr>
          <w:rStyle w:val="a8"/>
          <w:rFonts w:ascii="Georgia" w:hAnsi="Georgia"/>
          <w:color w:val="545454"/>
          <w:sz w:val="27"/>
          <w:szCs w:val="27"/>
        </w:rPr>
        <w:t>партпроекта</w:t>
      </w:r>
      <w:proofErr w:type="spellEnd"/>
      <w:r>
        <w:rPr>
          <w:rStyle w:val="a8"/>
          <w:rFonts w:ascii="Georgia" w:hAnsi="Georgia"/>
          <w:color w:val="545454"/>
          <w:sz w:val="27"/>
          <w:szCs w:val="27"/>
        </w:rPr>
        <w:t xml:space="preserve"> проводятся регулярные мониторинги, такие как мониторинг цен на лекарства в регионах, мониторинг деятельности организаций, предоставляющих потребительские займы, мониторинг рынка семян и другие. Все эти мероприятия преследуют цель установить контроль за прозрачным и экономически обоснованным формированием цен и правил на потребительском рынке.</w:t>
      </w:r>
    </w:p>
    <w:p w:rsidR="00C70F75" w:rsidRPr="00C70F75" w:rsidRDefault="002C53B6" w:rsidP="002C53B6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 xml:space="preserve"> </w:t>
      </w:r>
      <w:r w:rsidR="00C70F75" w:rsidRPr="00C70F75">
        <w:rPr>
          <w:rFonts w:ascii="Georgia" w:eastAsia="Times New Roman" w:hAnsi="Georgia" w:cs="Times New Roman"/>
          <w:color w:val="545454"/>
          <w:sz w:val="27"/>
          <w:szCs w:val="27"/>
        </w:rPr>
        <w:t xml:space="preserve">«Такие программы, как «Земский учитель», должны формироваться не просто с учетом мнения регионов, а на их основе. Реализация программы «Земский учитель», несомненно, станет очень важным вкладом в решение проблемы нехватки учителей в сельской местности и в малых городах. В рамках </w:t>
      </w:r>
      <w:proofErr w:type="spellStart"/>
      <w:r w:rsidR="00C70F75" w:rsidRPr="00C70F75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="00C70F75" w:rsidRPr="00C70F75">
        <w:rPr>
          <w:rFonts w:ascii="Georgia" w:eastAsia="Times New Roman" w:hAnsi="Georgia" w:cs="Times New Roman"/>
          <w:color w:val="545454"/>
          <w:sz w:val="27"/>
          <w:szCs w:val="27"/>
        </w:rPr>
        <w:t xml:space="preserve"> «Новая школа» мы обеспечим всероссийский контроль последующей эффективной реализации программы «Земский учитель» в регионах», - резюмировала координатор </w:t>
      </w:r>
      <w:proofErr w:type="spellStart"/>
      <w:r w:rsidR="00C70F75" w:rsidRPr="00C70F75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="00C70F75" w:rsidRPr="00C70F75">
        <w:rPr>
          <w:rFonts w:ascii="Georgia" w:eastAsia="Times New Roman" w:hAnsi="Georgia" w:cs="Times New Roman"/>
          <w:color w:val="545454"/>
          <w:sz w:val="27"/>
          <w:szCs w:val="27"/>
        </w:rPr>
        <w:t xml:space="preserve"> «Новая школа».</w:t>
      </w:r>
    </w:p>
    <w:p w:rsidR="00C70F75" w:rsidRPr="00C70F75" w:rsidRDefault="00C70F75" w:rsidP="00C70F75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>Напомним, в рамках Послания Президента Федеральному Собранию Владимир Путин предложил по аналогии с действующей программой «Земский доктор» запустить программу «Земский учитель» для педагогов, переезжающих на работу в села и малые города. Она должна быть подготовлена Правительством не позднее 1 декабря, чтобы ее реализация началась с 2020 года.</w:t>
      </w:r>
    </w:p>
    <w:p w:rsidR="0089471C" w:rsidRPr="0089471C" w:rsidRDefault="0089471C" w:rsidP="0089471C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89471C">
        <w:rPr>
          <w:rFonts w:ascii="Georgia" w:eastAsia="Times New Roman" w:hAnsi="Georgia" w:cs="Times New Roman"/>
          <w:color w:val="545454"/>
          <w:sz w:val="27"/>
          <w:szCs w:val="27"/>
        </w:rPr>
        <w:lastRenderedPageBreak/>
        <w:t> </w:t>
      </w:r>
    </w:p>
    <w:p w:rsidR="00AB5623" w:rsidRDefault="00AB5623" w:rsidP="00AB5623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> </w:t>
      </w:r>
    </w:p>
    <w:p w:rsidR="00884340" w:rsidRDefault="00884340" w:rsidP="00884340"/>
    <w:p w:rsidR="00DA3C7E" w:rsidRPr="002770E4" w:rsidRDefault="00DA3C7E" w:rsidP="00A01BD4">
      <w:pPr>
        <w:shd w:val="clear" w:color="auto" w:fill="FFFFFF"/>
        <w:spacing w:after="330" w:line="525" w:lineRule="atLeast"/>
        <w:jc w:val="both"/>
        <w:outlineLvl w:val="0"/>
        <w:rPr>
          <w:szCs w:val="27"/>
        </w:rPr>
      </w:pPr>
    </w:p>
    <w:sectPr w:rsidR="00DA3C7E" w:rsidRPr="002770E4" w:rsidSect="00277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0448C2"/>
    <w:rsid w:val="00063D05"/>
    <w:rsid w:val="000E3273"/>
    <w:rsid w:val="001511EC"/>
    <w:rsid w:val="00194E75"/>
    <w:rsid w:val="001D1EB9"/>
    <w:rsid w:val="001D3A35"/>
    <w:rsid w:val="001E4CAA"/>
    <w:rsid w:val="001F28E5"/>
    <w:rsid w:val="00265367"/>
    <w:rsid w:val="002770E4"/>
    <w:rsid w:val="002868A5"/>
    <w:rsid w:val="002B05FB"/>
    <w:rsid w:val="002B6EC2"/>
    <w:rsid w:val="002C53B6"/>
    <w:rsid w:val="002D0CA1"/>
    <w:rsid w:val="002F0635"/>
    <w:rsid w:val="00366311"/>
    <w:rsid w:val="0039640E"/>
    <w:rsid w:val="003A43F5"/>
    <w:rsid w:val="003B0181"/>
    <w:rsid w:val="003C4C5B"/>
    <w:rsid w:val="003D7771"/>
    <w:rsid w:val="00434962"/>
    <w:rsid w:val="00450DC0"/>
    <w:rsid w:val="004750CC"/>
    <w:rsid w:val="004B6566"/>
    <w:rsid w:val="004C1863"/>
    <w:rsid w:val="004E75A8"/>
    <w:rsid w:val="00534FFD"/>
    <w:rsid w:val="005D469F"/>
    <w:rsid w:val="00633A4D"/>
    <w:rsid w:val="00695B45"/>
    <w:rsid w:val="006E1C27"/>
    <w:rsid w:val="0071561F"/>
    <w:rsid w:val="00760330"/>
    <w:rsid w:val="007E412B"/>
    <w:rsid w:val="007E57E3"/>
    <w:rsid w:val="00884340"/>
    <w:rsid w:val="0089471C"/>
    <w:rsid w:val="008B7016"/>
    <w:rsid w:val="008D38AF"/>
    <w:rsid w:val="009A3074"/>
    <w:rsid w:val="009E6AEF"/>
    <w:rsid w:val="009F22D2"/>
    <w:rsid w:val="00A01BD4"/>
    <w:rsid w:val="00A113B7"/>
    <w:rsid w:val="00A32056"/>
    <w:rsid w:val="00A3264A"/>
    <w:rsid w:val="00AB043A"/>
    <w:rsid w:val="00AB5623"/>
    <w:rsid w:val="00B24106"/>
    <w:rsid w:val="00B314B0"/>
    <w:rsid w:val="00B616C0"/>
    <w:rsid w:val="00BE0BE4"/>
    <w:rsid w:val="00C70F75"/>
    <w:rsid w:val="00CC0670"/>
    <w:rsid w:val="00CC7DC8"/>
    <w:rsid w:val="00CD1AB8"/>
    <w:rsid w:val="00D12D34"/>
    <w:rsid w:val="00D511E5"/>
    <w:rsid w:val="00D51AD2"/>
    <w:rsid w:val="00D90E0D"/>
    <w:rsid w:val="00D92983"/>
    <w:rsid w:val="00DA3C7E"/>
    <w:rsid w:val="00DA691D"/>
    <w:rsid w:val="00E30A15"/>
    <w:rsid w:val="00E55FDA"/>
    <w:rsid w:val="00E63EC8"/>
    <w:rsid w:val="00E95669"/>
    <w:rsid w:val="00EE7C2B"/>
    <w:rsid w:val="00F74F37"/>
    <w:rsid w:val="00F923F3"/>
    <w:rsid w:val="00FC59BA"/>
    <w:rsid w:val="00FE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2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1274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13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23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200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2920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79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97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950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1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82517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997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6292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16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52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70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7400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51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33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1326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00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94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26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52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673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799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9371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33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63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37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827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25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577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321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59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40</cp:revision>
  <dcterms:created xsi:type="dcterms:W3CDTF">2019-02-21T02:52:00Z</dcterms:created>
  <dcterms:modified xsi:type="dcterms:W3CDTF">2019-05-28T11:48:00Z</dcterms:modified>
</cp:coreProperties>
</file>