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7" w:rsidRDefault="00974817" w:rsidP="009748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ermStart w:id="881357842" w:edGrp="everyone"/>
      <w:r w:rsidRPr="00D13E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B9BD3B" wp14:editId="279D5421">
            <wp:extent cx="609600" cy="5905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881357842"/>
    </w:p>
    <w:p w:rsidR="00974817" w:rsidRDefault="00974817" w:rsidP="009748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817" w:rsidRPr="00CC7559" w:rsidRDefault="00974817" w:rsidP="0097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59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«Тес-</w:t>
      </w:r>
      <w:proofErr w:type="spellStart"/>
      <w:r w:rsidRPr="00CC7559"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 w:rsidRPr="00CC7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559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CC7559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974817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817" w:rsidRPr="00340C3E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974817" w:rsidRDefault="00974817" w:rsidP="00974817">
      <w:pPr>
        <w:rPr>
          <w:b/>
          <w:u w:val="single"/>
        </w:rPr>
      </w:pPr>
    </w:p>
    <w:p w:rsidR="00974817" w:rsidRPr="00575662" w:rsidRDefault="00974817" w:rsidP="00974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4532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575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с. Самагалтай</w:t>
      </w:r>
    </w:p>
    <w:p w:rsidR="00974817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817" w:rsidRPr="001E5462" w:rsidRDefault="00974817" w:rsidP="00392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6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392CA1" w:rsidRPr="00392CA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E190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392CA1" w:rsidRPr="00392CA1">
        <w:rPr>
          <w:rFonts w:ascii="Times New Roman" w:hAnsi="Times New Roman" w:cs="Times New Roman"/>
          <w:b/>
          <w:sz w:val="28"/>
          <w:szCs w:val="28"/>
        </w:rPr>
        <w:t xml:space="preserve"> о кадровом резерве на замещение должностей муниципальной службы в аппарате Контрольно-сч</w:t>
      </w:r>
      <w:r w:rsidR="00392CA1">
        <w:rPr>
          <w:rFonts w:ascii="Times New Roman" w:hAnsi="Times New Roman" w:cs="Times New Roman"/>
          <w:b/>
          <w:sz w:val="28"/>
          <w:szCs w:val="28"/>
        </w:rPr>
        <w:t xml:space="preserve">етного </w:t>
      </w:r>
      <w:r w:rsidR="00392CA1" w:rsidRPr="00392CA1">
        <w:rPr>
          <w:rFonts w:ascii="Times New Roman" w:hAnsi="Times New Roman" w:cs="Times New Roman"/>
          <w:b/>
          <w:sz w:val="28"/>
          <w:szCs w:val="28"/>
        </w:rPr>
        <w:t xml:space="preserve"> органа </w:t>
      </w:r>
      <w:r w:rsidR="00392CA1">
        <w:rPr>
          <w:rFonts w:ascii="Times New Roman" w:hAnsi="Times New Roman" w:cs="Times New Roman"/>
          <w:b/>
          <w:sz w:val="28"/>
          <w:szCs w:val="28"/>
        </w:rPr>
        <w:t>муниципального района «Тес-</w:t>
      </w:r>
      <w:proofErr w:type="spellStart"/>
      <w:r w:rsidR="00392CA1"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 w:rsidR="00392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CA1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392CA1">
        <w:rPr>
          <w:rFonts w:ascii="Times New Roman" w:hAnsi="Times New Roman" w:cs="Times New Roman"/>
          <w:b/>
          <w:sz w:val="28"/>
          <w:szCs w:val="28"/>
        </w:rPr>
        <w:t xml:space="preserve"> Республики Тыва» </w:t>
      </w:r>
    </w:p>
    <w:p w:rsidR="00974817" w:rsidRPr="001E5462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8BA" w:rsidRPr="002168BA" w:rsidRDefault="002168BA" w:rsidP="002168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законам от 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решение коллегии Контрольно-счетного органа </w:t>
      </w:r>
      <w:r w:rsidRPr="002168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1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16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68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8BA">
        <w:rPr>
          <w:rFonts w:ascii="Times New Roman" w:hAnsi="Times New Roman" w:cs="Times New Roman"/>
          <w:sz w:val="28"/>
          <w:szCs w:val="28"/>
        </w:rPr>
        <w:t xml:space="preserve">, РАСПОРЯЖАЮСЬ:  </w:t>
      </w:r>
      <w:proofErr w:type="gramEnd"/>
    </w:p>
    <w:p w:rsidR="002168BA" w:rsidRPr="002168BA" w:rsidRDefault="002168BA" w:rsidP="002168BA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68BA" w:rsidRPr="00845324" w:rsidRDefault="002168BA" w:rsidP="008453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EB10CF" w:rsidRPr="0084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прилагаемое </w:t>
      </w:r>
      <w:r w:rsidRPr="0084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EB10CF" w:rsidRPr="00845324">
        <w:rPr>
          <w:rFonts w:ascii="Times New Roman" w:hAnsi="Times New Roman" w:cs="Times New Roman"/>
          <w:sz w:val="28"/>
          <w:szCs w:val="28"/>
        </w:rPr>
        <w:t>о кадровом резерве на замещение должностей муниципальной службы в аппарате Контрольно-счетного  органа муниципального района «Тес-</w:t>
      </w:r>
      <w:proofErr w:type="spellStart"/>
      <w:r w:rsidR="00EB10CF" w:rsidRPr="00845324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EB10CF" w:rsidRPr="0084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0CF" w:rsidRPr="0084532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B10CF" w:rsidRPr="00845324">
        <w:rPr>
          <w:rFonts w:ascii="Times New Roman" w:hAnsi="Times New Roman" w:cs="Times New Roman"/>
          <w:sz w:val="28"/>
          <w:szCs w:val="28"/>
        </w:rPr>
        <w:t xml:space="preserve"> Республики Тыва». </w:t>
      </w:r>
    </w:p>
    <w:p w:rsidR="00974817" w:rsidRPr="001E5462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817" w:rsidRPr="00D95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817" w:rsidRPr="00D95CD9">
        <w:rPr>
          <w:rFonts w:ascii="Times New Roman" w:hAnsi="Times New Roman" w:cs="Times New Roman"/>
          <w:sz w:val="28"/>
          <w:szCs w:val="28"/>
        </w:rPr>
        <w:t>Обнародовать настоящее распоряжение путем его размещения  на официальной сайте</w:t>
      </w:r>
      <w:r w:rsidR="00974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817" w:rsidRPr="00247356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74817" w:rsidRPr="00247356">
        <w:rPr>
          <w:rFonts w:ascii="Times New Roman" w:hAnsi="Times New Roman" w:cs="Times New Roman"/>
          <w:sz w:val="28"/>
          <w:szCs w:val="28"/>
        </w:rPr>
        <w:t>Хемск</w:t>
      </w:r>
      <w:r w:rsidR="0097481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74817"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817" w:rsidRPr="00247356">
        <w:rPr>
          <w:rFonts w:ascii="Times New Roman" w:hAnsi="Times New Roman" w:cs="Times New Roman"/>
          <w:sz w:val="28"/>
          <w:szCs w:val="28"/>
        </w:rPr>
        <w:t>кожуун</w:t>
      </w:r>
      <w:r w:rsidR="009748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4817" w:rsidRPr="00247356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  <w:proofErr w:type="gramEnd"/>
    </w:p>
    <w:p w:rsidR="00974817" w:rsidRPr="001E5462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817" w:rsidRPr="00D95CD9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817" w:rsidRPr="00D95CD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принятия.</w:t>
      </w:r>
    </w:p>
    <w:p w:rsidR="00974817" w:rsidRPr="00D95CD9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817" w:rsidRPr="00D95CD9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817" w:rsidRPr="00D95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817" w:rsidRPr="00D95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817" w:rsidRPr="00D95C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74817" w:rsidRPr="001E5462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324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817" w:rsidRPr="00D95CD9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5CD9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  <w:r w:rsidRPr="00D9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17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CD9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35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74817" w:rsidRPr="00E1232F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56"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proofErr w:type="spellStart"/>
      <w:r w:rsidRPr="00E1232F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E1232F">
        <w:rPr>
          <w:rFonts w:ascii="Times New Roman" w:hAnsi="Times New Roman" w:cs="Times New Roman"/>
          <w:sz w:val="28"/>
          <w:szCs w:val="28"/>
        </w:rPr>
        <w:t xml:space="preserve"> Б.К. </w:t>
      </w:r>
    </w:p>
    <w:p w:rsidR="00974817" w:rsidRDefault="00974817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324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324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324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324" w:rsidRPr="001E5462" w:rsidRDefault="00845324" w:rsidP="009748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324" w:rsidRPr="00845324" w:rsidRDefault="00845324" w:rsidP="0084532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3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45324" w:rsidRPr="00845324" w:rsidRDefault="00845324" w:rsidP="0084532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324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845324" w:rsidRPr="00845324" w:rsidRDefault="00845324" w:rsidP="0084532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324">
        <w:rPr>
          <w:rFonts w:ascii="Times New Roman" w:hAnsi="Times New Roman" w:cs="Times New Roman"/>
          <w:sz w:val="24"/>
          <w:szCs w:val="24"/>
        </w:rPr>
        <w:t xml:space="preserve">Контрольно-счетного органа  </w:t>
      </w:r>
    </w:p>
    <w:p w:rsidR="00845324" w:rsidRPr="00845324" w:rsidRDefault="00845324" w:rsidP="0084532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324">
        <w:rPr>
          <w:rFonts w:ascii="Times New Roman" w:hAnsi="Times New Roman" w:cs="Times New Roman"/>
          <w:sz w:val="24"/>
          <w:szCs w:val="24"/>
        </w:rPr>
        <w:t xml:space="preserve">от «14» мая 2019 г. № 16 </w:t>
      </w:r>
    </w:p>
    <w:p w:rsidR="00845324" w:rsidRDefault="00845324" w:rsidP="00845324">
      <w:pPr>
        <w:spacing w:line="240" w:lineRule="auto"/>
        <w:contextualSpacing/>
        <w:jc w:val="right"/>
      </w:pPr>
    </w:p>
    <w:p w:rsidR="00845324" w:rsidRDefault="00845324" w:rsidP="00845324">
      <w:pPr>
        <w:spacing w:line="240" w:lineRule="auto"/>
        <w:contextualSpacing/>
        <w:jc w:val="right"/>
      </w:pPr>
    </w:p>
    <w:p w:rsidR="00845324" w:rsidRDefault="00845324" w:rsidP="008453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A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2CA1">
        <w:rPr>
          <w:rFonts w:ascii="Times New Roman" w:hAnsi="Times New Roman" w:cs="Times New Roman"/>
          <w:b/>
          <w:sz w:val="28"/>
          <w:szCs w:val="28"/>
        </w:rPr>
        <w:t xml:space="preserve"> о кадровом резерве на замещение должностей муниципальной службы в аппарате Контрольно-сч</w:t>
      </w:r>
      <w:r>
        <w:rPr>
          <w:rFonts w:ascii="Times New Roman" w:hAnsi="Times New Roman" w:cs="Times New Roman"/>
          <w:b/>
          <w:sz w:val="28"/>
          <w:szCs w:val="28"/>
        </w:rPr>
        <w:t xml:space="preserve">етного </w:t>
      </w:r>
      <w:r w:rsidRPr="00392CA1">
        <w:rPr>
          <w:rFonts w:ascii="Times New Roman" w:hAnsi="Times New Roman" w:cs="Times New Roman"/>
          <w:b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«Тес-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845324" w:rsidRDefault="00845324" w:rsidP="00845324">
      <w:pPr>
        <w:jc w:val="center"/>
        <w:rPr>
          <w:b/>
        </w:rPr>
      </w:pPr>
    </w:p>
    <w:p w:rsidR="00845324" w:rsidRDefault="00845324" w:rsidP="00BA16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BE">
        <w:rPr>
          <w:rFonts w:ascii="Times New Roman" w:hAnsi="Times New Roman" w:cs="Times New Roman"/>
          <w:b/>
          <w:sz w:val="24"/>
          <w:szCs w:val="24"/>
        </w:rPr>
        <w:t>Общие положения 1.</w:t>
      </w:r>
    </w:p>
    <w:p w:rsidR="00333BE2" w:rsidRPr="00BA16BE" w:rsidRDefault="00333BE2" w:rsidP="00BA16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структуру кадрового резерва на замещение должностей муниципальной службы в аппарате Контрольно-счетного  органа муниципального района «Тес-</w:t>
      </w:r>
      <w:proofErr w:type="spellStart"/>
      <w:r w:rsidRPr="00BA16BE">
        <w:rPr>
          <w:rFonts w:ascii="Times New Roman" w:hAnsi="Times New Roman" w:cs="Times New Roman"/>
          <w:sz w:val="24"/>
          <w:szCs w:val="24"/>
        </w:rPr>
        <w:t>Хемский</w:t>
      </w:r>
      <w:proofErr w:type="spellEnd"/>
      <w:r w:rsidRPr="00BA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6BE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BA16BE">
        <w:rPr>
          <w:rFonts w:ascii="Times New Roman" w:hAnsi="Times New Roman" w:cs="Times New Roman"/>
          <w:sz w:val="24"/>
          <w:szCs w:val="24"/>
        </w:rPr>
        <w:t xml:space="preserve"> Республики Тыва» (далее - кадровый резерв), а также общие принципы отбора кандидатов на включение в кадровый резерв.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1.2. Кадровый резерв представляет собой специально сформированную на основе установленных критериев группу лиц, обладающих профессиональными и личными качествами, необходимыми для прохождения муниципальной службы в аппарате Контрольно-счетного органа муниципального района «Тес-</w:t>
      </w:r>
      <w:proofErr w:type="spellStart"/>
      <w:r w:rsidRPr="00BA16BE">
        <w:rPr>
          <w:rFonts w:ascii="Times New Roman" w:hAnsi="Times New Roman" w:cs="Times New Roman"/>
          <w:sz w:val="24"/>
          <w:szCs w:val="24"/>
        </w:rPr>
        <w:t>Хемский</w:t>
      </w:r>
      <w:proofErr w:type="spellEnd"/>
      <w:r w:rsidRPr="00BA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6BE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BA16BE">
        <w:rPr>
          <w:rFonts w:ascii="Times New Roman" w:hAnsi="Times New Roman" w:cs="Times New Roman"/>
          <w:sz w:val="24"/>
          <w:szCs w:val="24"/>
        </w:rPr>
        <w:t xml:space="preserve"> Республики Тыва»  (дале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A16BE">
        <w:rPr>
          <w:rFonts w:ascii="Times New Roman" w:hAnsi="Times New Roman" w:cs="Times New Roman"/>
          <w:sz w:val="24"/>
          <w:szCs w:val="24"/>
        </w:rPr>
        <w:t xml:space="preserve"> Контрольно-счетный орган).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1.3. Формирование резерва осуществляется на основе следующих принципов: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равного доступа граждан к муниципальной службе;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добровольности включения кандидатов на замещение должностей муниципальной службы в аппарате - Контрольно-счетный орган в кадровый резерв;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отбора кандидатов на включение в кадровый резерв на конкурсной основе;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 актуальности резерва, способности посредством кадрового резерва реально удовлетворить потребность в замещении вакантных должностей муниципальной службы в Контрольно-счетном органе.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1.4.Основными задачами работы с кадровым резервом являются: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обеспечение эффективного функционирования Контрольно-счетного органа;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создание резерва кадров для замещения вакантных и вновь создаваемых должностей муниципальной службы в Контрольно-сч</w:t>
      </w:r>
      <w:r w:rsidR="003E209D" w:rsidRPr="00BA16BE">
        <w:rPr>
          <w:rFonts w:ascii="Times New Roman" w:hAnsi="Times New Roman" w:cs="Times New Roman"/>
          <w:sz w:val="24"/>
          <w:szCs w:val="24"/>
        </w:rPr>
        <w:t>етном</w:t>
      </w:r>
      <w:r w:rsidRPr="00BA16BE">
        <w:rPr>
          <w:rFonts w:ascii="Times New Roman" w:hAnsi="Times New Roman" w:cs="Times New Roman"/>
          <w:sz w:val="24"/>
          <w:szCs w:val="24"/>
        </w:rPr>
        <w:t xml:space="preserve"> органе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A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определение потребности в подготовке, переподготовке и повышении квалификации лиц, находящихся в кадровом резерве;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формирование банка данных кадровой информации и кандидатах в резерв на замещение должностей муниципальной службы;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организация служебного продвижения муниципальных служащих Контрольно-счетного органа, планирование карьеры муниципального служащего;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сокращение периода профессиональной адаптации работника при назначении на новые должности муниципальной службы.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1.5. Ведение кадрового резерва осуществляется работником Контрольно-счётного органа, ответственным за кадровое делопроизводство. </w:t>
      </w:r>
    </w:p>
    <w:p w:rsidR="00333BE2" w:rsidRDefault="00333BE2" w:rsidP="00E577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24" w:rsidRPr="00333BE2" w:rsidRDefault="00845324" w:rsidP="00333BE2">
      <w:pPr>
        <w:pStyle w:val="a3"/>
        <w:numPr>
          <w:ilvl w:val="0"/>
          <w:numId w:val="46"/>
        </w:numPr>
        <w:contextualSpacing/>
        <w:jc w:val="both"/>
        <w:rPr>
          <w:b/>
        </w:rPr>
      </w:pPr>
      <w:r w:rsidRPr="00333BE2">
        <w:rPr>
          <w:b/>
        </w:rPr>
        <w:t>Основные требования к подбору кандидатов в состав кадрового резерва</w:t>
      </w:r>
    </w:p>
    <w:p w:rsidR="00333BE2" w:rsidRPr="00333BE2" w:rsidRDefault="00333BE2" w:rsidP="00333BE2">
      <w:pPr>
        <w:ind w:left="435"/>
        <w:contextualSpacing/>
        <w:jc w:val="both"/>
        <w:rPr>
          <w:b/>
        </w:rPr>
      </w:pP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2.1. Формирование кадрового резерва осуществляется: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- на конкурной основе в процессе целенаправленного отбора и оценки положительно зарекомендовавших себя в профессиональной деятельности лиц, 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lastRenderedPageBreak/>
        <w:t>- по результатам проведения конкурса на замещение вакантных должностей муниципальной службы в аппарате Контрольно-счётного органа на основании рекомендаций конкурсной к</w:t>
      </w:r>
      <w:r w:rsidR="003E209D" w:rsidRPr="00BA16BE">
        <w:rPr>
          <w:rFonts w:ascii="Times New Roman" w:hAnsi="Times New Roman" w:cs="Times New Roman"/>
          <w:sz w:val="24"/>
          <w:szCs w:val="24"/>
        </w:rPr>
        <w:t>о</w:t>
      </w:r>
      <w:r w:rsidRPr="00BA16BE">
        <w:rPr>
          <w:rFonts w:ascii="Times New Roman" w:hAnsi="Times New Roman" w:cs="Times New Roman"/>
          <w:sz w:val="24"/>
          <w:szCs w:val="24"/>
        </w:rPr>
        <w:t xml:space="preserve">миссии, предусмотренных  пунктом 13 Порядка проведения конкурса на замещение вакантной должности муниципальной службы в аппарате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A1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2.2.  Порядок организации, проведения и проведения результатов  конкурса на включение в кадровый резерв на замещение должностей муниципальной службы в аппарате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A16BE">
        <w:rPr>
          <w:rFonts w:ascii="Times New Roman" w:hAnsi="Times New Roman" w:cs="Times New Roman"/>
          <w:sz w:val="24"/>
          <w:szCs w:val="24"/>
        </w:rPr>
        <w:t xml:space="preserve"> утверждается распоряжением председателя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proofErr w:type="gramStart"/>
      <w:r w:rsidR="00BA16BE" w:rsidRPr="00BA16BE">
        <w:rPr>
          <w:rFonts w:ascii="Times New Roman" w:hAnsi="Times New Roman" w:cs="Times New Roman"/>
          <w:sz w:val="24"/>
          <w:szCs w:val="24"/>
        </w:rPr>
        <w:t xml:space="preserve"> </w:t>
      </w:r>
      <w:r w:rsidRPr="00BA16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2.3. Подбор кандидатов в состав кадрового резерва осуществляется в соответствии со следующими требованиями: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-профессиональная компетентност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A16BE">
        <w:rPr>
          <w:rFonts w:ascii="Times New Roman" w:hAnsi="Times New Roman" w:cs="Times New Roman"/>
          <w:sz w:val="24"/>
          <w:szCs w:val="24"/>
        </w:rPr>
        <w:t xml:space="preserve"> знания, навыки, умения, необходимые для прохождения муниципальной службы по соответствующей муниципальной должности;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-деловые качеств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16BE">
        <w:rPr>
          <w:rFonts w:ascii="Times New Roman" w:hAnsi="Times New Roman" w:cs="Times New Roman"/>
          <w:sz w:val="24"/>
          <w:szCs w:val="24"/>
        </w:rPr>
        <w:t xml:space="preserve"> исполнительность, организованность, ответственность, умение планировать рабочее время, работоспособность, способность анализировать  и принимать обоснованные решения, добиваться их исполнения;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-личные качеств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16BE">
        <w:rPr>
          <w:rFonts w:ascii="Times New Roman" w:hAnsi="Times New Roman" w:cs="Times New Roman"/>
          <w:sz w:val="24"/>
          <w:szCs w:val="24"/>
        </w:rPr>
        <w:t xml:space="preserve"> добросовестность, объективность , социально-психологическая и нравственная зрелость, коммуникабельность, аккуратность.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 xml:space="preserve">Оценка профессиональной компетентности, деловых  и личных качеств кандидатов на включение в кадровой резерв осуществляется на основании изучения личных дел, результатов деятельности кандидатов на включение в кадровый резерв, собеседования, результатов конкурса. </w:t>
      </w:r>
      <w:proofErr w:type="gramEnd"/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2.5. Лица, претендующие на включение в кадровый резерв, должны иметь образование, опыт работы и квалификацию, а также состояние здоровья, отвечающие требованиям, необходимым для прохождения муниципальной службы по соответствующим должностям.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 xml:space="preserve">Не подлежит включению в кадровый резерв лиц, достигшие предельного возраста для прохождения муниципальной службы, установленного действующим  законодательством.  </w:t>
      </w:r>
      <w:proofErr w:type="gramEnd"/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324" w:rsidRPr="00333BE2" w:rsidRDefault="00845324" w:rsidP="00333BE2">
      <w:pPr>
        <w:pStyle w:val="a3"/>
        <w:numPr>
          <w:ilvl w:val="0"/>
          <w:numId w:val="46"/>
        </w:numPr>
        <w:contextualSpacing/>
        <w:jc w:val="center"/>
        <w:rPr>
          <w:b/>
        </w:rPr>
      </w:pPr>
      <w:r w:rsidRPr="00333BE2">
        <w:rPr>
          <w:b/>
        </w:rPr>
        <w:t>Порядок формирования кадрового резерва</w:t>
      </w:r>
    </w:p>
    <w:p w:rsidR="00333BE2" w:rsidRPr="00333BE2" w:rsidRDefault="00333BE2" w:rsidP="00333BE2">
      <w:pPr>
        <w:ind w:left="435"/>
        <w:contextualSpacing/>
        <w:jc w:val="center"/>
        <w:rPr>
          <w:b/>
        </w:rPr>
      </w:pP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3.1. Численный состав кадрового резерва определяется  на основании потребности Контрольно-счетного органа  в резерве в связи с перемещением, увольнением муниципальных служащих, а также созданием новых должностей.  При этом на каждую должность подбирается, как правило, не менее двух кандидатов.  </w:t>
      </w: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3.2. Основными этапами формирования резерва  являются: подбор кандидатов в состав резерва, формирование и изучение их личных дел, проведение конкурса на включение в кадровый резерв, зачисление в кадровый резерв. </w:t>
      </w: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3.3. Формирование списка кандидатов кадровый резерв осуществляется путем целенаправленного подбора лиц, отвечающих установленным требованиям, а также путем самовыдвижения кандидатов. </w:t>
      </w: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3.4. Лица зачисляются в кадровый резерв как кандидаты на конкретную должность. При этом возможно зачисление в резерв одного кандидата на несколько должностей. </w:t>
      </w:r>
    </w:p>
    <w:p w:rsidR="00845324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 xml:space="preserve">Решение о зачислении в кадровый резерв принимает председатель </w:t>
      </w:r>
      <w:r w:rsidR="00BA16BE" w:rsidRPr="00BA16BE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BA16BE">
        <w:rPr>
          <w:rFonts w:ascii="Times New Roman" w:hAnsi="Times New Roman" w:cs="Times New Roman"/>
          <w:sz w:val="24"/>
          <w:szCs w:val="24"/>
        </w:rPr>
        <w:t xml:space="preserve">на основании результатов конкурса и заявления лица, желающего состоять в кадровом резерве, в произвольном форме. </w:t>
      </w:r>
      <w:proofErr w:type="gramEnd"/>
    </w:p>
    <w:p w:rsidR="00333BE2" w:rsidRPr="00BA16BE" w:rsidRDefault="00333BE2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324" w:rsidRPr="00333BE2" w:rsidRDefault="00845324" w:rsidP="00333BE2">
      <w:pPr>
        <w:pStyle w:val="a3"/>
        <w:numPr>
          <w:ilvl w:val="0"/>
          <w:numId w:val="46"/>
        </w:numPr>
        <w:contextualSpacing/>
        <w:jc w:val="center"/>
        <w:rPr>
          <w:b/>
        </w:rPr>
      </w:pPr>
      <w:r w:rsidRPr="00333BE2">
        <w:rPr>
          <w:b/>
        </w:rPr>
        <w:t>Порядок пополнения кадрового резерва и исключения из его состава</w:t>
      </w:r>
      <w:r w:rsidR="00333BE2" w:rsidRPr="00333BE2">
        <w:rPr>
          <w:b/>
        </w:rPr>
        <w:t>.</w:t>
      </w:r>
    </w:p>
    <w:p w:rsidR="00333BE2" w:rsidRPr="00333BE2" w:rsidRDefault="00333BE2" w:rsidP="00333BE2">
      <w:pPr>
        <w:ind w:left="435"/>
        <w:contextualSpacing/>
        <w:jc w:val="center"/>
        <w:rPr>
          <w:b/>
        </w:rPr>
      </w:pP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lastRenderedPageBreak/>
        <w:t xml:space="preserve">4.1. Ежеквартально сотрудником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A16BE">
        <w:rPr>
          <w:rFonts w:ascii="Times New Roman" w:hAnsi="Times New Roman" w:cs="Times New Roman"/>
          <w:sz w:val="24"/>
          <w:szCs w:val="24"/>
        </w:rPr>
        <w:t xml:space="preserve">, ответственным за кадровое делопроизводство, осуществляется анализ состава кадрового резерва, по результатам которого на имя председателя КСО готовится предложение о пополнении кадрового резерва или исключения из  его  состава. </w:t>
      </w: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4.2. Основанием для пополнения кадрового резерва является необеспеченность или недостаточная обеспеченность (менее двух человек на должность)  кандидатами на замещение муниципальных должностей муниципальной службы в аппарате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органа.</w:t>
      </w:r>
      <w:r w:rsidRPr="00BA16BE">
        <w:rPr>
          <w:rFonts w:ascii="Times New Roman" w:hAnsi="Times New Roman" w:cs="Times New Roman"/>
          <w:sz w:val="24"/>
          <w:szCs w:val="24"/>
        </w:rPr>
        <w:t xml:space="preserve"> Пополнение  кадрового резерва осуществляется в порядке, предусмотренном для формирования кадрового резерва. </w:t>
      </w:r>
    </w:p>
    <w:p w:rsidR="00845324" w:rsidRPr="00BA16BE" w:rsidRDefault="00845324" w:rsidP="00333BE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4.3. Основанием для исключения из става кадрового резерва является: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-личное заявление об исключении из состава   кадрового резерва;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 достижение предельного возраста для прохождения муниципальной службы, установленного действующим законодательством;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 отказ от назначения на должность, на замещение которой лицо было зарезервировано;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 возникновение предусмотренных действующим  законодательством оснований, препятствующих поступлению лица на муниципальную службу;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- по истечении трех лет нахождения гражданина в кадровом резерве для замеще</w:t>
      </w:r>
      <w:r w:rsidR="00BA16BE" w:rsidRPr="00BA16BE">
        <w:rPr>
          <w:rFonts w:ascii="Times New Roman" w:hAnsi="Times New Roman" w:cs="Times New Roman"/>
          <w:sz w:val="24"/>
          <w:szCs w:val="24"/>
        </w:rPr>
        <w:t>н</w:t>
      </w:r>
      <w:r w:rsidRPr="00BA16BE">
        <w:rPr>
          <w:rFonts w:ascii="Times New Roman" w:hAnsi="Times New Roman" w:cs="Times New Roman"/>
          <w:sz w:val="24"/>
          <w:szCs w:val="24"/>
        </w:rPr>
        <w:t xml:space="preserve">ия одной и той же должности.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4.4. Решение об исключении из кадрового резерва принимает председатель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A16BE">
        <w:rPr>
          <w:rFonts w:ascii="Times New Roman" w:hAnsi="Times New Roman" w:cs="Times New Roman"/>
          <w:sz w:val="24"/>
          <w:szCs w:val="24"/>
        </w:rPr>
        <w:t>.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324" w:rsidRPr="00333BE2" w:rsidRDefault="00845324" w:rsidP="00333B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E2">
        <w:rPr>
          <w:rFonts w:ascii="Times New Roman" w:hAnsi="Times New Roman" w:cs="Times New Roman"/>
          <w:b/>
          <w:sz w:val="24"/>
          <w:szCs w:val="24"/>
        </w:rPr>
        <w:t>5. Порядок назначения на должность из кадрового резерва</w:t>
      </w:r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>Вакантная должность муниципальной службы замещается по решению председателя КСО, лицом состоящем в кадровом резерве, сформированном в порядке, предусмотренном настоящим Положением.</w:t>
      </w:r>
      <w:proofErr w:type="gramEnd"/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5.2. При наличии нескольких кандидатов, включенных в кадровый резерв </w:t>
      </w:r>
      <w:r w:rsidR="00BA16BE" w:rsidRPr="00BA16BE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BA16BE">
        <w:rPr>
          <w:rFonts w:ascii="Times New Roman" w:hAnsi="Times New Roman" w:cs="Times New Roman"/>
          <w:sz w:val="24"/>
          <w:szCs w:val="24"/>
        </w:rPr>
        <w:t xml:space="preserve">на одну должность муниципальной службы,  председатель </w:t>
      </w:r>
      <w:r w:rsidR="00BA16BE" w:rsidRPr="00BA16B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A16BE">
        <w:rPr>
          <w:rFonts w:ascii="Times New Roman" w:hAnsi="Times New Roman" w:cs="Times New Roman"/>
          <w:sz w:val="24"/>
          <w:szCs w:val="24"/>
        </w:rPr>
        <w:t xml:space="preserve"> принимает решение о предложении вакантной должности  муниципальной службы одному из кандидатов с учетом степени его готовности к исполнению профессиональных служебных обязанностей по соответствующей должности.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5.3. При определении степени подготовленности кандидата к исполнению профессиональных служебных обязанностей по должности муниципальной службы учитывается его профессиональная компетенция, деловые и личные качества. </w:t>
      </w:r>
    </w:p>
    <w:p w:rsidR="00845324" w:rsidRPr="00BA16BE" w:rsidRDefault="00845324" w:rsidP="00333B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BA16BE">
        <w:rPr>
          <w:rFonts w:ascii="Times New Roman" w:hAnsi="Times New Roman" w:cs="Times New Roman"/>
          <w:sz w:val="24"/>
          <w:szCs w:val="24"/>
        </w:rPr>
        <w:t xml:space="preserve">В случае отказа лица, состоящего в кадровом резерва </w:t>
      </w:r>
      <w:r w:rsidR="00BA16BE" w:rsidRPr="00BA16BE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BA16BE">
        <w:rPr>
          <w:rFonts w:ascii="Times New Roman" w:hAnsi="Times New Roman" w:cs="Times New Roman"/>
          <w:sz w:val="24"/>
          <w:szCs w:val="24"/>
        </w:rPr>
        <w:t xml:space="preserve"> от предложенной ему должности муниципальной службы, она предлагается другому кандидату, состоящему в кадровом резерве. </w:t>
      </w:r>
      <w:proofErr w:type="gramEnd"/>
    </w:p>
    <w:p w:rsidR="00845324" w:rsidRPr="00BA16BE" w:rsidRDefault="00845324" w:rsidP="00E57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AC7" w:rsidRDefault="00015AC7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15AC7" w:rsidSect="00015AC7">
          <w:pgSz w:w="11906" w:h="16838"/>
          <w:pgMar w:top="1134" w:right="851" w:bottom="1134" w:left="1701" w:header="709" w:footer="709" w:gutter="0"/>
          <w:cols w:space="720"/>
        </w:sect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7FE3" w:rsidSect="00015AC7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03" w:rsidRDefault="00BC1D03" w:rsidP="0097018E">
      <w:pPr>
        <w:spacing w:after="0" w:line="240" w:lineRule="auto"/>
      </w:pPr>
      <w:r>
        <w:separator/>
      </w:r>
    </w:p>
  </w:endnote>
  <w:endnote w:type="continuationSeparator" w:id="0">
    <w:p w:rsidR="00BC1D03" w:rsidRDefault="00BC1D03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03" w:rsidRDefault="00BC1D03" w:rsidP="0097018E">
      <w:pPr>
        <w:spacing w:after="0" w:line="240" w:lineRule="auto"/>
      </w:pPr>
      <w:r>
        <w:separator/>
      </w:r>
    </w:p>
  </w:footnote>
  <w:footnote w:type="continuationSeparator" w:id="0">
    <w:p w:rsidR="00BC1D03" w:rsidRDefault="00BC1D03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C0A"/>
    <w:multiLevelType w:val="hybridMultilevel"/>
    <w:tmpl w:val="BE66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DA80B1C"/>
    <w:multiLevelType w:val="hybridMultilevel"/>
    <w:tmpl w:val="C4E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8B357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">
    <w:nsid w:val="1683578F"/>
    <w:multiLevelType w:val="hybridMultilevel"/>
    <w:tmpl w:val="7F66D688"/>
    <w:lvl w:ilvl="0" w:tplc="6B76EDDA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570F5"/>
    <w:multiLevelType w:val="multilevel"/>
    <w:tmpl w:val="06C4FEC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6">
    <w:nsid w:val="26E011B9"/>
    <w:multiLevelType w:val="hybridMultilevel"/>
    <w:tmpl w:val="86D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DC5EC3"/>
    <w:multiLevelType w:val="hybridMultilevel"/>
    <w:tmpl w:val="DC926216"/>
    <w:lvl w:ilvl="0" w:tplc="3EC6B97E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C7B2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93315"/>
    <w:multiLevelType w:val="multilevel"/>
    <w:tmpl w:val="06C4FEC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>
    <w:nsid w:val="57867B10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CBB4F15"/>
    <w:multiLevelType w:val="hybridMultilevel"/>
    <w:tmpl w:val="15EA217C"/>
    <w:lvl w:ilvl="0" w:tplc="C45EDF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E372FCE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A3DEC"/>
    <w:multiLevelType w:val="hybridMultilevel"/>
    <w:tmpl w:val="158C1BE2"/>
    <w:lvl w:ilvl="0" w:tplc="D48EF308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5"/>
  </w:num>
  <w:num w:numId="4">
    <w:abstractNumId w:val="4"/>
  </w:num>
  <w:num w:numId="5">
    <w:abstractNumId w:val="19"/>
  </w:num>
  <w:num w:numId="6">
    <w:abstractNumId w:val="25"/>
  </w:num>
  <w:num w:numId="7">
    <w:abstractNumId w:val="14"/>
  </w:num>
  <w:num w:numId="8">
    <w:abstractNumId w:val="24"/>
  </w:num>
  <w:num w:numId="9">
    <w:abstractNumId w:val="39"/>
  </w:num>
  <w:num w:numId="10">
    <w:abstractNumId w:val="8"/>
  </w:num>
  <w:num w:numId="11">
    <w:abstractNumId w:val="17"/>
  </w:num>
  <w:num w:numId="12">
    <w:abstractNumId w:val="0"/>
  </w:num>
  <w:num w:numId="13">
    <w:abstractNumId w:val="42"/>
  </w:num>
  <w:num w:numId="14">
    <w:abstractNumId w:val="36"/>
  </w:num>
  <w:num w:numId="15">
    <w:abstractNumId w:val="35"/>
  </w:num>
  <w:num w:numId="16">
    <w:abstractNumId w:val="22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0"/>
  </w:num>
  <w:num w:numId="20">
    <w:abstractNumId w:val="23"/>
  </w:num>
  <w:num w:numId="21">
    <w:abstractNumId w:val="11"/>
  </w:num>
  <w:num w:numId="22">
    <w:abstractNumId w:val="12"/>
  </w:num>
  <w:num w:numId="23">
    <w:abstractNumId w:val="37"/>
  </w:num>
  <w:num w:numId="24">
    <w:abstractNumId w:val="28"/>
  </w:num>
  <w:num w:numId="25">
    <w:abstractNumId w:val="44"/>
  </w:num>
  <w:num w:numId="26">
    <w:abstractNumId w:val="9"/>
  </w:num>
  <w:num w:numId="27">
    <w:abstractNumId w:val="26"/>
  </w:num>
  <w:num w:numId="28">
    <w:abstractNumId w:val="29"/>
  </w:num>
  <w:num w:numId="29">
    <w:abstractNumId w:val="43"/>
  </w:num>
  <w:num w:numId="30">
    <w:abstractNumId w:val="27"/>
  </w:num>
  <w:num w:numId="31">
    <w:abstractNumId w:val="2"/>
  </w:num>
  <w:num w:numId="32">
    <w:abstractNumId w:val="38"/>
  </w:num>
  <w:num w:numId="33">
    <w:abstractNumId w:val="13"/>
  </w:num>
  <w:num w:numId="34">
    <w:abstractNumId w:val="10"/>
  </w:num>
  <w:num w:numId="35">
    <w:abstractNumId w:val="16"/>
  </w:num>
  <w:num w:numId="36">
    <w:abstractNumId w:val="3"/>
  </w:num>
  <w:num w:numId="37">
    <w:abstractNumId w:val="34"/>
  </w:num>
  <w:num w:numId="38">
    <w:abstractNumId w:val="6"/>
  </w:num>
  <w:num w:numId="39">
    <w:abstractNumId w:val="18"/>
  </w:num>
  <w:num w:numId="40">
    <w:abstractNumId w:val="30"/>
  </w:num>
  <w:num w:numId="41">
    <w:abstractNumId w:val="2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7"/>
  </w:num>
  <w:num w:numId="46">
    <w:abstractNumId w:val="15"/>
  </w:num>
  <w:num w:numId="47">
    <w:abstractNumId w:val="33"/>
  </w:num>
  <w:num w:numId="48">
    <w:abstractNumId w:val="1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INPUDIsCiZz/0S7nE0lJNRr1xY=" w:salt="HKuUthw4nPJueap/PYMkW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C3E"/>
    <w:rsid w:val="00000404"/>
    <w:rsid w:val="00000954"/>
    <w:rsid w:val="00001323"/>
    <w:rsid w:val="00001D31"/>
    <w:rsid w:val="000020AE"/>
    <w:rsid w:val="000032C0"/>
    <w:rsid w:val="000047B4"/>
    <w:rsid w:val="000057B3"/>
    <w:rsid w:val="000060DC"/>
    <w:rsid w:val="00006D40"/>
    <w:rsid w:val="00006EFC"/>
    <w:rsid w:val="00012437"/>
    <w:rsid w:val="000125D7"/>
    <w:rsid w:val="000132F7"/>
    <w:rsid w:val="000149BB"/>
    <w:rsid w:val="00014AC5"/>
    <w:rsid w:val="000159A3"/>
    <w:rsid w:val="00015AC7"/>
    <w:rsid w:val="000162FE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96A"/>
    <w:rsid w:val="00025A61"/>
    <w:rsid w:val="00034C19"/>
    <w:rsid w:val="000423B3"/>
    <w:rsid w:val="00042B79"/>
    <w:rsid w:val="00043D46"/>
    <w:rsid w:val="000443BE"/>
    <w:rsid w:val="00044951"/>
    <w:rsid w:val="00044BF5"/>
    <w:rsid w:val="00044C00"/>
    <w:rsid w:val="00044C86"/>
    <w:rsid w:val="000455AB"/>
    <w:rsid w:val="0005055D"/>
    <w:rsid w:val="00050FFE"/>
    <w:rsid w:val="000523F8"/>
    <w:rsid w:val="00052ACF"/>
    <w:rsid w:val="000533BA"/>
    <w:rsid w:val="000561E2"/>
    <w:rsid w:val="0005638B"/>
    <w:rsid w:val="0006184A"/>
    <w:rsid w:val="00062627"/>
    <w:rsid w:val="000633A1"/>
    <w:rsid w:val="000637DA"/>
    <w:rsid w:val="00065F58"/>
    <w:rsid w:val="0007232A"/>
    <w:rsid w:val="000735FB"/>
    <w:rsid w:val="00076667"/>
    <w:rsid w:val="00076693"/>
    <w:rsid w:val="00076E3B"/>
    <w:rsid w:val="000775E8"/>
    <w:rsid w:val="00081EE8"/>
    <w:rsid w:val="000827C7"/>
    <w:rsid w:val="000851B1"/>
    <w:rsid w:val="0008710A"/>
    <w:rsid w:val="00091454"/>
    <w:rsid w:val="00091FC1"/>
    <w:rsid w:val="000926DF"/>
    <w:rsid w:val="00092E12"/>
    <w:rsid w:val="00094AE4"/>
    <w:rsid w:val="00094D53"/>
    <w:rsid w:val="00095CFC"/>
    <w:rsid w:val="000A1206"/>
    <w:rsid w:val="000A19BB"/>
    <w:rsid w:val="000A2031"/>
    <w:rsid w:val="000A3E2B"/>
    <w:rsid w:val="000A5488"/>
    <w:rsid w:val="000A7936"/>
    <w:rsid w:val="000A7ACC"/>
    <w:rsid w:val="000B3194"/>
    <w:rsid w:val="000B36A3"/>
    <w:rsid w:val="000B4867"/>
    <w:rsid w:val="000B4D96"/>
    <w:rsid w:val="000B7DC4"/>
    <w:rsid w:val="000C3359"/>
    <w:rsid w:val="000C5D91"/>
    <w:rsid w:val="000C7E1B"/>
    <w:rsid w:val="000D0225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1211"/>
    <w:rsid w:val="000E3012"/>
    <w:rsid w:val="000E3B86"/>
    <w:rsid w:val="000E45B8"/>
    <w:rsid w:val="000E6859"/>
    <w:rsid w:val="000E73E1"/>
    <w:rsid w:val="000E777E"/>
    <w:rsid w:val="000F3862"/>
    <w:rsid w:val="000F3B67"/>
    <w:rsid w:val="000F7ADF"/>
    <w:rsid w:val="0010104E"/>
    <w:rsid w:val="00102A09"/>
    <w:rsid w:val="00102D36"/>
    <w:rsid w:val="00103987"/>
    <w:rsid w:val="00106361"/>
    <w:rsid w:val="0010647B"/>
    <w:rsid w:val="0010675F"/>
    <w:rsid w:val="001103DB"/>
    <w:rsid w:val="001107A0"/>
    <w:rsid w:val="00113AC9"/>
    <w:rsid w:val="0011402F"/>
    <w:rsid w:val="00115A7F"/>
    <w:rsid w:val="001257D3"/>
    <w:rsid w:val="001266ED"/>
    <w:rsid w:val="0012782E"/>
    <w:rsid w:val="00131405"/>
    <w:rsid w:val="00132B76"/>
    <w:rsid w:val="00132DED"/>
    <w:rsid w:val="00134B83"/>
    <w:rsid w:val="00137929"/>
    <w:rsid w:val="00140C89"/>
    <w:rsid w:val="00141098"/>
    <w:rsid w:val="001413EE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26F"/>
    <w:rsid w:val="00161C09"/>
    <w:rsid w:val="00165240"/>
    <w:rsid w:val="00165B7C"/>
    <w:rsid w:val="00166A6D"/>
    <w:rsid w:val="00171D67"/>
    <w:rsid w:val="00171DCA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53D0"/>
    <w:rsid w:val="001B5738"/>
    <w:rsid w:val="001B5A63"/>
    <w:rsid w:val="001B6169"/>
    <w:rsid w:val="001B6199"/>
    <w:rsid w:val="001B7292"/>
    <w:rsid w:val="001B7F17"/>
    <w:rsid w:val="001C0B40"/>
    <w:rsid w:val="001C0DCE"/>
    <w:rsid w:val="001C1732"/>
    <w:rsid w:val="001C1E1C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298C"/>
    <w:rsid w:val="001D5DDA"/>
    <w:rsid w:val="001D703A"/>
    <w:rsid w:val="001D7FE3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374E"/>
    <w:rsid w:val="001F3C1E"/>
    <w:rsid w:val="001F4374"/>
    <w:rsid w:val="001F57FC"/>
    <w:rsid w:val="001F7609"/>
    <w:rsid w:val="00202176"/>
    <w:rsid w:val="002033C1"/>
    <w:rsid w:val="00203F0A"/>
    <w:rsid w:val="00212006"/>
    <w:rsid w:val="00212DA2"/>
    <w:rsid w:val="002168BA"/>
    <w:rsid w:val="0021786F"/>
    <w:rsid w:val="00220B6B"/>
    <w:rsid w:val="00223C2E"/>
    <w:rsid w:val="00224B9F"/>
    <w:rsid w:val="002267E9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029E"/>
    <w:rsid w:val="00251BED"/>
    <w:rsid w:val="0025217B"/>
    <w:rsid w:val="00252AEB"/>
    <w:rsid w:val="00253271"/>
    <w:rsid w:val="00253C48"/>
    <w:rsid w:val="00254273"/>
    <w:rsid w:val="00255286"/>
    <w:rsid w:val="00255E12"/>
    <w:rsid w:val="0026044E"/>
    <w:rsid w:val="00262C58"/>
    <w:rsid w:val="002630E1"/>
    <w:rsid w:val="002656F4"/>
    <w:rsid w:val="00265B0C"/>
    <w:rsid w:val="002669E3"/>
    <w:rsid w:val="00266FCC"/>
    <w:rsid w:val="002721B0"/>
    <w:rsid w:val="002732B0"/>
    <w:rsid w:val="00274DA2"/>
    <w:rsid w:val="00277CA3"/>
    <w:rsid w:val="00281758"/>
    <w:rsid w:val="00282451"/>
    <w:rsid w:val="00282B6C"/>
    <w:rsid w:val="0028385A"/>
    <w:rsid w:val="002857CE"/>
    <w:rsid w:val="00285B91"/>
    <w:rsid w:val="002865A9"/>
    <w:rsid w:val="00287C0F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C11"/>
    <w:rsid w:val="002B0FA2"/>
    <w:rsid w:val="002B27E2"/>
    <w:rsid w:val="002B34C9"/>
    <w:rsid w:val="002B3C15"/>
    <w:rsid w:val="002B606F"/>
    <w:rsid w:val="002C0E40"/>
    <w:rsid w:val="002C4F0D"/>
    <w:rsid w:val="002C583B"/>
    <w:rsid w:val="002C587E"/>
    <w:rsid w:val="002D3D72"/>
    <w:rsid w:val="002D3F2B"/>
    <w:rsid w:val="002D4743"/>
    <w:rsid w:val="002E1A43"/>
    <w:rsid w:val="002E1F9B"/>
    <w:rsid w:val="002E2F92"/>
    <w:rsid w:val="002E3784"/>
    <w:rsid w:val="002E5F7C"/>
    <w:rsid w:val="002F1CD5"/>
    <w:rsid w:val="002F4697"/>
    <w:rsid w:val="002F578D"/>
    <w:rsid w:val="002F6951"/>
    <w:rsid w:val="003017DE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88B"/>
    <w:rsid w:val="00332F72"/>
    <w:rsid w:val="00333A36"/>
    <w:rsid w:val="00333BE2"/>
    <w:rsid w:val="00334296"/>
    <w:rsid w:val="0033517F"/>
    <w:rsid w:val="003377B9"/>
    <w:rsid w:val="00340C3E"/>
    <w:rsid w:val="00344D49"/>
    <w:rsid w:val="00344E8C"/>
    <w:rsid w:val="00345214"/>
    <w:rsid w:val="00350912"/>
    <w:rsid w:val="00351088"/>
    <w:rsid w:val="00352E67"/>
    <w:rsid w:val="00353775"/>
    <w:rsid w:val="00356525"/>
    <w:rsid w:val="00356831"/>
    <w:rsid w:val="00361301"/>
    <w:rsid w:val="003616F5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0C59"/>
    <w:rsid w:val="00390E33"/>
    <w:rsid w:val="00392CA1"/>
    <w:rsid w:val="00392D7B"/>
    <w:rsid w:val="0039415D"/>
    <w:rsid w:val="003945CF"/>
    <w:rsid w:val="00395BF5"/>
    <w:rsid w:val="00395F67"/>
    <w:rsid w:val="00396066"/>
    <w:rsid w:val="00397E87"/>
    <w:rsid w:val="003A0E85"/>
    <w:rsid w:val="003A1D61"/>
    <w:rsid w:val="003A379D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3E5E"/>
    <w:rsid w:val="003B4B4E"/>
    <w:rsid w:val="003B4D34"/>
    <w:rsid w:val="003B5E8C"/>
    <w:rsid w:val="003B5F24"/>
    <w:rsid w:val="003C0830"/>
    <w:rsid w:val="003C5088"/>
    <w:rsid w:val="003C737F"/>
    <w:rsid w:val="003C7969"/>
    <w:rsid w:val="003D1F40"/>
    <w:rsid w:val="003D2EDE"/>
    <w:rsid w:val="003D334B"/>
    <w:rsid w:val="003D6C0C"/>
    <w:rsid w:val="003D7A19"/>
    <w:rsid w:val="003E0F52"/>
    <w:rsid w:val="003E118D"/>
    <w:rsid w:val="003E209D"/>
    <w:rsid w:val="003E283A"/>
    <w:rsid w:val="003E44A8"/>
    <w:rsid w:val="003E4FC6"/>
    <w:rsid w:val="003F0523"/>
    <w:rsid w:val="003F0DD1"/>
    <w:rsid w:val="003F2563"/>
    <w:rsid w:val="003F4151"/>
    <w:rsid w:val="003F4904"/>
    <w:rsid w:val="003F4DAC"/>
    <w:rsid w:val="003F5CED"/>
    <w:rsid w:val="003F62AE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1314B"/>
    <w:rsid w:val="00420FD4"/>
    <w:rsid w:val="00422095"/>
    <w:rsid w:val="00422728"/>
    <w:rsid w:val="004241D5"/>
    <w:rsid w:val="00427436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46F2D"/>
    <w:rsid w:val="00450BBC"/>
    <w:rsid w:val="00451095"/>
    <w:rsid w:val="00451B64"/>
    <w:rsid w:val="00452FA3"/>
    <w:rsid w:val="00461D8F"/>
    <w:rsid w:val="0046252E"/>
    <w:rsid w:val="00464600"/>
    <w:rsid w:val="004666ED"/>
    <w:rsid w:val="00470CD2"/>
    <w:rsid w:val="00471119"/>
    <w:rsid w:val="004711DD"/>
    <w:rsid w:val="00472B0F"/>
    <w:rsid w:val="0047367B"/>
    <w:rsid w:val="00474285"/>
    <w:rsid w:val="00475991"/>
    <w:rsid w:val="00476CA4"/>
    <w:rsid w:val="0047702C"/>
    <w:rsid w:val="00477C75"/>
    <w:rsid w:val="00477EAC"/>
    <w:rsid w:val="0048137D"/>
    <w:rsid w:val="00481F3A"/>
    <w:rsid w:val="004820C0"/>
    <w:rsid w:val="00484C80"/>
    <w:rsid w:val="0048508C"/>
    <w:rsid w:val="0048512C"/>
    <w:rsid w:val="00490CDA"/>
    <w:rsid w:val="00490FD1"/>
    <w:rsid w:val="00491199"/>
    <w:rsid w:val="004915C1"/>
    <w:rsid w:val="00495170"/>
    <w:rsid w:val="0049722D"/>
    <w:rsid w:val="004A02BE"/>
    <w:rsid w:val="004A4B2A"/>
    <w:rsid w:val="004A4D0D"/>
    <w:rsid w:val="004A5F48"/>
    <w:rsid w:val="004B4B73"/>
    <w:rsid w:val="004B7263"/>
    <w:rsid w:val="004B75CC"/>
    <w:rsid w:val="004B7B3B"/>
    <w:rsid w:val="004C3B98"/>
    <w:rsid w:val="004C408D"/>
    <w:rsid w:val="004C4991"/>
    <w:rsid w:val="004C6491"/>
    <w:rsid w:val="004C65F1"/>
    <w:rsid w:val="004D0283"/>
    <w:rsid w:val="004D0567"/>
    <w:rsid w:val="004D0CA9"/>
    <w:rsid w:val="004D4557"/>
    <w:rsid w:val="004D62DC"/>
    <w:rsid w:val="004E0389"/>
    <w:rsid w:val="004E1B7F"/>
    <w:rsid w:val="004E3110"/>
    <w:rsid w:val="004F022F"/>
    <w:rsid w:val="004F0E90"/>
    <w:rsid w:val="004F4469"/>
    <w:rsid w:val="00500EAA"/>
    <w:rsid w:val="0050371E"/>
    <w:rsid w:val="0050638E"/>
    <w:rsid w:val="005068FB"/>
    <w:rsid w:val="005078A5"/>
    <w:rsid w:val="00507C44"/>
    <w:rsid w:val="00510769"/>
    <w:rsid w:val="0051122E"/>
    <w:rsid w:val="00513D04"/>
    <w:rsid w:val="00514804"/>
    <w:rsid w:val="00521378"/>
    <w:rsid w:val="00521DCD"/>
    <w:rsid w:val="00522F2E"/>
    <w:rsid w:val="00523058"/>
    <w:rsid w:val="00523629"/>
    <w:rsid w:val="005247DA"/>
    <w:rsid w:val="00524C3E"/>
    <w:rsid w:val="00525DE4"/>
    <w:rsid w:val="005270E8"/>
    <w:rsid w:val="0053490B"/>
    <w:rsid w:val="00534A1C"/>
    <w:rsid w:val="00535DA5"/>
    <w:rsid w:val="00535DC6"/>
    <w:rsid w:val="00536570"/>
    <w:rsid w:val="00542F35"/>
    <w:rsid w:val="00543694"/>
    <w:rsid w:val="00547B64"/>
    <w:rsid w:val="00547FA8"/>
    <w:rsid w:val="00550B86"/>
    <w:rsid w:val="00551CFD"/>
    <w:rsid w:val="0055255D"/>
    <w:rsid w:val="00552643"/>
    <w:rsid w:val="00554BD8"/>
    <w:rsid w:val="00555E98"/>
    <w:rsid w:val="00556EAC"/>
    <w:rsid w:val="00556F98"/>
    <w:rsid w:val="00563C24"/>
    <w:rsid w:val="00563FED"/>
    <w:rsid w:val="00564832"/>
    <w:rsid w:val="00566C05"/>
    <w:rsid w:val="0057077E"/>
    <w:rsid w:val="00570F66"/>
    <w:rsid w:val="0057370C"/>
    <w:rsid w:val="00574766"/>
    <w:rsid w:val="00574CB9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744"/>
    <w:rsid w:val="0059293D"/>
    <w:rsid w:val="00592EA8"/>
    <w:rsid w:val="00594802"/>
    <w:rsid w:val="00595B81"/>
    <w:rsid w:val="00597256"/>
    <w:rsid w:val="005A3928"/>
    <w:rsid w:val="005A3A43"/>
    <w:rsid w:val="005A3E4B"/>
    <w:rsid w:val="005A515E"/>
    <w:rsid w:val="005A539C"/>
    <w:rsid w:val="005A5454"/>
    <w:rsid w:val="005A5D35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8B3"/>
    <w:rsid w:val="005E10EE"/>
    <w:rsid w:val="005E3097"/>
    <w:rsid w:val="005E4689"/>
    <w:rsid w:val="005E5405"/>
    <w:rsid w:val="005E64FF"/>
    <w:rsid w:val="005E723D"/>
    <w:rsid w:val="005E7CD4"/>
    <w:rsid w:val="005E7D38"/>
    <w:rsid w:val="005F0337"/>
    <w:rsid w:val="005F068B"/>
    <w:rsid w:val="005F1440"/>
    <w:rsid w:val="005F17A5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066FE"/>
    <w:rsid w:val="00612218"/>
    <w:rsid w:val="006178E9"/>
    <w:rsid w:val="006211FC"/>
    <w:rsid w:val="00621B00"/>
    <w:rsid w:val="00624F50"/>
    <w:rsid w:val="0063097D"/>
    <w:rsid w:val="00630F00"/>
    <w:rsid w:val="0063273D"/>
    <w:rsid w:val="00633BB4"/>
    <w:rsid w:val="00633F46"/>
    <w:rsid w:val="006349DE"/>
    <w:rsid w:val="006354C7"/>
    <w:rsid w:val="00636259"/>
    <w:rsid w:val="00636FB7"/>
    <w:rsid w:val="006376B0"/>
    <w:rsid w:val="00640217"/>
    <w:rsid w:val="00641181"/>
    <w:rsid w:val="00641A75"/>
    <w:rsid w:val="00641E96"/>
    <w:rsid w:val="00642268"/>
    <w:rsid w:val="006428EE"/>
    <w:rsid w:val="00643024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66EDF"/>
    <w:rsid w:val="0067005C"/>
    <w:rsid w:val="006715D2"/>
    <w:rsid w:val="00672B95"/>
    <w:rsid w:val="00676FA8"/>
    <w:rsid w:val="0067705E"/>
    <w:rsid w:val="00677DF4"/>
    <w:rsid w:val="0068143D"/>
    <w:rsid w:val="00681FD1"/>
    <w:rsid w:val="006836DB"/>
    <w:rsid w:val="006852DD"/>
    <w:rsid w:val="00686CFD"/>
    <w:rsid w:val="00691A32"/>
    <w:rsid w:val="00691D8C"/>
    <w:rsid w:val="00691DAC"/>
    <w:rsid w:val="00695021"/>
    <w:rsid w:val="00695F24"/>
    <w:rsid w:val="006965FC"/>
    <w:rsid w:val="00697BE4"/>
    <w:rsid w:val="006A31F6"/>
    <w:rsid w:val="006A33BB"/>
    <w:rsid w:val="006A485C"/>
    <w:rsid w:val="006A4CA0"/>
    <w:rsid w:val="006A5ABD"/>
    <w:rsid w:val="006A61D3"/>
    <w:rsid w:val="006B12D1"/>
    <w:rsid w:val="006B13FC"/>
    <w:rsid w:val="006B21A4"/>
    <w:rsid w:val="006B35AA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01A"/>
    <w:rsid w:val="006C42C7"/>
    <w:rsid w:val="006C4F16"/>
    <w:rsid w:val="006C502A"/>
    <w:rsid w:val="006C509A"/>
    <w:rsid w:val="006C649F"/>
    <w:rsid w:val="006C7160"/>
    <w:rsid w:val="006D1B22"/>
    <w:rsid w:val="006E08D1"/>
    <w:rsid w:val="006E1798"/>
    <w:rsid w:val="006E1FD7"/>
    <w:rsid w:val="006E20A3"/>
    <w:rsid w:val="006E23AA"/>
    <w:rsid w:val="006E2436"/>
    <w:rsid w:val="006E2B8B"/>
    <w:rsid w:val="006E4B03"/>
    <w:rsid w:val="006E6880"/>
    <w:rsid w:val="006E6A1C"/>
    <w:rsid w:val="006E6C9B"/>
    <w:rsid w:val="006F1E3E"/>
    <w:rsid w:val="006F5747"/>
    <w:rsid w:val="00700D13"/>
    <w:rsid w:val="00702090"/>
    <w:rsid w:val="007031FB"/>
    <w:rsid w:val="0070359A"/>
    <w:rsid w:val="007044A4"/>
    <w:rsid w:val="007055C4"/>
    <w:rsid w:val="007076FE"/>
    <w:rsid w:val="00707CB9"/>
    <w:rsid w:val="00710CED"/>
    <w:rsid w:val="00712401"/>
    <w:rsid w:val="0071652B"/>
    <w:rsid w:val="00720B41"/>
    <w:rsid w:val="00720F46"/>
    <w:rsid w:val="0072135B"/>
    <w:rsid w:val="00721FD2"/>
    <w:rsid w:val="00723157"/>
    <w:rsid w:val="007239C9"/>
    <w:rsid w:val="0072545F"/>
    <w:rsid w:val="00726120"/>
    <w:rsid w:val="00726F9F"/>
    <w:rsid w:val="0073325C"/>
    <w:rsid w:val="00735C68"/>
    <w:rsid w:val="00737DB8"/>
    <w:rsid w:val="0074302A"/>
    <w:rsid w:val="00743DA7"/>
    <w:rsid w:val="00744479"/>
    <w:rsid w:val="00745DDF"/>
    <w:rsid w:val="007460B4"/>
    <w:rsid w:val="00746FDC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3E3D"/>
    <w:rsid w:val="00774935"/>
    <w:rsid w:val="00775045"/>
    <w:rsid w:val="007765CA"/>
    <w:rsid w:val="00776746"/>
    <w:rsid w:val="00777A16"/>
    <w:rsid w:val="00780A90"/>
    <w:rsid w:val="00781160"/>
    <w:rsid w:val="007828BB"/>
    <w:rsid w:val="00786097"/>
    <w:rsid w:val="00786EAB"/>
    <w:rsid w:val="0079024C"/>
    <w:rsid w:val="007903AF"/>
    <w:rsid w:val="007921B9"/>
    <w:rsid w:val="00792393"/>
    <w:rsid w:val="0079542E"/>
    <w:rsid w:val="0079579D"/>
    <w:rsid w:val="007961EF"/>
    <w:rsid w:val="007963FF"/>
    <w:rsid w:val="00797169"/>
    <w:rsid w:val="007A0422"/>
    <w:rsid w:val="007A4306"/>
    <w:rsid w:val="007A54A0"/>
    <w:rsid w:val="007B1217"/>
    <w:rsid w:val="007B1F7B"/>
    <w:rsid w:val="007B37ED"/>
    <w:rsid w:val="007B5029"/>
    <w:rsid w:val="007B5B58"/>
    <w:rsid w:val="007C0E4F"/>
    <w:rsid w:val="007C3375"/>
    <w:rsid w:val="007C3AFE"/>
    <w:rsid w:val="007C50DE"/>
    <w:rsid w:val="007C782E"/>
    <w:rsid w:val="007D045D"/>
    <w:rsid w:val="007D1D2D"/>
    <w:rsid w:val="007D3AAB"/>
    <w:rsid w:val="007D493B"/>
    <w:rsid w:val="007D69A5"/>
    <w:rsid w:val="007E2F30"/>
    <w:rsid w:val="007E40C4"/>
    <w:rsid w:val="007E68B9"/>
    <w:rsid w:val="007E6DD3"/>
    <w:rsid w:val="007E7733"/>
    <w:rsid w:val="007F00A1"/>
    <w:rsid w:val="007F05E6"/>
    <w:rsid w:val="007F2E2A"/>
    <w:rsid w:val="007F777A"/>
    <w:rsid w:val="00802BBC"/>
    <w:rsid w:val="008036C8"/>
    <w:rsid w:val="00803E15"/>
    <w:rsid w:val="00804C84"/>
    <w:rsid w:val="008060C2"/>
    <w:rsid w:val="00806299"/>
    <w:rsid w:val="00813609"/>
    <w:rsid w:val="0081428D"/>
    <w:rsid w:val="00814538"/>
    <w:rsid w:val="008153DD"/>
    <w:rsid w:val="00815C56"/>
    <w:rsid w:val="00816386"/>
    <w:rsid w:val="00816CAA"/>
    <w:rsid w:val="00817ED7"/>
    <w:rsid w:val="008214A7"/>
    <w:rsid w:val="00822284"/>
    <w:rsid w:val="0082344E"/>
    <w:rsid w:val="008247EC"/>
    <w:rsid w:val="00824E89"/>
    <w:rsid w:val="00827913"/>
    <w:rsid w:val="00831DAB"/>
    <w:rsid w:val="0083217A"/>
    <w:rsid w:val="00833247"/>
    <w:rsid w:val="00834BF2"/>
    <w:rsid w:val="00836519"/>
    <w:rsid w:val="0083722B"/>
    <w:rsid w:val="0084010B"/>
    <w:rsid w:val="00842FC0"/>
    <w:rsid w:val="0084514B"/>
    <w:rsid w:val="00845324"/>
    <w:rsid w:val="00845B37"/>
    <w:rsid w:val="00847DC7"/>
    <w:rsid w:val="00851D3E"/>
    <w:rsid w:val="00852BFC"/>
    <w:rsid w:val="00852D2F"/>
    <w:rsid w:val="00857993"/>
    <w:rsid w:val="00857BCF"/>
    <w:rsid w:val="0086093D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A8E"/>
    <w:rsid w:val="008A1E17"/>
    <w:rsid w:val="008A2909"/>
    <w:rsid w:val="008B1E43"/>
    <w:rsid w:val="008B3470"/>
    <w:rsid w:val="008B3D8A"/>
    <w:rsid w:val="008B415F"/>
    <w:rsid w:val="008B510C"/>
    <w:rsid w:val="008B53C7"/>
    <w:rsid w:val="008B6255"/>
    <w:rsid w:val="008B68A3"/>
    <w:rsid w:val="008C1CD3"/>
    <w:rsid w:val="008C263B"/>
    <w:rsid w:val="008C27D6"/>
    <w:rsid w:val="008C4560"/>
    <w:rsid w:val="008C64A6"/>
    <w:rsid w:val="008C7582"/>
    <w:rsid w:val="008D2743"/>
    <w:rsid w:val="008D3419"/>
    <w:rsid w:val="008D7B22"/>
    <w:rsid w:val="008E01BD"/>
    <w:rsid w:val="008E1B2B"/>
    <w:rsid w:val="008E4CA5"/>
    <w:rsid w:val="008F15A9"/>
    <w:rsid w:val="008F17C4"/>
    <w:rsid w:val="008F4293"/>
    <w:rsid w:val="008F446A"/>
    <w:rsid w:val="008F5B82"/>
    <w:rsid w:val="008F5C2C"/>
    <w:rsid w:val="008F5CB0"/>
    <w:rsid w:val="008F686B"/>
    <w:rsid w:val="008F7C90"/>
    <w:rsid w:val="00901004"/>
    <w:rsid w:val="00901177"/>
    <w:rsid w:val="009030B3"/>
    <w:rsid w:val="009037E7"/>
    <w:rsid w:val="00904763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0E43"/>
    <w:rsid w:val="00922742"/>
    <w:rsid w:val="00923F9E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2124"/>
    <w:rsid w:val="00943202"/>
    <w:rsid w:val="009443C3"/>
    <w:rsid w:val="00950984"/>
    <w:rsid w:val="009518EE"/>
    <w:rsid w:val="00953EAD"/>
    <w:rsid w:val="00956693"/>
    <w:rsid w:val="00961FA1"/>
    <w:rsid w:val="00963929"/>
    <w:rsid w:val="00966DEB"/>
    <w:rsid w:val="009674D5"/>
    <w:rsid w:val="0097018E"/>
    <w:rsid w:val="009712C1"/>
    <w:rsid w:val="00971E3B"/>
    <w:rsid w:val="00974217"/>
    <w:rsid w:val="00974817"/>
    <w:rsid w:val="00975A77"/>
    <w:rsid w:val="00976D22"/>
    <w:rsid w:val="00977089"/>
    <w:rsid w:val="00977A83"/>
    <w:rsid w:val="009833B2"/>
    <w:rsid w:val="00983AD6"/>
    <w:rsid w:val="00985D98"/>
    <w:rsid w:val="00990B98"/>
    <w:rsid w:val="00990CB2"/>
    <w:rsid w:val="009935E7"/>
    <w:rsid w:val="00993CE7"/>
    <w:rsid w:val="00995B35"/>
    <w:rsid w:val="00996E1B"/>
    <w:rsid w:val="009A0638"/>
    <w:rsid w:val="009A18BB"/>
    <w:rsid w:val="009A1ACD"/>
    <w:rsid w:val="009A1F04"/>
    <w:rsid w:val="009A3013"/>
    <w:rsid w:val="009B2942"/>
    <w:rsid w:val="009B3281"/>
    <w:rsid w:val="009B6107"/>
    <w:rsid w:val="009B69B8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329"/>
    <w:rsid w:val="009D3776"/>
    <w:rsid w:val="009D44DD"/>
    <w:rsid w:val="009D4636"/>
    <w:rsid w:val="009D6A32"/>
    <w:rsid w:val="009D6C9A"/>
    <w:rsid w:val="009E0C2A"/>
    <w:rsid w:val="009E1A12"/>
    <w:rsid w:val="009E2B24"/>
    <w:rsid w:val="009E2BB0"/>
    <w:rsid w:val="009E3D3B"/>
    <w:rsid w:val="009E400A"/>
    <w:rsid w:val="009E4341"/>
    <w:rsid w:val="009E4E5C"/>
    <w:rsid w:val="009E5FCE"/>
    <w:rsid w:val="009E7C07"/>
    <w:rsid w:val="009F093C"/>
    <w:rsid w:val="009F457D"/>
    <w:rsid w:val="009F5122"/>
    <w:rsid w:val="009F7FCD"/>
    <w:rsid w:val="00A00858"/>
    <w:rsid w:val="00A0333A"/>
    <w:rsid w:val="00A054C0"/>
    <w:rsid w:val="00A06970"/>
    <w:rsid w:val="00A07CB3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17AD4"/>
    <w:rsid w:val="00A21DCD"/>
    <w:rsid w:val="00A22AD0"/>
    <w:rsid w:val="00A23096"/>
    <w:rsid w:val="00A23160"/>
    <w:rsid w:val="00A24213"/>
    <w:rsid w:val="00A24353"/>
    <w:rsid w:val="00A2458A"/>
    <w:rsid w:val="00A2466B"/>
    <w:rsid w:val="00A24CE1"/>
    <w:rsid w:val="00A263F9"/>
    <w:rsid w:val="00A27F86"/>
    <w:rsid w:val="00A31E76"/>
    <w:rsid w:val="00A34239"/>
    <w:rsid w:val="00A35141"/>
    <w:rsid w:val="00A356E3"/>
    <w:rsid w:val="00A37309"/>
    <w:rsid w:val="00A40D08"/>
    <w:rsid w:val="00A425EF"/>
    <w:rsid w:val="00A43D8F"/>
    <w:rsid w:val="00A44331"/>
    <w:rsid w:val="00A44938"/>
    <w:rsid w:val="00A4746C"/>
    <w:rsid w:val="00A477F5"/>
    <w:rsid w:val="00A544F2"/>
    <w:rsid w:val="00A568FE"/>
    <w:rsid w:val="00A57294"/>
    <w:rsid w:val="00A60375"/>
    <w:rsid w:val="00A6136E"/>
    <w:rsid w:val="00A61520"/>
    <w:rsid w:val="00A62976"/>
    <w:rsid w:val="00A646E1"/>
    <w:rsid w:val="00A66172"/>
    <w:rsid w:val="00A6736F"/>
    <w:rsid w:val="00A70F6F"/>
    <w:rsid w:val="00A7408E"/>
    <w:rsid w:val="00A8228B"/>
    <w:rsid w:val="00A83447"/>
    <w:rsid w:val="00A84371"/>
    <w:rsid w:val="00A85B8C"/>
    <w:rsid w:val="00A8764A"/>
    <w:rsid w:val="00A911E1"/>
    <w:rsid w:val="00A92FAB"/>
    <w:rsid w:val="00A95B0B"/>
    <w:rsid w:val="00A9790F"/>
    <w:rsid w:val="00A97C70"/>
    <w:rsid w:val="00AA011A"/>
    <w:rsid w:val="00AA498F"/>
    <w:rsid w:val="00AA4BBC"/>
    <w:rsid w:val="00AA4BE8"/>
    <w:rsid w:val="00AA596B"/>
    <w:rsid w:val="00AA5E4C"/>
    <w:rsid w:val="00AB09E8"/>
    <w:rsid w:val="00AB2857"/>
    <w:rsid w:val="00AB4883"/>
    <w:rsid w:val="00AB5B86"/>
    <w:rsid w:val="00AB64E7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D7AFF"/>
    <w:rsid w:val="00AE0B97"/>
    <w:rsid w:val="00AE0FA0"/>
    <w:rsid w:val="00AE1ED0"/>
    <w:rsid w:val="00AE266A"/>
    <w:rsid w:val="00AE3CFE"/>
    <w:rsid w:val="00AE492B"/>
    <w:rsid w:val="00AE4F2A"/>
    <w:rsid w:val="00AE6087"/>
    <w:rsid w:val="00AE6508"/>
    <w:rsid w:val="00AE7DCD"/>
    <w:rsid w:val="00AF1E3A"/>
    <w:rsid w:val="00AF2D46"/>
    <w:rsid w:val="00B0035B"/>
    <w:rsid w:val="00B0094D"/>
    <w:rsid w:val="00B04CB6"/>
    <w:rsid w:val="00B074D2"/>
    <w:rsid w:val="00B1055A"/>
    <w:rsid w:val="00B12BA2"/>
    <w:rsid w:val="00B130B7"/>
    <w:rsid w:val="00B13496"/>
    <w:rsid w:val="00B13AE1"/>
    <w:rsid w:val="00B14A3E"/>
    <w:rsid w:val="00B14C50"/>
    <w:rsid w:val="00B15A3F"/>
    <w:rsid w:val="00B16097"/>
    <w:rsid w:val="00B163DE"/>
    <w:rsid w:val="00B179C0"/>
    <w:rsid w:val="00B21296"/>
    <w:rsid w:val="00B21C99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52A8"/>
    <w:rsid w:val="00B3659B"/>
    <w:rsid w:val="00B373BE"/>
    <w:rsid w:val="00B37C88"/>
    <w:rsid w:val="00B401B7"/>
    <w:rsid w:val="00B40262"/>
    <w:rsid w:val="00B41F7E"/>
    <w:rsid w:val="00B432C3"/>
    <w:rsid w:val="00B45CF3"/>
    <w:rsid w:val="00B4710D"/>
    <w:rsid w:val="00B47626"/>
    <w:rsid w:val="00B47DFF"/>
    <w:rsid w:val="00B52427"/>
    <w:rsid w:val="00B5292B"/>
    <w:rsid w:val="00B5398A"/>
    <w:rsid w:val="00B541DB"/>
    <w:rsid w:val="00B571D2"/>
    <w:rsid w:val="00B57CFD"/>
    <w:rsid w:val="00B6065D"/>
    <w:rsid w:val="00B6070E"/>
    <w:rsid w:val="00B618EF"/>
    <w:rsid w:val="00B6268C"/>
    <w:rsid w:val="00B67095"/>
    <w:rsid w:val="00B70236"/>
    <w:rsid w:val="00B71557"/>
    <w:rsid w:val="00B72121"/>
    <w:rsid w:val="00B737D5"/>
    <w:rsid w:val="00B758C2"/>
    <w:rsid w:val="00B77C71"/>
    <w:rsid w:val="00B8127E"/>
    <w:rsid w:val="00B819EA"/>
    <w:rsid w:val="00B81F23"/>
    <w:rsid w:val="00B82395"/>
    <w:rsid w:val="00B8464D"/>
    <w:rsid w:val="00B87CA0"/>
    <w:rsid w:val="00B91D04"/>
    <w:rsid w:val="00B9353B"/>
    <w:rsid w:val="00B957E6"/>
    <w:rsid w:val="00B96B93"/>
    <w:rsid w:val="00BA16BE"/>
    <w:rsid w:val="00BA2046"/>
    <w:rsid w:val="00BA2FB6"/>
    <w:rsid w:val="00BA372C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D03"/>
    <w:rsid w:val="00BC1F84"/>
    <w:rsid w:val="00BC4B55"/>
    <w:rsid w:val="00BC54F8"/>
    <w:rsid w:val="00BC6422"/>
    <w:rsid w:val="00BC797B"/>
    <w:rsid w:val="00BD2A11"/>
    <w:rsid w:val="00BD3F4F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BF6483"/>
    <w:rsid w:val="00BF7C59"/>
    <w:rsid w:val="00C005B9"/>
    <w:rsid w:val="00C00DEF"/>
    <w:rsid w:val="00C018D7"/>
    <w:rsid w:val="00C02145"/>
    <w:rsid w:val="00C04E74"/>
    <w:rsid w:val="00C06545"/>
    <w:rsid w:val="00C072D9"/>
    <w:rsid w:val="00C073AF"/>
    <w:rsid w:val="00C116CD"/>
    <w:rsid w:val="00C12766"/>
    <w:rsid w:val="00C12831"/>
    <w:rsid w:val="00C129E1"/>
    <w:rsid w:val="00C16FE1"/>
    <w:rsid w:val="00C20FA2"/>
    <w:rsid w:val="00C216B4"/>
    <w:rsid w:val="00C21EA3"/>
    <w:rsid w:val="00C25DA3"/>
    <w:rsid w:val="00C3052F"/>
    <w:rsid w:val="00C31D66"/>
    <w:rsid w:val="00C3309D"/>
    <w:rsid w:val="00C3570F"/>
    <w:rsid w:val="00C364A7"/>
    <w:rsid w:val="00C40EC7"/>
    <w:rsid w:val="00C40F30"/>
    <w:rsid w:val="00C44A50"/>
    <w:rsid w:val="00C44D68"/>
    <w:rsid w:val="00C45328"/>
    <w:rsid w:val="00C45A8D"/>
    <w:rsid w:val="00C47AB8"/>
    <w:rsid w:val="00C47DFE"/>
    <w:rsid w:val="00C505F5"/>
    <w:rsid w:val="00C51311"/>
    <w:rsid w:val="00C52133"/>
    <w:rsid w:val="00C52C2F"/>
    <w:rsid w:val="00C57597"/>
    <w:rsid w:val="00C57A13"/>
    <w:rsid w:val="00C600C7"/>
    <w:rsid w:val="00C62A19"/>
    <w:rsid w:val="00C62E0C"/>
    <w:rsid w:val="00C63C17"/>
    <w:rsid w:val="00C64DA1"/>
    <w:rsid w:val="00C664C0"/>
    <w:rsid w:val="00C671FF"/>
    <w:rsid w:val="00C726E1"/>
    <w:rsid w:val="00C72E50"/>
    <w:rsid w:val="00C7326D"/>
    <w:rsid w:val="00C75232"/>
    <w:rsid w:val="00C800BD"/>
    <w:rsid w:val="00C80C63"/>
    <w:rsid w:val="00C82BD4"/>
    <w:rsid w:val="00C832F7"/>
    <w:rsid w:val="00C83954"/>
    <w:rsid w:val="00C845AD"/>
    <w:rsid w:val="00C87EF8"/>
    <w:rsid w:val="00C90910"/>
    <w:rsid w:val="00C92F63"/>
    <w:rsid w:val="00C93F26"/>
    <w:rsid w:val="00C96BEC"/>
    <w:rsid w:val="00C97202"/>
    <w:rsid w:val="00C97CAB"/>
    <w:rsid w:val="00CA0866"/>
    <w:rsid w:val="00CA0EA1"/>
    <w:rsid w:val="00CA1C13"/>
    <w:rsid w:val="00CA289D"/>
    <w:rsid w:val="00CA2ACD"/>
    <w:rsid w:val="00CA4057"/>
    <w:rsid w:val="00CA67AA"/>
    <w:rsid w:val="00CA7A25"/>
    <w:rsid w:val="00CB1606"/>
    <w:rsid w:val="00CB3286"/>
    <w:rsid w:val="00CB329B"/>
    <w:rsid w:val="00CB6819"/>
    <w:rsid w:val="00CB79C3"/>
    <w:rsid w:val="00CC08C9"/>
    <w:rsid w:val="00CC25A7"/>
    <w:rsid w:val="00CC2A1C"/>
    <w:rsid w:val="00CC3C6F"/>
    <w:rsid w:val="00CC484D"/>
    <w:rsid w:val="00CC691D"/>
    <w:rsid w:val="00CC7559"/>
    <w:rsid w:val="00CC7724"/>
    <w:rsid w:val="00CD26AB"/>
    <w:rsid w:val="00CD3A8F"/>
    <w:rsid w:val="00CD41C4"/>
    <w:rsid w:val="00CD45A5"/>
    <w:rsid w:val="00CD4756"/>
    <w:rsid w:val="00CD573A"/>
    <w:rsid w:val="00CD6576"/>
    <w:rsid w:val="00CD7CD1"/>
    <w:rsid w:val="00CE0E21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214F"/>
    <w:rsid w:val="00D046A5"/>
    <w:rsid w:val="00D048A0"/>
    <w:rsid w:val="00D04C01"/>
    <w:rsid w:val="00D0640A"/>
    <w:rsid w:val="00D10216"/>
    <w:rsid w:val="00D106B1"/>
    <w:rsid w:val="00D12338"/>
    <w:rsid w:val="00D13792"/>
    <w:rsid w:val="00D13EA6"/>
    <w:rsid w:val="00D14A4E"/>
    <w:rsid w:val="00D17E97"/>
    <w:rsid w:val="00D20385"/>
    <w:rsid w:val="00D21719"/>
    <w:rsid w:val="00D21C5F"/>
    <w:rsid w:val="00D22DD2"/>
    <w:rsid w:val="00D232B7"/>
    <w:rsid w:val="00D242AD"/>
    <w:rsid w:val="00D260C9"/>
    <w:rsid w:val="00D2660A"/>
    <w:rsid w:val="00D26DA3"/>
    <w:rsid w:val="00D32E13"/>
    <w:rsid w:val="00D3314F"/>
    <w:rsid w:val="00D34210"/>
    <w:rsid w:val="00D351D8"/>
    <w:rsid w:val="00D3594A"/>
    <w:rsid w:val="00D40403"/>
    <w:rsid w:val="00D41100"/>
    <w:rsid w:val="00D415DB"/>
    <w:rsid w:val="00D4235D"/>
    <w:rsid w:val="00D456CA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5846"/>
    <w:rsid w:val="00D67080"/>
    <w:rsid w:val="00D67607"/>
    <w:rsid w:val="00D71BE6"/>
    <w:rsid w:val="00D75801"/>
    <w:rsid w:val="00D75EC2"/>
    <w:rsid w:val="00D76B2B"/>
    <w:rsid w:val="00D770D5"/>
    <w:rsid w:val="00D80B8F"/>
    <w:rsid w:val="00D83FCB"/>
    <w:rsid w:val="00D91D52"/>
    <w:rsid w:val="00D93093"/>
    <w:rsid w:val="00D931AA"/>
    <w:rsid w:val="00D95CD9"/>
    <w:rsid w:val="00DA0290"/>
    <w:rsid w:val="00DA35D0"/>
    <w:rsid w:val="00DA43C5"/>
    <w:rsid w:val="00DA6BBC"/>
    <w:rsid w:val="00DB4522"/>
    <w:rsid w:val="00DB49D8"/>
    <w:rsid w:val="00DB75A9"/>
    <w:rsid w:val="00DB76C8"/>
    <w:rsid w:val="00DB7794"/>
    <w:rsid w:val="00DC1DC9"/>
    <w:rsid w:val="00DC3B1B"/>
    <w:rsid w:val="00DD15E7"/>
    <w:rsid w:val="00DD177D"/>
    <w:rsid w:val="00DD317B"/>
    <w:rsid w:val="00DD43EA"/>
    <w:rsid w:val="00DD591A"/>
    <w:rsid w:val="00DE1564"/>
    <w:rsid w:val="00DE62B5"/>
    <w:rsid w:val="00DE7C31"/>
    <w:rsid w:val="00DE7F19"/>
    <w:rsid w:val="00DF047D"/>
    <w:rsid w:val="00DF0DE1"/>
    <w:rsid w:val="00DF0DE7"/>
    <w:rsid w:val="00DF26C9"/>
    <w:rsid w:val="00DF2F7B"/>
    <w:rsid w:val="00DF3D1C"/>
    <w:rsid w:val="00DF50DA"/>
    <w:rsid w:val="00DF5CB6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068BF"/>
    <w:rsid w:val="00E11F2B"/>
    <w:rsid w:val="00E1232F"/>
    <w:rsid w:val="00E134AA"/>
    <w:rsid w:val="00E13886"/>
    <w:rsid w:val="00E13EA5"/>
    <w:rsid w:val="00E163EF"/>
    <w:rsid w:val="00E16F9E"/>
    <w:rsid w:val="00E17121"/>
    <w:rsid w:val="00E1750D"/>
    <w:rsid w:val="00E20CEF"/>
    <w:rsid w:val="00E2405E"/>
    <w:rsid w:val="00E250D5"/>
    <w:rsid w:val="00E27C3D"/>
    <w:rsid w:val="00E309BD"/>
    <w:rsid w:val="00E30F87"/>
    <w:rsid w:val="00E31999"/>
    <w:rsid w:val="00E33105"/>
    <w:rsid w:val="00E34AD5"/>
    <w:rsid w:val="00E40233"/>
    <w:rsid w:val="00E42DAE"/>
    <w:rsid w:val="00E45834"/>
    <w:rsid w:val="00E458A7"/>
    <w:rsid w:val="00E45A80"/>
    <w:rsid w:val="00E466BD"/>
    <w:rsid w:val="00E47616"/>
    <w:rsid w:val="00E510BE"/>
    <w:rsid w:val="00E526FA"/>
    <w:rsid w:val="00E52839"/>
    <w:rsid w:val="00E5317A"/>
    <w:rsid w:val="00E53733"/>
    <w:rsid w:val="00E542A4"/>
    <w:rsid w:val="00E54E07"/>
    <w:rsid w:val="00E564EC"/>
    <w:rsid w:val="00E56666"/>
    <w:rsid w:val="00E577C0"/>
    <w:rsid w:val="00E62BFA"/>
    <w:rsid w:val="00E6303D"/>
    <w:rsid w:val="00E63E9F"/>
    <w:rsid w:val="00E64308"/>
    <w:rsid w:val="00E65061"/>
    <w:rsid w:val="00E65E4D"/>
    <w:rsid w:val="00E713CF"/>
    <w:rsid w:val="00E715E6"/>
    <w:rsid w:val="00E7241B"/>
    <w:rsid w:val="00E74309"/>
    <w:rsid w:val="00E80309"/>
    <w:rsid w:val="00E8617C"/>
    <w:rsid w:val="00E86608"/>
    <w:rsid w:val="00E878D6"/>
    <w:rsid w:val="00E87D97"/>
    <w:rsid w:val="00E92799"/>
    <w:rsid w:val="00E9332D"/>
    <w:rsid w:val="00E9531E"/>
    <w:rsid w:val="00E95A4E"/>
    <w:rsid w:val="00E97175"/>
    <w:rsid w:val="00EA25C6"/>
    <w:rsid w:val="00EA4235"/>
    <w:rsid w:val="00EA4C95"/>
    <w:rsid w:val="00EB025D"/>
    <w:rsid w:val="00EB10CF"/>
    <w:rsid w:val="00EB1807"/>
    <w:rsid w:val="00EB290C"/>
    <w:rsid w:val="00EB3F53"/>
    <w:rsid w:val="00EB6916"/>
    <w:rsid w:val="00EC28AE"/>
    <w:rsid w:val="00EC2928"/>
    <w:rsid w:val="00EC5565"/>
    <w:rsid w:val="00EC5BB5"/>
    <w:rsid w:val="00EC654B"/>
    <w:rsid w:val="00EC72A4"/>
    <w:rsid w:val="00ED15D7"/>
    <w:rsid w:val="00ED2CA2"/>
    <w:rsid w:val="00ED3174"/>
    <w:rsid w:val="00ED7CCA"/>
    <w:rsid w:val="00EE1907"/>
    <w:rsid w:val="00EE2027"/>
    <w:rsid w:val="00EE202A"/>
    <w:rsid w:val="00EE2814"/>
    <w:rsid w:val="00EE2E0B"/>
    <w:rsid w:val="00EE57C6"/>
    <w:rsid w:val="00EE7056"/>
    <w:rsid w:val="00EE7DEF"/>
    <w:rsid w:val="00EF0C04"/>
    <w:rsid w:val="00EF37DC"/>
    <w:rsid w:val="00EF3A5B"/>
    <w:rsid w:val="00EF4AD3"/>
    <w:rsid w:val="00EF703B"/>
    <w:rsid w:val="00EF7CE6"/>
    <w:rsid w:val="00F06A54"/>
    <w:rsid w:val="00F12579"/>
    <w:rsid w:val="00F131F6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301BE"/>
    <w:rsid w:val="00F3179B"/>
    <w:rsid w:val="00F32F13"/>
    <w:rsid w:val="00F33574"/>
    <w:rsid w:val="00F37A3D"/>
    <w:rsid w:val="00F411D7"/>
    <w:rsid w:val="00F4149A"/>
    <w:rsid w:val="00F41948"/>
    <w:rsid w:val="00F43B7B"/>
    <w:rsid w:val="00F44B50"/>
    <w:rsid w:val="00F4577E"/>
    <w:rsid w:val="00F469AC"/>
    <w:rsid w:val="00F508F4"/>
    <w:rsid w:val="00F50F8F"/>
    <w:rsid w:val="00F51101"/>
    <w:rsid w:val="00F52C74"/>
    <w:rsid w:val="00F54B54"/>
    <w:rsid w:val="00F54EF6"/>
    <w:rsid w:val="00F5738C"/>
    <w:rsid w:val="00F57AFE"/>
    <w:rsid w:val="00F612A6"/>
    <w:rsid w:val="00F625BC"/>
    <w:rsid w:val="00F66208"/>
    <w:rsid w:val="00F67DCA"/>
    <w:rsid w:val="00F71967"/>
    <w:rsid w:val="00F7281F"/>
    <w:rsid w:val="00F72934"/>
    <w:rsid w:val="00F74D99"/>
    <w:rsid w:val="00F751E5"/>
    <w:rsid w:val="00F77B06"/>
    <w:rsid w:val="00F8265F"/>
    <w:rsid w:val="00F841F5"/>
    <w:rsid w:val="00F854DE"/>
    <w:rsid w:val="00F85569"/>
    <w:rsid w:val="00F86841"/>
    <w:rsid w:val="00F87100"/>
    <w:rsid w:val="00F87247"/>
    <w:rsid w:val="00F906F7"/>
    <w:rsid w:val="00F923AD"/>
    <w:rsid w:val="00F93FE1"/>
    <w:rsid w:val="00F957E2"/>
    <w:rsid w:val="00F961B3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B5650"/>
    <w:rsid w:val="00FC02AD"/>
    <w:rsid w:val="00FC19C4"/>
    <w:rsid w:val="00FC1B65"/>
    <w:rsid w:val="00FC3116"/>
    <w:rsid w:val="00FC42E4"/>
    <w:rsid w:val="00FC4FD3"/>
    <w:rsid w:val="00FD0077"/>
    <w:rsid w:val="00FD0B40"/>
    <w:rsid w:val="00FD1656"/>
    <w:rsid w:val="00FD2B31"/>
    <w:rsid w:val="00FD2C93"/>
    <w:rsid w:val="00FD466F"/>
    <w:rsid w:val="00FD515D"/>
    <w:rsid w:val="00FE01F5"/>
    <w:rsid w:val="00FE1E44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5A8F"/>
    <w:rsid w:val="00FF60C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92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922742"/>
    <w:rPr>
      <w:i/>
      <w:iCs/>
    </w:rPr>
  </w:style>
  <w:style w:type="character" w:styleId="af2">
    <w:name w:val="Hyperlink"/>
    <w:basedOn w:val="a0"/>
    <w:uiPriority w:val="99"/>
    <w:semiHidden/>
    <w:unhideWhenUsed/>
    <w:rsid w:val="00FC3116"/>
    <w:rPr>
      <w:strike w:val="0"/>
      <w:dstrike w:val="0"/>
      <w:color w:val="0066CC"/>
      <w:u w:val="none"/>
      <w:effect w:val="none"/>
    </w:rPr>
  </w:style>
  <w:style w:type="character" w:styleId="af3">
    <w:name w:val="Strong"/>
    <w:basedOn w:val="a0"/>
    <w:uiPriority w:val="22"/>
    <w:qFormat/>
    <w:rsid w:val="0022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0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5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8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8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EF7F-CADD-43D2-9DE0-861D9E13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12686</TotalTime>
  <Pages>5</Pages>
  <Words>1400</Words>
  <Characters>7985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User</cp:lastModifiedBy>
  <cp:revision>1735</cp:revision>
  <cp:lastPrinted>2019-05-21T01:40:00Z</cp:lastPrinted>
  <dcterms:created xsi:type="dcterms:W3CDTF">2016-02-03T10:17:00Z</dcterms:created>
  <dcterms:modified xsi:type="dcterms:W3CDTF">2019-05-30T10:37:00Z</dcterms:modified>
</cp:coreProperties>
</file>