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52" w:rsidRDefault="00FF5E52" w:rsidP="00FF5E52">
      <w:pPr>
        <w:ind w:right="850"/>
        <w:jc w:val="right"/>
        <w:rPr>
          <w:rFonts w:ascii="Times New Roman" w:hAnsi="Times New Roman"/>
          <w:noProof/>
        </w:rPr>
      </w:pPr>
      <w:bookmarkStart w:id="0" w:name="_GoBack"/>
      <w:bookmarkEnd w:id="0"/>
      <w:permStart w:id="581466077" w:edGrp="everyone"/>
      <w:permEnd w:id="581466077"/>
    </w:p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52" w:rsidRDefault="00FF5E52" w:rsidP="0015334F">
      <w:pPr>
        <w:ind w:right="850"/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74009A">
        <w:rPr>
          <w:rFonts w:ascii="Times New Roman" w:hAnsi="Times New Roman"/>
          <w:b/>
          <w:sz w:val="16"/>
          <w:szCs w:val="16"/>
        </w:rPr>
        <w:t xml:space="preserve">      </w:t>
      </w:r>
      <w:proofErr w:type="spellStart"/>
      <w:r>
        <w:rPr>
          <w:rFonts w:ascii="Times New Roman" w:hAnsi="Times New Roman"/>
          <w:b/>
        </w:rPr>
        <w:t>ТЫВА</w:t>
      </w:r>
      <w:proofErr w:type="spellEnd"/>
      <w:r>
        <w:rPr>
          <w:rFonts w:ascii="Times New Roman" w:hAnsi="Times New Roman"/>
          <w:b/>
        </w:rPr>
        <w:t xml:space="preserve">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</w:t>
      </w:r>
      <w:proofErr w:type="spellStart"/>
      <w:r>
        <w:rPr>
          <w:rFonts w:ascii="Times New Roman" w:hAnsi="Times New Roman"/>
          <w:b/>
          <w:sz w:val="16"/>
          <w:szCs w:val="16"/>
        </w:rPr>
        <w:t>Хемскийкожуун</w:t>
      </w:r>
      <w:proofErr w:type="spellEnd"/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proofErr w:type="spellStart"/>
      <w:r>
        <w:rPr>
          <w:rFonts w:ascii="Times New Roman" w:hAnsi="Times New Roman"/>
          <w:b/>
          <w:sz w:val="16"/>
          <w:szCs w:val="16"/>
        </w:rPr>
        <w:t>с</w:t>
      </w:r>
      <w:proofErr w:type="gramStart"/>
      <w:r>
        <w:rPr>
          <w:rFonts w:ascii="Times New Roman" w:hAnsi="Times New Roman"/>
          <w:b/>
          <w:sz w:val="16"/>
          <w:szCs w:val="16"/>
        </w:rPr>
        <w:t>.С</w:t>
      </w:r>
      <w:proofErr w:type="gramEnd"/>
      <w:r>
        <w:rPr>
          <w:rFonts w:ascii="Times New Roman" w:hAnsi="Times New Roman"/>
          <w:b/>
          <w:sz w:val="16"/>
          <w:szCs w:val="16"/>
        </w:rPr>
        <w:t>амагалтай</w:t>
      </w:r>
      <w:proofErr w:type="spellEnd"/>
      <w:r>
        <w:rPr>
          <w:rFonts w:ascii="Times New Roman" w:hAnsi="Times New Roman"/>
          <w:b/>
        </w:rPr>
        <w:t xml:space="preserve">               </w:t>
      </w:r>
      <w:r w:rsidR="007400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ТОЛЭЭЛЕКЧИЛЕР ХУРАЛЫ</w:t>
      </w:r>
    </w:p>
    <w:p w:rsidR="00240A08" w:rsidRDefault="00C971C3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</w:t>
      </w:r>
      <w:proofErr w:type="spellStart"/>
      <w:r w:rsidR="00240A08">
        <w:rPr>
          <w:rFonts w:ascii="Times New Roman" w:hAnsi="Times New Roman"/>
          <w:b/>
          <w:sz w:val="16"/>
          <w:szCs w:val="16"/>
        </w:rPr>
        <w:t>ул.А.Ч.Кунаа</w:t>
      </w:r>
      <w:proofErr w:type="spellEnd"/>
      <w:r w:rsidR="00240A08">
        <w:rPr>
          <w:rFonts w:ascii="Times New Roman" w:hAnsi="Times New Roman"/>
          <w:b/>
          <w:sz w:val="16"/>
          <w:szCs w:val="16"/>
        </w:rPr>
        <w:t>, 58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Решение № </w:t>
      </w:r>
      <w:r w:rsidR="005B7ADE">
        <w:rPr>
          <w:rFonts w:ascii="Times New Roman" w:hAnsi="Times New Roman"/>
          <w:b/>
          <w:sz w:val="28"/>
          <w:szCs w:val="28"/>
        </w:rPr>
        <w:t>29</w:t>
      </w:r>
    </w:p>
    <w:p w:rsidR="000A100F" w:rsidRPr="00E2620C" w:rsidRDefault="000A100F" w:rsidP="00E2620C">
      <w:pPr>
        <w:rPr>
          <w:rFonts w:ascii="Times New Roman" w:hAnsi="Times New Roman"/>
          <w:b/>
          <w:sz w:val="28"/>
          <w:szCs w:val="28"/>
        </w:rPr>
      </w:pPr>
    </w:p>
    <w:p w:rsidR="00240A08" w:rsidRDefault="0026760B" w:rsidP="00240A08">
      <w:pPr>
        <w:pStyle w:val="ConsPlusTitle"/>
        <w:rPr>
          <w:b w:val="0"/>
          <w:sz w:val="28"/>
          <w:szCs w:val="28"/>
        </w:rPr>
      </w:pPr>
      <w:r w:rsidRPr="0026760B">
        <w:rPr>
          <w:b w:val="0"/>
          <w:sz w:val="28"/>
          <w:szCs w:val="28"/>
        </w:rPr>
        <w:t>от</w:t>
      </w:r>
      <w:r w:rsidR="00D258D6">
        <w:rPr>
          <w:b w:val="0"/>
          <w:sz w:val="28"/>
          <w:szCs w:val="28"/>
        </w:rPr>
        <w:t>«</w:t>
      </w:r>
      <w:r w:rsidR="005B7ADE">
        <w:rPr>
          <w:b w:val="0"/>
          <w:sz w:val="28"/>
          <w:szCs w:val="28"/>
        </w:rPr>
        <w:t>29</w:t>
      </w:r>
      <w:r w:rsidR="00240A08">
        <w:rPr>
          <w:b w:val="0"/>
          <w:sz w:val="28"/>
          <w:szCs w:val="28"/>
        </w:rPr>
        <w:t xml:space="preserve">» </w:t>
      </w:r>
      <w:r w:rsidR="00FF5E52">
        <w:rPr>
          <w:b w:val="0"/>
          <w:sz w:val="28"/>
          <w:szCs w:val="28"/>
        </w:rPr>
        <w:t xml:space="preserve"> </w:t>
      </w:r>
      <w:r w:rsidR="000050F8">
        <w:rPr>
          <w:b w:val="0"/>
          <w:sz w:val="28"/>
          <w:szCs w:val="28"/>
        </w:rPr>
        <w:t>мая</w:t>
      </w:r>
      <w:r w:rsidR="00143839">
        <w:rPr>
          <w:b w:val="0"/>
          <w:sz w:val="28"/>
          <w:szCs w:val="28"/>
        </w:rPr>
        <w:t xml:space="preserve"> </w:t>
      </w:r>
      <w:r w:rsidR="00B87817">
        <w:rPr>
          <w:b w:val="0"/>
          <w:sz w:val="28"/>
          <w:szCs w:val="28"/>
        </w:rPr>
        <w:t xml:space="preserve"> </w:t>
      </w:r>
      <w:r w:rsidR="00240A08">
        <w:rPr>
          <w:b w:val="0"/>
          <w:sz w:val="28"/>
          <w:szCs w:val="28"/>
        </w:rPr>
        <w:t>201</w:t>
      </w:r>
      <w:r w:rsidR="00143839">
        <w:rPr>
          <w:b w:val="0"/>
          <w:sz w:val="28"/>
          <w:szCs w:val="28"/>
        </w:rPr>
        <w:t>8</w:t>
      </w:r>
      <w:r w:rsidR="00240A08">
        <w:rPr>
          <w:b w:val="0"/>
          <w:sz w:val="28"/>
          <w:szCs w:val="28"/>
        </w:rPr>
        <w:t xml:space="preserve"> г.     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 w:rsidRPr="00132608">
        <w:rPr>
          <w:rFonts w:ascii="Times New Roman" w:hAnsi="Times New Roman"/>
          <w:b/>
        </w:rPr>
        <w:t>О порядке включения в планы деятельности Контрольно-счетно</w:t>
      </w:r>
      <w:r>
        <w:rPr>
          <w:rFonts w:ascii="Times New Roman" w:hAnsi="Times New Roman"/>
          <w:b/>
        </w:rPr>
        <w:t>го</w:t>
      </w:r>
      <w:r w:rsidRPr="001326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органа </w:t>
      </w: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 w:rsidRPr="00132608">
        <w:rPr>
          <w:rFonts w:ascii="Times New Roman" w:hAnsi="Times New Roman"/>
          <w:b/>
        </w:rPr>
        <w:t xml:space="preserve">муниципального </w:t>
      </w:r>
      <w:r>
        <w:rPr>
          <w:rFonts w:ascii="Times New Roman" w:hAnsi="Times New Roman"/>
          <w:b/>
        </w:rPr>
        <w:t>района Тес-</w:t>
      </w:r>
      <w:proofErr w:type="spellStart"/>
      <w:r>
        <w:rPr>
          <w:rFonts w:ascii="Times New Roman" w:hAnsi="Times New Roman"/>
          <w:b/>
        </w:rPr>
        <w:t>Хемский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кожуун</w:t>
      </w:r>
      <w:proofErr w:type="spellEnd"/>
      <w:r>
        <w:rPr>
          <w:rFonts w:ascii="Times New Roman" w:hAnsi="Times New Roman"/>
          <w:b/>
        </w:rPr>
        <w:t xml:space="preserve"> Республики Тыва» </w:t>
      </w:r>
      <w:r w:rsidRPr="00132608">
        <w:rPr>
          <w:rFonts w:ascii="Times New Roman" w:hAnsi="Times New Roman"/>
          <w:b/>
        </w:rPr>
        <w:t>поручений</w:t>
      </w:r>
      <w:r>
        <w:rPr>
          <w:rFonts w:ascii="Times New Roman" w:hAnsi="Times New Roman"/>
          <w:b/>
        </w:rPr>
        <w:t xml:space="preserve"> </w:t>
      </w:r>
      <w:r w:rsidRPr="00132608">
        <w:rPr>
          <w:rFonts w:ascii="Times New Roman" w:hAnsi="Times New Roman"/>
          <w:b/>
        </w:rPr>
        <w:t>представительных органов, предложений и запросов главы</w:t>
      </w: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«Тес-</w:t>
      </w:r>
      <w:proofErr w:type="spellStart"/>
      <w:r>
        <w:rPr>
          <w:rFonts w:ascii="Times New Roman" w:hAnsi="Times New Roman"/>
          <w:b/>
        </w:rPr>
        <w:t>Хемски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кожуун</w:t>
      </w:r>
      <w:proofErr w:type="spellEnd"/>
      <w:r>
        <w:rPr>
          <w:rFonts w:ascii="Times New Roman" w:hAnsi="Times New Roman"/>
          <w:b/>
        </w:rPr>
        <w:t xml:space="preserve"> Республики Тыва» </w:t>
      </w:r>
      <w:r w:rsidRPr="00132608">
        <w:rPr>
          <w:rFonts w:ascii="Times New Roman" w:hAnsi="Times New Roman"/>
          <w:b/>
        </w:rPr>
        <w:t xml:space="preserve">и глав </w:t>
      </w:r>
      <w:r>
        <w:rPr>
          <w:rFonts w:ascii="Times New Roman" w:hAnsi="Times New Roman"/>
          <w:b/>
        </w:rPr>
        <w:t>сельских поселений</w:t>
      </w:r>
      <w:r w:rsidRPr="00132608">
        <w:rPr>
          <w:rFonts w:ascii="Times New Roman" w:hAnsi="Times New Roman"/>
          <w:b/>
        </w:rPr>
        <w:t>, входящих</w:t>
      </w:r>
      <w:r>
        <w:rPr>
          <w:rFonts w:ascii="Times New Roman" w:hAnsi="Times New Roman"/>
          <w:b/>
        </w:rPr>
        <w:t xml:space="preserve"> </w:t>
      </w:r>
      <w:r w:rsidRPr="00132608">
        <w:rPr>
          <w:rFonts w:ascii="Times New Roman" w:hAnsi="Times New Roman"/>
          <w:b/>
        </w:rPr>
        <w:t>в состав муниципального</w:t>
      </w: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«Тес-</w:t>
      </w:r>
      <w:proofErr w:type="spellStart"/>
      <w:r>
        <w:rPr>
          <w:rFonts w:ascii="Times New Roman" w:hAnsi="Times New Roman"/>
          <w:b/>
        </w:rPr>
        <w:t>Хемский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кожуун</w:t>
      </w:r>
      <w:proofErr w:type="spellEnd"/>
      <w:r>
        <w:rPr>
          <w:rFonts w:ascii="Times New Roman" w:hAnsi="Times New Roman"/>
          <w:b/>
        </w:rPr>
        <w:t xml:space="preserve"> Республики Тыва» </w:t>
      </w:r>
    </w:p>
    <w:p w:rsidR="00415437" w:rsidRDefault="00415437" w:rsidP="00415437">
      <w:pPr>
        <w:rPr>
          <w:rFonts w:ascii="Times New Roman" w:hAnsi="Times New Roman"/>
        </w:rPr>
      </w:pPr>
    </w:p>
    <w:p w:rsidR="00415437" w:rsidRPr="007614A6" w:rsidRDefault="00415437" w:rsidP="00415437">
      <w:pPr>
        <w:spacing w:after="200"/>
        <w:ind w:firstLine="624"/>
        <w:contextualSpacing/>
        <w:rPr>
          <w:rFonts w:ascii="Times New Roman" w:hAnsi="Times New Roman"/>
        </w:rPr>
      </w:pPr>
      <w:proofErr w:type="gramStart"/>
      <w:r w:rsidRPr="00610A3E">
        <w:rPr>
          <w:rFonts w:ascii="Times New Roman" w:hAnsi="Times New Roman"/>
        </w:rPr>
        <w:t xml:space="preserve">В </w:t>
      </w:r>
      <w:r w:rsidRPr="007614A6">
        <w:rPr>
          <w:rFonts w:ascii="Times New Roman" w:hAnsi="Times New Roman"/>
        </w:rPr>
        <w:t>соответствии с Федеральным законом от 07.02.2012 № 6-ФЗ «Об общих принципах организации и деятельности контрольно-счетных органов субъектов Российской Федерации и муниципальных образований»,   решением Хурала представителей муниципального  района «Тес-</w:t>
      </w:r>
      <w:proofErr w:type="spellStart"/>
      <w:r w:rsidRPr="007614A6">
        <w:rPr>
          <w:rFonts w:ascii="Times New Roman" w:hAnsi="Times New Roman"/>
        </w:rPr>
        <w:t>Хемский</w:t>
      </w:r>
      <w:proofErr w:type="spellEnd"/>
      <w:r w:rsidRPr="007614A6">
        <w:rPr>
          <w:rFonts w:ascii="Times New Roman" w:hAnsi="Times New Roman"/>
        </w:rPr>
        <w:t xml:space="preserve"> </w:t>
      </w:r>
      <w:proofErr w:type="spellStart"/>
      <w:r w:rsidRPr="007614A6">
        <w:rPr>
          <w:rFonts w:ascii="Times New Roman" w:hAnsi="Times New Roman"/>
        </w:rPr>
        <w:t>кожуун</w:t>
      </w:r>
      <w:proofErr w:type="spellEnd"/>
      <w:r w:rsidRPr="007614A6">
        <w:rPr>
          <w:rFonts w:ascii="Times New Roman" w:hAnsi="Times New Roman"/>
        </w:rPr>
        <w:t xml:space="preserve"> Республики Тыва» от 05.07.2012 № 42 «Об утверждении положения о контрольно-счетном органе муниципального района «Тес-</w:t>
      </w:r>
      <w:proofErr w:type="spellStart"/>
      <w:r w:rsidRPr="007614A6">
        <w:rPr>
          <w:rFonts w:ascii="Times New Roman" w:hAnsi="Times New Roman"/>
        </w:rPr>
        <w:t>Хемский</w:t>
      </w:r>
      <w:proofErr w:type="spellEnd"/>
      <w:r w:rsidRPr="007614A6">
        <w:rPr>
          <w:rFonts w:ascii="Times New Roman" w:hAnsi="Times New Roman"/>
        </w:rPr>
        <w:t xml:space="preserve"> </w:t>
      </w:r>
      <w:proofErr w:type="spellStart"/>
      <w:r w:rsidRPr="007614A6">
        <w:rPr>
          <w:rFonts w:ascii="Times New Roman" w:hAnsi="Times New Roman"/>
        </w:rPr>
        <w:t>кожуун</w:t>
      </w:r>
      <w:proofErr w:type="spellEnd"/>
      <w:r w:rsidRPr="007614A6">
        <w:rPr>
          <w:rFonts w:ascii="Times New Roman" w:hAnsi="Times New Roman"/>
        </w:rPr>
        <w:t xml:space="preserve"> Республики Тыва» </w:t>
      </w:r>
      <w:r>
        <w:rPr>
          <w:rFonts w:ascii="Times New Roman" w:hAnsi="Times New Roman"/>
        </w:rPr>
        <w:t>Хурал представителей Тес-</w:t>
      </w:r>
      <w:proofErr w:type="spellStart"/>
      <w:r>
        <w:rPr>
          <w:rFonts w:ascii="Times New Roman" w:hAnsi="Times New Roman"/>
        </w:rPr>
        <w:t>Хемского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кожууна</w:t>
      </w:r>
      <w:proofErr w:type="spellEnd"/>
      <w:r>
        <w:rPr>
          <w:rFonts w:ascii="Times New Roman" w:hAnsi="Times New Roman"/>
        </w:rPr>
        <w:t xml:space="preserve"> </w:t>
      </w:r>
      <w:r w:rsidRPr="007614A6">
        <w:rPr>
          <w:rFonts w:ascii="Times New Roman" w:hAnsi="Times New Roman"/>
        </w:rPr>
        <w:t>РЕШИЛ:</w:t>
      </w:r>
      <w:proofErr w:type="gramEnd"/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Pr="00AA7062" w:rsidRDefault="00415437" w:rsidP="00415437">
      <w:pPr>
        <w:rPr>
          <w:rFonts w:ascii="Times New Roman" w:hAnsi="Times New Roman"/>
        </w:rPr>
      </w:pPr>
      <w:r w:rsidRPr="00AA7062">
        <w:rPr>
          <w:rFonts w:ascii="Times New Roman" w:hAnsi="Times New Roman"/>
        </w:rPr>
        <w:t>1. Утвердить прилагаемый Порядок включения в планы деятельности Контрольно-счетного органа муниципального района Тес-</w:t>
      </w:r>
      <w:proofErr w:type="spellStart"/>
      <w:r w:rsidRPr="00AA7062">
        <w:rPr>
          <w:rFonts w:ascii="Times New Roman" w:hAnsi="Times New Roman"/>
        </w:rPr>
        <w:t>Хемский</w:t>
      </w:r>
      <w:proofErr w:type="spellEnd"/>
      <w:r w:rsidRPr="00AA7062">
        <w:rPr>
          <w:rFonts w:ascii="Times New Roman" w:hAnsi="Times New Roman"/>
        </w:rPr>
        <w:t xml:space="preserve"> </w:t>
      </w:r>
      <w:proofErr w:type="spellStart"/>
      <w:r w:rsidRPr="00AA7062">
        <w:rPr>
          <w:rFonts w:ascii="Times New Roman" w:hAnsi="Times New Roman"/>
        </w:rPr>
        <w:t>кожуун</w:t>
      </w:r>
      <w:proofErr w:type="spellEnd"/>
      <w:r w:rsidRPr="00AA7062">
        <w:rPr>
          <w:rFonts w:ascii="Times New Roman" w:hAnsi="Times New Roman"/>
        </w:rPr>
        <w:t xml:space="preserve"> Республики Тыва» поручений представительных органов, предложений и запросов главы</w:t>
      </w:r>
      <w:r>
        <w:rPr>
          <w:rFonts w:ascii="Times New Roman" w:hAnsi="Times New Roman"/>
        </w:rPr>
        <w:t xml:space="preserve"> </w:t>
      </w:r>
      <w:r w:rsidRPr="00AA7062">
        <w:rPr>
          <w:rFonts w:ascii="Times New Roman" w:hAnsi="Times New Roman"/>
        </w:rPr>
        <w:t>муниципального района «Тес-</w:t>
      </w:r>
      <w:proofErr w:type="spellStart"/>
      <w:r w:rsidRPr="00AA7062">
        <w:rPr>
          <w:rFonts w:ascii="Times New Roman" w:hAnsi="Times New Roman"/>
        </w:rPr>
        <w:t>Хемски</w:t>
      </w:r>
      <w:proofErr w:type="spellEnd"/>
      <w:r w:rsidRPr="00AA7062">
        <w:rPr>
          <w:rFonts w:ascii="Times New Roman" w:hAnsi="Times New Roman"/>
        </w:rPr>
        <w:t xml:space="preserve"> </w:t>
      </w:r>
      <w:proofErr w:type="spellStart"/>
      <w:r w:rsidRPr="00AA7062">
        <w:rPr>
          <w:rFonts w:ascii="Times New Roman" w:hAnsi="Times New Roman"/>
        </w:rPr>
        <w:t>кожуун</w:t>
      </w:r>
      <w:proofErr w:type="spellEnd"/>
      <w:r w:rsidRPr="00AA7062">
        <w:rPr>
          <w:rFonts w:ascii="Times New Roman" w:hAnsi="Times New Roman"/>
        </w:rPr>
        <w:t xml:space="preserve"> Республики Тыва» и глав сельских поселений, входящих в состав муниципального</w:t>
      </w:r>
      <w:r>
        <w:rPr>
          <w:rFonts w:ascii="Times New Roman" w:hAnsi="Times New Roman"/>
        </w:rPr>
        <w:t xml:space="preserve"> </w:t>
      </w:r>
      <w:r w:rsidRPr="00AA7062">
        <w:rPr>
          <w:rFonts w:ascii="Times New Roman" w:hAnsi="Times New Roman"/>
        </w:rPr>
        <w:t>района «Тес-</w:t>
      </w:r>
      <w:proofErr w:type="spellStart"/>
      <w:r w:rsidRPr="00AA7062">
        <w:rPr>
          <w:rFonts w:ascii="Times New Roman" w:hAnsi="Times New Roman"/>
        </w:rPr>
        <w:t>Хемский</w:t>
      </w:r>
      <w:proofErr w:type="spellEnd"/>
      <w:r w:rsidRPr="00AA7062">
        <w:rPr>
          <w:rFonts w:ascii="Times New Roman" w:hAnsi="Times New Roman"/>
        </w:rPr>
        <w:t xml:space="preserve"> </w:t>
      </w:r>
      <w:proofErr w:type="spellStart"/>
      <w:r w:rsidRPr="00AA7062">
        <w:rPr>
          <w:rFonts w:ascii="Times New Roman" w:hAnsi="Times New Roman"/>
        </w:rPr>
        <w:t>кожуун</w:t>
      </w:r>
      <w:proofErr w:type="spellEnd"/>
      <w:r w:rsidRPr="00AA7062">
        <w:rPr>
          <w:rFonts w:ascii="Times New Roman" w:hAnsi="Times New Roman"/>
        </w:rPr>
        <w:t xml:space="preserve"> Республики Тыва»</w:t>
      </w:r>
      <w:r>
        <w:rPr>
          <w:rFonts w:ascii="Times New Roman" w:hAnsi="Times New Roman"/>
        </w:rPr>
        <w:t>.</w:t>
      </w:r>
    </w:p>
    <w:p w:rsidR="00415437" w:rsidRPr="007366F1" w:rsidRDefault="00415437" w:rsidP="00415437">
      <w:pPr>
        <w:ind w:firstLine="624"/>
        <w:rPr>
          <w:rFonts w:ascii="Times New Roman" w:hAnsi="Times New Roman"/>
          <w:color w:val="FF0000"/>
        </w:rPr>
      </w:pPr>
    </w:p>
    <w:p w:rsidR="00415437" w:rsidRPr="00627D9D" w:rsidRDefault="00415437" w:rsidP="00415437">
      <w:pPr>
        <w:ind w:firstLine="0"/>
        <w:rPr>
          <w:rFonts w:ascii="Times New Roman" w:hAnsi="Times New Roman"/>
          <w:szCs w:val="26"/>
        </w:rPr>
      </w:pPr>
      <w:r w:rsidRPr="00627D9D">
        <w:rPr>
          <w:rFonts w:ascii="Times New Roman" w:hAnsi="Times New Roman"/>
        </w:rPr>
        <w:t xml:space="preserve">2. Контроль исполнения решения возложить на постоянную комиссию </w:t>
      </w:r>
      <w:r w:rsidRPr="00627D9D">
        <w:rPr>
          <w:rFonts w:ascii="Times New Roman" w:hAnsi="Times New Roman"/>
          <w:szCs w:val="26"/>
        </w:rPr>
        <w:t>законности, правопорядка Хурала представителей Тес-</w:t>
      </w:r>
      <w:proofErr w:type="spellStart"/>
      <w:r w:rsidRPr="00627D9D">
        <w:rPr>
          <w:rFonts w:ascii="Times New Roman" w:hAnsi="Times New Roman"/>
          <w:szCs w:val="26"/>
        </w:rPr>
        <w:t>Хемского</w:t>
      </w:r>
      <w:proofErr w:type="spellEnd"/>
      <w:r w:rsidRPr="00627D9D">
        <w:rPr>
          <w:rFonts w:ascii="Times New Roman" w:hAnsi="Times New Roman"/>
          <w:szCs w:val="26"/>
        </w:rPr>
        <w:t xml:space="preserve"> </w:t>
      </w:r>
      <w:proofErr w:type="spellStart"/>
      <w:r w:rsidRPr="00627D9D">
        <w:rPr>
          <w:rFonts w:ascii="Times New Roman" w:hAnsi="Times New Roman"/>
          <w:szCs w:val="26"/>
        </w:rPr>
        <w:t>кожууна</w:t>
      </w:r>
      <w:proofErr w:type="spellEnd"/>
      <w:r w:rsidRPr="00627D9D">
        <w:rPr>
          <w:rFonts w:ascii="Times New Roman" w:hAnsi="Times New Roman"/>
          <w:szCs w:val="26"/>
        </w:rPr>
        <w:t xml:space="preserve">. </w:t>
      </w:r>
    </w:p>
    <w:p w:rsidR="00415437" w:rsidRPr="00627D9D" w:rsidRDefault="00415437" w:rsidP="00415437">
      <w:pPr>
        <w:ind w:firstLine="0"/>
        <w:rPr>
          <w:rFonts w:ascii="Times New Roman" w:hAnsi="Times New Roman"/>
          <w:szCs w:val="26"/>
        </w:rPr>
      </w:pPr>
      <w:r w:rsidRPr="00627D9D">
        <w:rPr>
          <w:rFonts w:ascii="Times New Roman" w:hAnsi="Times New Roman"/>
          <w:szCs w:val="26"/>
        </w:rPr>
        <w:t xml:space="preserve">3. Настоящее решение вступает в силу со дня его подписания. </w:t>
      </w:r>
    </w:p>
    <w:p w:rsidR="00415437" w:rsidRPr="00627D9D" w:rsidRDefault="00415437" w:rsidP="00415437">
      <w:pPr>
        <w:ind w:firstLine="0"/>
        <w:rPr>
          <w:rFonts w:ascii="Times New Roman" w:hAnsi="Times New Roman"/>
          <w:szCs w:val="26"/>
        </w:rPr>
      </w:pPr>
      <w:r w:rsidRPr="00627D9D">
        <w:rPr>
          <w:rFonts w:ascii="Times New Roman" w:hAnsi="Times New Roman"/>
          <w:szCs w:val="26"/>
        </w:rPr>
        <w:t xml:space="preserve">4. Размещать настоящее решение в официальном сайте </w:t>
      </w:r>
      <w:proofErr w:type="spellStart"/>
      <w:r w:rsidRPr="00627D9D">
        <w:rPr>
          <w:rFonts w:ascii="Times New Roman" w:hAnsi="Times New Roman"/>
          <w:szCs w:val="26"/>
        </w:rPr>
        <w:t>кожууна</w:t>
      </w:r>
      <w:proofErr w:type="spellEnd"/>
      <w:r w:rsidRPr="00627D9D">
        <w:rPr>
          <w:rFonts w:ascii="Times New Roman" w:hAnsi="Times New Roman"/>
          <w:szCs w:val="26"/>
        </w:rPr>
        <w:t xml:space="preserve">. </w:t>
      </w:r>
    </w:p>
    <w:p w:rsidR="00415437" w:rsidRPr="00627D9D" w:rsidRDefault="00415437" w:rsidP="00415437">
      <w:pPr>
        <w:rPr>
          <w:rFonts w:ascii="Times New Roman" w:hAnsi="Times New Roman"/>
        </w:rPr>
      </w:pPr>
    </w:p>
    <w:p w:rsidR="00415437" w:rsidRDefault="00415437" w:rsidP="00415437">
      <w:pPr>
        <w:rPr>
          <w:rFonts w:ascii="Times New Roman" w:hAnsi="Times New Roman"/>
        </w:rPr>
      </w:pPr>
    </w:p>
    <w:p w:rsidR="00415437" w:rsidRDefault="00415437" w:rsidP="00415437">
      <w:pPr>
        <w:rPr>
          <w:rFonts w:ascii="Times New Roman" w:hAnsi="Times New Roman"/>
        </w:rPr>
      </w:pPr>
    </w:p>
    <w:p w:rsidR="00415437" w:rsidRPr="00627D9D" w:rsidRDefault="00415437" w:rsidP="00415437">
      <w:pPr>
        <w:rPr>
          <w:rFonts w:ascii="Times New Roman" w:hAnsi="Times New Roman"/>
        </w:rPr>
      </w:pPr>
      <w:r w:rsidRPr="00627D9D">
        <w:rPr>
          <w:rFonts w:ascii="Times New Roman" w:hAnsi="Times New Roman"/>
        </w:rPr>
        <w:t>Глава-Председатель</w:t>
      </w:r>
    </w:p>
    <w:p w:rsidR="00415437" w:rsidRPr="00627D9D" w:rsidRDefault="00415437" w:rsidP="00415437">
      <w:pPr>
        <w:rPr>
          <w:rFonts w:ascii="Times New Roman" w:hAnsi="Times New Roman"/>
        </w:rPr>
      </w:pPr>
      <w:r w:rsidRPr="00627D9D">
        <w:rPr>
          <w:rFonts w:ascii="Times New Roman" w:hAnsi="Times New Roman"/>
        </w:rPr>
        <w:t xml:space="preserve">Хурала представителей </w:t>
      </w:r>
    </w:p>
    <w:p w:rsidR="00415437" w:rsidRPr="00627D9D" w:rsidRDefault="00415437" w:rsidP="00415437">
      <w:pPr>
        <w:rPr>
          <w:rFonts w:ascii="Times New Roman" w:hAnsi="Times New Roman"/>
        </w:rPr>
      </w:pPr>
      <w:r w:rsidRPr="00627D9D">
        <w:rPr>
          <w:rFonts w:ascii="Times New Roman" w:hAnsi="Times New Roman"/>
        </w:rPr>
        <w:t>муниципального района</w:t>
      </w:r>
    </w:p>
    <w:p w:rsidR="00415437" w:rsidRPr="00627D9D" w:rsidRDefault="00415437" w:rsidP="00415437">
      <w:pPr>
        <w:rPr>
          <w:rFonts w:ascii="Times New Roman" w:hAnsi="Times New Roman"/>
        </w:rPr>
      </w:pPr>
      <w:r w:rsidRPr="00627D9D">
        <w:rPr>
          <w:rFonts w:ascii="Times New Roman" w:hAnsi="Times New Roman"/>
        </w:rPr>
        <w:t>«Тес-</w:t>
      </w:r>
      <w:proofErr w:type="spellStart"/>
      <w:r w:rsidRPr="00627D9D">
        <w:rPr>
          <w:rFonts w:ascii="Times New Roman" w:hAnsi="Times New Roman"/>
        </w:rPr>
        <w:t>Хемский</w:t>
      </w:r>
      <w:proofErr w:type="spellEnd"/>
      <w:r w:rsidRPr="00627D9D">
        <w:rPr>
          <w:rFonts w:ascii="Times New Roman" w:hAnsi="Times New Roman"/>
        </w:rPr>
        <w:t xml:space="preserve"> </w:t>
      </w:r>
      <w:proofErr w:type="spellStart"/>
      <w:r w:rsidRPr="00627D9D">
        <w:rPr>
          <w:rFonts w:ascii="Times New Roman" w:hAnsi="Times New Roman"/>
        </w:rPr>
        <w:t>кожуун</w:t>
      </w:r>
      <w:proofErr w:type="spellEnd"/>
      <w:r w:rsidRPr="00627D9D">
        <w:rPr>
          <w:rFonts w:ascii="Times New Roman" w:hAnsi="Times New Roman"/>
        </w:rPr>
        <w:t xml:space="preserve"> Республики Тыва»                                     </w:t>
      </w:r>
      <w:proofErr w:type="spellStart"/>
      <w:r w:rsidRPr="00627D9D">
        <w:rPr>
          <w:rFonts w:ascii="Times New Roman" w:hAnsi="Times New Roman"/>
        </w:rPr>
        <w:t>Донгак</w:t>
      </w:r>
      <w:proofErr w:type="spellEnd"/>
      <w:r w:rsidRPr="00627D9D">
        <w:rPr>
          <w:rFonts w:ascii="Times New Roman" w:hAnsi="Times New Roman"/>
        </w:rPr>
        <w:t xml:space="preserve"> Ч.Х.</w:t>
      </w:r>
    </w:p>
    <w:p w:rsidR="00415437" w:rsidRPr="00627D9D" w:rsidRDefault="00415437" w:rsidP="00415437">
      <w:pPr>
        <w:rPr>
          <w:rFonts w:ascii="Times New Roman" w:hAnsi="Times New Roman"/>
        </w:rPr>
      </w:pP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 xml:space="preserve">Утверждено </w:t>
      </w:r>
    </w:p>
    <w:p w:rsidR="00415437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 xml:space="preserve"> решением Хурала </w:t>
      </w:r>
      <w:r>
        <w:rPr>
          <w:rFonts w:ascii="Times New Roman" w:hAnsi="Times New Roman"/>
        </w:rPr>
        <w:t xml:space="preserve">   </w:t>
      </w: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>представителей</w:t>
      </w: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 xml:space="preserve">муниципального района </w:t>
      </w: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>«Тес-</w:t>
      </w:r>
      <w:proofErr w:type="spellStart"/>
      <w:r w:rsidRPr="00486F82">
        <w:rPr>
          <w:rFonts w:ascii="Times New Roman" w:hAnsi="Times New Roman"/>
        </w:rPr>
        <w:t>Хемский</w:t>
      </w:r>
      <w:proofErr w:type="spellEnd"/>
      <w:r w:rsidRPr="00486F82">
        <w:rPr>
          <w:rFonts w:ascii="Times New Roman" w:hAnsi="Times New Roman"/>
        </w:rPr>
        <w:t xml:space="preserve"> </w:t>
      </w:r>
      <w:proofErr w:type="spellStart"/>
      <w:r w:rsidRPr="00486F82">
        <w:rPr>
          <w:rFonts w:ascii="Times New Roman" w:hAnsi="Times New Roman"/>
        </w:rPr>
        <w:t>кожуун</w:t>
      </w:r>
      <w:proofErr w:type="spellEnd"/>
      <w:r w:rsidRPr="00486F82">
        <w:rPr>
          <w:rFonts w:ascii="Times New Roman" w:hAnsi="Times New Roman"/>
        </w:rPr>
        <w:t xml:space="preserve"> </w:t>
      </w: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 xml:space="preserve"> Республики Тыва» </w:t>
      </w: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</w:t>
      </w:r>
      <w:r w:rsidR="005B7ADE">
        <w:rPr>
          <w:rFonts w:ascii="Times New Roman" w:hAnsi="Times New Roman"/>
        </w:rPr>
        <w:t>29</w:t>
      </w:r>
      <w:r>
        <w:rPr>
          <w:rFonts w:ascii="Times New Roman" w:hAnsi="Times New Roman"/>
        </w:rPr>
        <w:t>» мая 2019 г.</w:t>
      </w:r>
      <w:r w:rsidRPr="00486F82">
        <w:rPr>
          <w:rFonts w:ascii="Times New Roman" w:hAnsi="Times New Roman"/>
        </w:rPr>
        <w:t xml:space="preserve"> № </w:t>
      </w:r>
      <w:r w:rsidR="005B7ADE">
        <w:rPr>
          <w:rFonts w:ascii="Times New Roman" w:hAnsi="Times New Roman"/>
        </w:rPr>
        <w:t>29</w:t>
      </w: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Default="00415437" w:rsidP="00415437">
      <w:pPr>
        <w:jc w:val="center"/>
        <w:rPr>
          <w:rFonts w:ascii="Times New Roman" w:hAnsi="Times New Roman"/>
          <w:b/>
          <w:color w:val="FF0000"/>
        </w:rPr>
      </w:pPr>
    </w:p>
    <w:p w:rsidR="00415437" w:rsidRPr="00486F82" w:rsidRDefault="00415437" w:rsidP="00415437">
      <w:pPr>
        <w:jc w:val="center"/>
        <w:rPr>
          <w:rFonts w:ascii="Times New Roman" w:hAnsi="Times New Roman"/>
          <w:b/>
        </w:rPr>
      </w:pPr>
      <w:r w:rsidRPr="00486F82">
        <w:rPr>
          <w:rFonts w:ascii="Times New Roman" w:hAnsi="Times New Roman"/>
          <w:b/>
        </w:rPr>
        <w:t>Порядок</w:t>
      </w: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 w:rsidRPr="00486F82">
        <w:rPr>
          <w:rFonts w:ascii="Times New Roman" w:hAnsi="Times New Roman"/>
          <w:b/>
        </w:rPr>
        <w:t>включения в планы деятельности</w:t>
      </w:r>
      <w:r w:rsidRPr="007366F1">
        <w:rPr>
          <w:rFonts w:ascii="Times New Roman" w:hAnsi="Times New Roman"/>
          <w:b/>
          <w:color w:val="FF0000"/>
        </w:rPr>
        <w:t xml:space="preserve"> </w:t>
      </w:r>
      <w:r w:rsidRPr="00132608">
        <w:rPr>
          <w:rFonts w:ascii="Times New Roman" w:hAnsi="Times New Roman"/>
          <w:b/>
        </w:rPr>
        <w:t>Контрольно-счетно</w:t>
      </w:r>
      <w:r>
        <w:rPr>
          <w:rFonts w:ascii="Times New Roman" w:hAnsi="Times New Roman"/>
          <w:b/>
        </w:rPr>
        <w:t>го</w:t>
      </w:r>
      <w:r w:rsidRPr="001326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органа </w:t>
      </w: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 w:rsidRPr="00132608">
        <w:rPr>
          <w:rFonts w:ascii="Times New Roman" w:hAnsi="Times New Roman"/>
          <w:b/>
        </w:rPr>
        <w:t xml:space="preserve">муниципального </w:t>
      </w:r>
      <w:r>
        <w:rPr>
          <w:rFonts w:ascii="Times New Roman" w:hAnsi="Times New Roman"/>
          <w:b/>
        </w:rPr>
        <w:t>района Тес-</w:t>
      </w:r>
      <w:proofErr w:type="spellStart"/>
      <w:r>
        <w:rPr>
          <w:rFonts w:ascii="Times New Roman" w:hAnsi="Times New Roman"/>
          <w:b/>
        </w:rPr>
        <w:t>Хемский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кожуун</w:t>
      </w:r>
      <w:proofErr w:type="spellEnd"/>
      <w:r>
        <w:rPr>
          <w:rFonts w:ascii="Times New Roman" w:hAnsi="Times New Roman"/>
          <w:b/>
        </w:rPr>
        <w:t xml:space="preserve"> Республики Тыва» </w:t>
      </w:r>
      <w:r w:rsidRPr="00132608">
        <w:rPr>
          <w:rFonts w:ascii="Times New Roman" w:hAnsi="Times New Roman"/>
          <w:b/>
        </w:rPr>
        <w:t>поручений</w:t>
      </w:r>
      <w:r>
        <w:rPr>
          <w:rFonts w:ascii="Times New Roman" w:hAnsi="Times New Roman"/>
          <w:b/>
        </w:rPr>
        <w:t xml:space="preserve"> </w:t>
      </w:r>
      <w:r w:rsidRPr="00132608">
        <w:rPr>
          <w:rFonts w:ascii="Times New Roman" w:hAnsi="Times New Roman"/>
          <w:b/>
        </w:rPr>
        <w:t>представительных органов, предложений и запросов главы</w:t>
      </w: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«Тес-</w:t>
      </w:r>
      <w:proofErr w:type="spellStart"/>
      <w:r>
        <w:rPr>
          <w:rFonts w:ascii="Times New Roman" w:hAnsi="Times New Roman"/>
          <w:b/>
        </w:rPr>
        <w:t>Хемски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кожуун</w:t>
      </w:r>
      <w:proofErr w:type="spellEnd"/>
      <w:r>
        <w:rPr>
          <w:rFonts w:ascii="Times New Roman" w:hAnsi="Times New Roman"/>
          <w:b/>
        </w:rPr>
        <w:t xml:space="preserve"> Республики Тыва» </w:t>
      </w:r>
      <w:r w:rsidRPr="00132608">
        <w:rPr>
          <w:rFonts w:ascii="Times New Roman" w:hAnsi="Times New Roman"/>
          <w:b/>
        </w:rPr>
        <w:t xml:space="preserve">и глав </w:t>
      </w:r>
      <w:r>
        <w:rPr>
          <w:rFonts w:ascii="Times New Roman" w:hAnsi="Times New Roman"/>
          <w:b/>
        </w:rPr>
        <w:t>сельских поселений</w:t>
      </w:r>
      <w:r w:rsidRPr="00132608">
        <w:rPr>
          <w:rFonts w:ascii="Times New Roman" w:hAnsi="Times New Roman"/>
          <w:b/>
        </w:rPr>
        <w:t>, входящих</w:t>
      </w:r>
      <w:r>
        <w:rPr>
          <w:rFonts w:ascii="Times New Roman" w:hAnsi="Times New Roman"/>
          <w:b/>
        </w:rPr>
        <w:t xml:space="preserve"> </w:t>
      </w:r>
      <w:r w:rsidRPr="00132608">
        <w:rPr>
          <w:rFonts w:ascii="Times New Roman" w:hAnsi="Times New Roman"/>
          <w:b/>
        </w:rPr>
        <w:t>в состав муниципального</w:t>
      </w:r>
    </w:p>
    <w:p w:rsidR="00415437" w:rsidRPr="007366F1" w:rsidRDefault="00415437" w:rsidP="00415437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района «Тес-</w:t>
      </w:r>
      <w:proofErr w:type="spellStart"/>
      <w:r>
        <w:rPr>
          <w:rFonts w:ascii="Times New Roman" w:hAnsi="Times New Roman"/>
          <w:b/>
        </w:rPr>
        <w:t>Хемский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кожуун</w:t>
      </w:r>
      <w:proofErr w:type="spellEnd"/>
      <w:r>
        <w:rPr>
          <w:rFonts w:ascii="Times New Roman" w:hAnsi="Times New Roman"/>
          <w:b/>
        </w:rPr>
        <w:t xml:space="preserve"> Республики Тыва»</w:t>
      </w: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Pr="00486F82" w:rsidRDefault="00415437" w:rsidP="00415437">
      <w:pPr>
        <w:ind w:firstLine="624"/>
        <w:rPr>
          <w:rFonts w:ascii="Times New Roman" w:hAnsi="Times New Roman"/>
        </w:rPr>
      </w:pPr>
      <w:r w:rsidRPr="00486F82">
        <w:rPr>
          <w:rFonts w:ascii="Times New Roman" w:hAnsi="Times New Roman"/>
        </w:rPr>
        <w:t>1.Контрольно-счетный орган муниципального района «Тес-</w:t>
      </w:r>
      <w:proofErr w:type="spellStart"/>
      <w:r w:rsidRPr="00486F82">
        <w:rPr>
          <w:rFonts w:ascii="Times New Roman" w:hAnsi="Times New Roman"/>
        </w:rPr>
        <w:t>Хемский</w:t>
      </w:r>
      <w:proofErr w:type="spellEnd"/>
      <w:r w:rsidRPr="00486F82">
        <w:rPr>
          <w:rFonts w:ascii="Times New Roman" w:hAnsi="Times New Roman"/>
        </w:rPr>
        <w:t xml:space="preserve"> </w:t>
      </w:r>
      <w:proofErr w:type="spellStart"/>
      <w:r w:rsidRPr="00486F82">
        <w:rPr>
          <w:rFonts w:ascii="Times New Roman" w:hAnsi="Times New Roman"/>
        </w:rPr>
        <w:t>кожуун</w:t>
      </w:r>
      <w:proofErr w:type="spellEnd"/>
      <w:r w:rsidRPr="00486F82">
        <w:rPr>
          <w:rFonts w:ascii="Times New Roman" w:hAnsi="Times New Roman"/>
        </w:rPr>
        <w:t xml:space="preserve"> Республики Тыва» (далее – КСО) организует свою деятельность на основе годового плана работы.</w:t>
      </w:r>
    </w:p>
    <w:p w:rsidR="00415437" w:rsidRPr="00486F82" w:rsidRDefault="00415437" w:rsidP="00415437">
      <w:pPr>
        <w:ind w:firstLine="624"/>
        <w:rPr>
          <w:rFonts w:ascii="Times New Roman" w:hAnsi="Times New Roman"/>
        </w:rPr>
      </w:pPr>
      <w:r w:rsidRPr="00486F82">
        <w:rPr>
          <w:rFonts w:ascii="Times New Roman" w:hAnsi="Times New Roman"/>
        </w:rPr>
        <w:t>2.Планирование деятельности КСО осуществляется с учетом результатов контрольных и экспертно-аналитических мероприятий, а также на основании:</w:t>
      </w:r>
    </w:p>
    <w:p w:rsidR="00415437" w:rsidRPr="00486F82" w:rsidRDefault="00415437" w:rsidP="00415437">
      <w:pPr>
        <w:ind w:firstLine="624"/>
        <w:rPr>
          <w:rFonts w:ascii="Times New Roman" w:hAnsi="Times New Roman"/>
        </w:rPr>
      </w:pPr>
      <w:r w:rsidRPr="00486F82">
        <w:rPr>
          <w:rFonts w:ascii="Times New Roman" w:hAnsi="Times New Roman"/>
        </w:rPr>
        <w:t>- поручений Хурала представителей муниципального района «Тес-</w:t>
      </w:r>
      <w:proofErr w:type="spellStart"/>
      <w:r w:rsidRPr="00486F82">
        <w:rPr>
          <w:rFonts w:ascii="Times New Roman" w:hAnsi="Times New Roman"/>
        </w:rPr>
        <w:t>Хемский</w:t>
      </w:r>
      <w:proofErr w:type="spellEnd"/>
      <w:r w:rsidRPr="00486F82">
        <w:rPr>
          <w:rFonts w:ascii="Times New Roman" w:hAnsi="Times New Roman"/>
        </w:rPr>
        <w:t xml:space="preserve"> </w:t>
      </w:r>
      <w:proofErr w:type="spellStart"/>
      <w:r w:rsidRPr="00486F82">
        <w:rPr>
          <w:rFonts w:ascii="Times New Roman" w:hAnsi="Times New Roman"/>
        </w:rPr>
        <w:t>кожуун</w:t>
      </w:r>
      <w:proofErr w:type="spellEnd"/>
      <w:r w:rsidRPr="00486F82">
        <w:rPr>
          <w:rFonts w:ascii="Times New Roman" w:hAnsi="Times New Roman"/>
        </w:rPr>
        <w:t xml:space="preserve"> Республики Тыва» (дале</w:t>
      </w:r>
      <w:proofErr w:type="gramStart"/>
      <w:r w:rsidRPr="00486F82">
        <w:rPr>
          <w:rFonts w:ascii="Times New Roman" w:hAnsi="Times New Roman"/>
        </w:rPr>
        <w:t>е-</w:t>
      </w:r>
      <w:proofErr w:type="gramEnd"/>
      <w:r w:rsidRPr="00486F82">
        <w:rPr>
          <w:rFonts w:ascii="Times New Roman" w:hAnsi="Times New Roman"/>
        </w:rPr>
        <w:t xml:space="preserve"> Хурал представителей</w:t>
      </w:r>
      <w:r>
        <w:rPr>
          <w:rFonts w:ascii="Times New Roman" w:hAnsi="Times New Roman"/>
        </w:rPr>
        <w:t xml:space="preserve"> Тес-</w:t>
      </w:r>
      <w:proofErr w:type="spellStart"/>
      <w:r>
        <w:rPr>
          <w:rFonts w:ascii="Times New Roman" w:hAnsi="Times New Roman"/>
        </w:rPr>
        <w:t>Хемского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кожууна</w:t>
      </w:r>
      <w:proofErr w:type="spellEnd"/>
      <w:r w:rsidRPr="00486F82">
        <w:rPr>
          <w:rFonts w:ascii="Times New Roman" w:hAnsi="Times New Roman"/>
        </w:rPr>
        <w:t>),</w:t>
      </w:r>
    </w:p>
    <w:p w:rsidR="00415437" w:rsidRPr="007366F1" w:rsidRDefault="00415437" w:rsidP="00415437">
      <w:pPr>
        <w:ind w:firstLine="624"/>
        <w:rPr>
          <w:rFonts w:ascii="Times New Roman" w:hAnsi="Times New Roman"/>
          <w:color w:val="FF0000"/>
        </w:rPr>
      </w:pPr>
      <w:r w:rsidRPr="00486F82">
        <w:rPr>
          <w:rFonts w:ascii="Times New Roman" w:hAnsi="Times New Roman"/>
        </w:rPr>
        <w:t>- поручений Хурала представителей</w:t>
      </w:r>
      <w:r w:rsidRPr="007366F1">
        <w:rPr>
          <w:rFonts w:ascii="Times New Roman" w:hAnsi="Times New Roman"/>
          <w:color w:val="FF0000"/>
        </w:rPr>
        <w:t xml:space="preserve"> </w:t>
      </w:r>
      <w:r w:rsidRPr="00486F82">
        <w:rPr>
          <w:rFonts w:ascii="Times New Roman" w:hAnsi="Times New Roman"/>
        </w:rPr>
        <w:t>сельских поселений муниципального района «Тес-</w:t>
      </w:r>
      <w:proofErr w:type="spellStart"/>
      <w:r w:rsidRPr="00486F82">
        <w:rPr>
          <w:rFonts w:ascii="Times New Roman" w:hAnsi="Times New Roman"/>
        </w:rPr>
        <w:t>Хемский</w:t>
      </w:r>
      <w:proofErr w:type="spellEnd"/>
      <w:r w:rsidRPr="00486F82">
        <w:rPr>
          <w:rFonts w:ascii="Times New Roman" w:hAnsi="Times New Roman"/>
        </w:rPr>
        <w:t xml:space="preserve"> </w:t>
      </w:r>
      <w:proofErr w:type="spellStart"/>
      <w:r w:rsidRPr="00486F82">
        <w:rPr>
          <w:rFonts w:ascii="Times New Roman" w:hAnsi="Times New Roman"/>
        </w:rPr>
        <w:t>кожуун</w:t>
      </w:r>
      <w:proofErr w:type="spellEnd"/>
      <w:r w:rsidRPr="00486F82">
        <w:rPr>
          <w:rFonts w:ascii="Times New Roman" w:hAnsi="Times New Roman"/>
        </w:rPr>
        <w:t xml:space="preserve"> Республики Тыва», принявших в установленном порядке решение о передаче КСО полномочий контрольно-счетного органа поселения и заключивших соответствующее Соглашение (далее – Хурал представителей поселений),</w:t>
      </w:r>
    </w:p>
    <w:p w:rsidR="00415437" w:rsidRPr="00486F82" w:rsidRDefault="00415437" w:rsidP="00415437">
      <w:pPr>
        <w:ind w:firstLine="624"/>
        <w:rPr>
          <w:rFonts w:ascii="Times New Roman" w:hAnsi="Times New Roman"/>
        </w:rPr>
      </w:pPr>
      <w:r w:rsidRPr="00486F82">
        <w:rPr>
          <w:rFonts w:ascii="Times New Roman" w:hAnsi="Times New Roman"/>
        </w:rPr>
        <w:t>- предложений и запросов  главы</w:t>
      </w:r>
      <w:r w:rsidRPr="007366F1">
        <w:rPr>
          <w:rFonts w:ascii="Times New Roman" w:hAnsi="Times New Roman"/>
          <w:color w:val="FF0000"/>
        </w:rPr>
        <w:t xml:space="preserve"> </w:t>
      </w:r>
      <w:r w:rsidRPr="00486F82">
        <w:rPr>
          <w:rFonts w:ascii="Times New Roman" w:hAnsi="Times New Roman"/>
        </w:rPr>
        <w:t xml:space="preserve">Хурала представителей </w:t>
      </w:r>
      <w:r>
        <w:rPr>
          <w:rFonts w:ascii="Times New Roman" w:hAnsi="Times New Roman"/>
        </w:rPr>
        <w:t>Тес-</w:t>
      </w:r>
      <w:proofErr w:type="spellStart"/>
      <w:r>
        <w:rPr>
          <w:rFonts w:ascii="Times New Roman" w:hAnsi="Times New Roman"/>
        </w:rPr>
        <w:t>Хемского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кожууна</w:t>
      </w:r>
      <w:proofErr w:type="spellEnd"/>
      <w:r w:rsidRPr="00486F82">
        <w:rPr>
          <w:rFonts w:ascii="Times New Roman" w:hAnsi="Times New Roman"/>
        </w:rPr>
        <w:t>,</w:t>
      </w:r>
    </w:p>
    <w:p w:rsidR="00415437" w:rsidRPr="00486F82" w:rsidRDefault="00415437" w:rsidP="00415437">
      <w:pPr>
        <w:ind w:firstLine="624"/>
        <w:rPr>
          <w:rFonts w:ascii="Times New Roman" w:hAnsi="Times New Roman"/>
        </w:rPr>
      </w:pPr>
      <w:r w:rsidRPr="00486F82">
        <w:rPr>
          <w:rFonts w:ascii="Times New Roman" w:hAnsi="Times New Roman"/>
        </w:rPr>
        <w:t>-предложений и запросов глав Хурал представителей поселений, которых в установленном порядке приняли решение  о передаче КСО полномочий контрольно-счетного органа поселения и заключивших соответствующее Соглашение (далее – главы поселений).</w:t>
      </w:r>
    </w:p>
    <w:p w:rsidR="00415437" w:rsidRPr="00486F82" w:rsidRDefault="00415437" w:rsidP="00415437">
      <w:pPr>
        <w:ind w:firstLine="624"/>
        <w:rPr>
          <w:rFonts w:ascii="Times New Roman" w:hAnsi="Times New Roman"/>
        </w:rPr>
      </w:pPr>
      <w:r w:rsidRPr="00486F82">
        <w:rPr>
          <w:rFonts w:ascii="Times New Roman" w:hAnsi="Times New Roman"/>
        </w:rPr>
        <w:t>3.Поручения Хурал представителей Тес-</w:t>
      </w:r>
      <w:proofErr w:type="spellStart"/>
      <w:r w:rsidRPr="00486F82">
        <w:rPr>
          <w:rFonts w:ascii="Times New Roman" w:hAnsi="Times New Roman"/>
        </w:rPr>
        <w:t>Хемского</w:t>
      </w:r>
      <w:proofErr w:type="spellEnd"/>
      <w:r w:rsidRPr="00486F82">
        <w:rPr>
          <w:rFonts w:ascii="Times New Roman" w:hAnsi="Times New Roman"/>
        </w:rPr>
        <w:t xml:space="preserve"> </w:t>
      </w:r>
      <w:proofErr w:type="spellStart"/>
      <w:r w:rsidRPr="00486F82">
        <w:rPr>
          <w:rFonts w:ascii="Times New Roman" w:hAnsi="Times New Roman"/>
        </w:rPr>
        <w:t>кожууна</w:t>
      </w:r>
      <w:proofErr w:type="spellEnd"/>
      <w:r w:rsidRPr="00486F82">
        <w:rPr>
          <w:rFonts w:ascii="Times New Roman" w:hAnsi="Times New Roman"/>
        </w:rPr>
        <w:t xml:space="preserve"> и Хурал представителей поселений принимаются в пределах полномочий КСО, установленных действующим законодательством и муниципальными правовыми актами, оформляются путем принятия решений соответствующего Хурала представителей в соответствии с требованиями Регламента его работы. </w:t>
      </w:r>
      <w:bookmarkStart w:id="1" w:name="Par775"/>
      <w:bookmarkEnd w:id="1"/>
      <w:r w:rsidRPr="00486F82">
        <w:rPr>
          <w:rFonts w:ascii="Times New Roman" w:hAnsi="Times New Roman"/>
        </w:rPr>
        <w:t xml:space="preserve"> Решение должно содержать цель, предмет  и основные вопросы проводимого контрольного или экспертно-аналитического мероприятия, а также предложения о сроках его проведения (при необходимости).</w:t>
      </w:r>
    </w:p>
    <w:p w:rsidR="00415437" w:rsidRPr="00C14739" w:rsidRDefault="00415437" w:rsidP="00415437">
      <w:pPr>
        <w:ind w:firstLine="624"/>
        <w:rPr>
          <w:rFonts w:ascii="Times New Roman" w:hAnsi="Times New Roman"/>
        </w:rPr>
      </w:pPr>
      <w:r w:rsidRPr="007333DF">
        <w:rPr>
          <w:rFonts w:ascii="Times New Roman" w:hAnsi="Times New Roman"/>
        </w:rPr>
        <w:t>4.Предложения и запросы главы</w:t>
      </w:r>
      <w:r w:rsidRPr="007366F1">
        <w:rPr>
          <w:rFonts w:ascii="Times New Roman" w:hAnsi="Times New Roman"/>
          <w:color w:val="FF0000"/>
        </w:rPr>
        <w:t xml:space="preserve"> </w:t>
      </w:r>
      <w:r w:rsidRPr="00486F82">
        <w:rPr>
          <w:rFonts w:ascii="Times New Roman" w:hAnsi="Times New Roman"/>
        </w:rPr>
        <w:t>Хурал представителей Тес-</w:t>
      </w:r>
      <w:proofErr w:type="spellStart"/>
      <w:r w:rsidRPr="00486F82">
        <w:rPr>
          <w:rFonts w:ascii="Times New Roman" w:hAnsi="Times New Roman"/>
        </w:rPr>
        <w:t>Хемского</w:t>
      </w:r>
      <w:proofErr w:type="spellEnd"/>
      <w:r w:rsidRPr="00486F82">
        <w:rPr>
          <w:rFonts w:ascii="Times New Roman" w:hAnsi="Times New Roman"/>
        </w:rPr>
        <w:t xml:space="preserve"> </w:t>
      </w:r>
      <w:proofErr w:type="spellStart"/>
      <w:r w:rsidRPr="00486F82">
        <w:rPr>
          <w:rFonts w:ascii="Times New Roman" w:hAnsi="Times New Roman"/>
        </w:rPr>
        <w:t>кожууна</w:t>
      </w:r>
      <w:proofErr w:type="spellEnd"/>
      <w:r w:rsidRPr="00486F82">
        <w:rPr>
          <w:rFonts w:ascii="Times New Roman" w:hAnsi="Times New Roman"/>
        </w:rPr>
        <w:t xml:space="preserve"> и глав поселений оформляются письменно и направляются  председателю КСО.</w:t>
      </w:r>
      <w:r w:rsidRPr="007366F1">
        <w:rPr>
          <w:rFonts w:ascii="Times New Roman" w:hAnsi="Times New Roman"/>
          <w:color w:val="FF0000"/>
        </w:rPr>
        <w:t xml:space="preserve"> </w:t>
      </w:r>
      <w:r w:rsidRPr="00C14739">
        <w:rPr>
          <w:rFonts w:ascii="Times New Roman" w:hAnsi="Times New Roman"/>
        </w:rPr>
        <w:t>Необходимым условием является указание в предложении и запросе  цели, предмета  и основных вопросов контрольного или экспертно-аналитического мероприятия, а также предложения о сроках его проведения (при необходимости).</w:t>
      </w:r>
    </w:p>
    <w:p w:rsidR="00415437" w:rsidRPr="002766BD" w:rsidRDefault="00415437" w:rsidP="00415437">
      <w:pPr>
        <w:ind w:firstLine="624"/>
        <w:rPr>
          <w:rFonts w:ascii="Times New Roman" w:hAnsi="Times New Roman"/>
          <w:b/>
        </w:rPr>
      </w:pPr>
      <w:r w:rsidRPr="00C14739">
        <w:rPr>
          <w:rFonts w:ascii="Times New Roman" w:hAnsi="Times New Roman"/>
        </w:rPr>
        <w:t xml:space="preserve">5.Обязательному включению в годовой план работы КСО подлежат поручения, предложения и запросы, указанные в п.2 и  оформленные в соответствии с пунктами 3,4 настоящего Порядка, и  поступившие в КСО  </w:t>
      </w:r>
      <w:r w:rsidRPr="002766BD">
        <w:rPr>
          <w:rFonts w:ascii="Times New Roman" w:hAnsi="Times New Roman"/>
          <w:b/>
        </w:rPr>
        <w:t>до 15 декабря года</w:t>
      </w:r>
      <w:r w:rsidRPr="00C14739">
        <w:rPr>
          <w:rFonts w:ascii="Times New Roman" w:hAnsi="Times New Roman"/>
        </w:rPr>
        <w:t xml:space="preserve">, предшествующего планируемому. Поручения, предложения и запросы, оформленные в соответствии с </w:t>
      </w:r>
      <w:r w:rsidRPr="00C14739">
        <w:rPr>
          <w:rFonts w:ascii="Times New Roman" w:hAnsi="Times New Roman"/>
        </w:rPr>
        <w:lastRenderedPageBreak/>
        <w:t xml:space="preserve">требованиями пунктов 2,3,4 настоящего Порядка, для включения в план работы КСО </w:t>
      </w:r>
      <w:r w:rsidRPr="002766BD">
        <w:rPr>
          <w:rFonts w:ascii="Times New Roman" w:hAnsi="Times New Roman"/>
        </w:rPr>
        <w:t xml:space="preserve">направляются председателю КСО </w:t>
      </w:r>
      <w:r w:rsidRPr="002766BD">
        <w:rPr>
          <w:rFonts w:ascii="Times New Roman" w:hAnsi="Times New Roman"/>
          <w:b/>
        </w:rPr>
        <w:t>до 20 декабря  года.</w:t>
      </w:r>
    </w:p>
    <w:p w:rsidR="00415437" w:rsidRPr="002766BD" w:rsidRDefault="00415437" w:rsidP="00415437">
      <w:pPr>
        <w:ind w:firstLine="624"/>
        <w:rPr>
          <w:rFonts w:ascii="Times New Roman" w:hAnsi="Times New Roman"/>
        </w:rPr>
      </w:pPr>
      <w:r w:rsidRPr="002766BD">
        <w:rPr>
          <w:rFonts w:ascii="Times New Roman" w:hAnsi="Times New Roman"/>
        </w:rPr>
        <w:t xml:space="preserve">6. </w:t>
      </w:r>
      <w:proofErr w:type="gramStart"/>
      <w:r w:rsidRPr="002766BD">
        <w:rPr>
          <w:rFonts w:ascii="Times New Roman" w:hAnsi="Times New Roman"/>
        </w:rPr>
        <w:t>В случае необходимости проведения контрольных и экспертно-аналитических мероприятий, не предусмотренных годовым планом работы КСО, для оперативного рассмотрения вопросов, связанных с предупреждением нарушений бюджетного законодательства, по поручениям Хурал представителей Тес-</w:t>
      </w:r>
      <w:proofErr w:type="spellStart"/>
      <w:r w:rsidRPr="002766BD">
        <w:rPr>
          <w:rFonts w:ascii="Times New Roman" w:hAnsi="Times New Roman"/>
        </w:rPr>
        <w:t>Хемского</w:t>
      </w:r>
      <w:proofErr w:type="spellEnd"/>
      <w:r w:rsidRPr="002766BD">
        <w:rPr>
          <w:rFonts w:ascii="Times New Roman" w:hAnsi="Times New Roman"/>
        </w:rPr>
        <w:t xml:space="preserve"> </w:t>
      </w:r>
      <w:proofErr w:type="spellStart"/>
      <w:r w:rsidRPr="002766BD">
        <w:rPr>
          <w:rFonts w:ascii="Times New Roman" w:hAnsi="Times New Roman"/>
        </w:rPr>
        <w:t>кожууна</w:t>
      </w:r>
      <w:proofErr w:type="spellEnd"/>
      <w:r w:rsidRPr="002766BD">
        <w:rPr>
          <w:rFonts w:ascii="Times New Roman" w:hAnsi="Times New Roman"/>
        </w:rPr>
        <w:t xml:space="preserve"> и Хурала представителей поселений, по предложениям и запросам главы района  и глав поселений, указанным в п.2 и оформленным в соответствии с п.3,4 настоящего Порядка, могут вноситься изменения в</w:t>
      </w:r>
      <w:proofErr w:type="gramEnd"/>
      <w:r w:rsidRPr="002766BD">
        <w:rPr>
          <w:rFonts w:ascii="Times New Roman" w:hAnsi="Times New Roman"/>
        </w:rPr>
        <w:t xml:space="preserve"> годовой план работы КСО. Данные предложения рассматриваются КСО в 10-дневный срок со дня поступления.</w:t>
      </w:r>
    </w:p>
    <w:p w:rsidR="00415437" w:rsidRPr="002766BD" w:rsidRDefault="00415437" w:rsidP="00415437">
      <w:pPr>
        <w:ind w:firstLine="624"/>
        <w:rPr>
          <w:rFonts w:ascii="Times New Roman" w:hAnsi="Times New Roman"/>
        </w:rPr>
      </w:pPr>
      <w:r w:rsidRPr="002766BD">
        <w:rPr>
          <w:rFonts w:ascii="Times New Roman" w:hAnsi="Times New Roman"/>
        </w:rPr>
        <w:t>При принятии решения о проведении внепланового контрольного или экспертно-аналитического мероприятия в обязательном порядке рассматривается вопрос о возможном исключении из годового плана работы КСО (или переносе его в план на следующий год) ранее запланированного контрольного или экспертно-аналитического мероприятия.</w:t>
      </w:r>
    </w:p>
    <w:p w:rsidR="00415437" w:rsidRPr="002766BD" w:rsidRDefault="00415437" w:rsidP="00415437">
      <w:pPr>
        <w:ind w:firstLine="624"/>
        <w:rPr>
          <w:rFonts w:ascii="Times New Roman" w:hAnsi="Times New Roman"/>
        </w:rPr>
      </w:pPr>
      <w:r w:rsidRPr="002766BD">
        <w:rPr>
          <w:rFonts w:ascii="Times New Roman" w:hAnsi="Times New Roman"/>
        </w:rPr>
        <w:t>В адрес</w:t>
      </w:r>
      <w:r w:rsidRPr="007366F1">
        <w:rPr>
          <w:rFonts w:ascii="Times New Roman" w:hAnsi="Times New Roman"/>
          <w:color w:val="FF0000"/>
        </w:rPr>
        <w:t xml:space="preserve"> </w:t>
      </w:r>
      <w:r w:rsidRPr="002766BD">
        <w:rPr>
          <w:rFonts w:ascii="Times New Roman" w:hAnsi="Times New Roman"/>
        </w:rPr>
        <w:t>Хурал</w:t>
      </w:r>
      <w:r>
        <w:rPr>
          <w:rFonts w:ascii="Times New Roman" w:hAnsi="Times New Roman"/>
        </w:rPr>
        <w:t>а</w:t>
      </w:r>
      <w:r w:rsidRPr="002766BD">
        <w:rPr>
          <w:rFonts w:ascii="Times New Roman" w:hAnsi="Times New Roman"/>
        </w:rPr>
        <w:t xml:space="preserve"> представителей Тес-</w:t>
      </w:r>
      <w:proofErr w:type="spellStart"/>
      <w:r w:rsidRPr="002766BD">
        <w:rPr>
          <w:rFonts w:ascii="Times New Roman" w:hAnsi="Times New Roman"/>
        </w:rPr>
        <w:t>Хемского</w:t>
      </w:r>
      <w:proofErr w:type="spellEnd"/>
      <w:r w:rsidRPr="002766BD">
        <w:rPr>
          <w:rFonts w:ascii="Times New Roman" w:hAnsi="Times New Roman"/>
        </w:rPr>
        <w:t xml:space="preserve"> </w:t>
      </w:r>
      <w:proofErr w:type="spellStart"/>
      <w:r w:rsidRPr="002766BD">
        <w:rPr>
          <w:rFonts w:ascii="Times New Roman" w:hAnsi="Times New Roman"/>
        </w:rPr>
        <w:t>кожууна</w:t>
      </w:r>
      <w:proofErr w:type="spellEnd"/>
      <w:r w:rsidRPr="002766BD">
        <w:rPr>
          <w:rFonts w:ascii="Times New Roman" w:hAnsi="Times New Roman"/>
        </w:rPr>
        <w:t xml:space="preserve"> и Хурала представителей поселений</w:t>
      </w:r>
      <w:r w:rsidRPr="007366F1">
        <w:rPr>
          <w:rFonts w:ascii="Times New Roman" w:hAnsi="Times New Roman"/>
          <w:color w:val="FF0000"/>
        </w:rPr>
        <w:t xml:space="preserve"> </w:t>
      </w:r>
      <w:r w:rsidRPr="002766BD">
        <w:rPr>
          <w:rFonts w:ascii="Times New Roman" w:hAnsi="Times New Roman"/>
        </w:rPr>
        <w:t>направляется сообщение  о   внесении изменений в годовой  план работы КСО.</w:t>
      </w:r>
    </w:p>
    <w:p w:rsidR="00240A08" w:rsidRDefault="00240A08" w:rsidP="00240A08">
      <w:pPr>
        <w:rPr>
          <w:rFonts w:ascii="Times New Roman" w:hAnsi="Times New Roman"/>
          <w:sz w:val="28"/>
          <w:szCs w:val="28"/>
        </w:rPr>
      </w:pPr>
    </w:p>
    <w:p w:rsidR="00FF5E52" w:rsidRDefault="00FF5E52" w:rsidP="00240A08">
      <w:pPr>
        <w:rPr>
          <w:rFonts w:ascii="Times New Roman" w:hAnsi="Times New Roman"/>
          <w:sz w:val="28"/>
          <w:szCs w:val="28"/>
        </w:rPr>
      </w:pPr>
    </w:p>
    <w:p w:rsidR="00FF5E52" w:rsidRPr="00A37824" w:rsidRDefault="00FF5E52" w:rsidP="00240A08">
      <w:pPr>
        <w:rPr>
          <w:rFonts w:ascii="Times New Roman" w:hAnsi="Times New Roman"/>
          <w:sz w:val="28"/>
          <w:szCs w:val="28"/>
        </w:rPr>
      </w:pPr>
    </w:p>
    <w:sectPr w:rsidR="00FF5E52" w:rsidRPr="00A37824" w:rsidSect="00C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F4" w:rsidRDefault="00EF42F4" w:rsidP="00D258D6">
      <w:r>
        <w:separator/>
      </w:r>
    </w:p>
  </w:endnote>
  <w:endnote w:type="continuationSeparator" w:id="0">
    <w:p w:rsidR="00EF42F4" w:rsidRDefault="00EF42F4" w:rsidP="00D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F4" w:rsidRDefault="00EF42F4" w:rsidP="00D258D6">
      <w:r>
        <w:separator/>
      </w:r>
    </w:p>
  </w:footnote>
  <w:footnote w:type="continuationSeparator" w:id="0">
    <w:p w:rsidR="00EF42F4" w:rsidRDefault="00EF42F4" w:rsidP="00D2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WM0Tq08Gk8LxcIMp4iMvcD+P7A=" w:salt="RQ0uFhubexWS6hGC7DgG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FD8"/>
    <w:rsid w:val="000050F8"/>
    <w:rsid w:val="000107B4"/>
    <w:rsid w:val="0005682D"/>
    <w:rsid w:val="000A100F"/>
    <w:rsid w:val="000D1C61"/>
    <w:rsid w:val="000E4412"/>
    <w:rsid w:val="0012532C"/>
    <w:rsid w:val="00143839"/>
    <w:rsid w:val="0015334F"/>
    <w:rsid w:val="001765D9"/>
    <w:rsid w:val="001B0122"/>
    <w:rsid w:val="001C38AC"/>
    <w:rsid w:val="00224766"/>
    <w:rsid w:val="002263C0"/>
    <w:rsid w:val="0023125A"/>
    <w:rsid w:val="00240A08"/>
    <w:rsid w:val="00241489"/>
    <w:rsid w:val="0026760B"/>
    <w:rsid w:val="00271548"/>
    <w:rsid w:val="00273E46"/>
    <w:rsid w:val="00290A15"/>
    <w:rsid w:val="0029412C"/>
    <w:rsid w:val="002F644D"/>
    <w:rsid w:val="003158DA"/>
    <w:rsid w:val="0032789E"/>
    <w:rsid w:val="00333A0D"/>
    <w:rsid w:val="0035730D"/>
    <w:rsid w:val="00385456"/>
    <w:rsid w:val="00385C7D"/>
    <w:rsid w:val="00392624"/>
    <w:rsid w:val="003E46B3"/>
    <w:rsid w:val="00414FC7"/>
    <w:rsid w:val="00415437"/>
    <w:rsid w:val="004959BA"/>
    <w:rsid w:val="004B4F2C"/>
    <w:rsid w:val="004E16AA"/>
    <w:rsid w:val="004E5C2F"/>
    <w:rsid w:val="004F0410"/>
    <w:rsid w:val="00500E30"/>
    <w:rsid w:val="00517372"/>
    <w:rsid w:val="00520E30"/>
    <w:rsid w:val="00531A45"/>
    <w:rsid w:val="00556F29"/>
    <w:rsid w:val="00572079"/>
    <w:rsid w:val="005738FA"/>
    <w:rsid w:val="005B33BA"/>
    <w:rsid w:val="005B7ADE"/>
    <w:rsid w:val="005D47F7"/>
    <w:rsid w:val="005E61C0"/>
    <w:rsid w:val="00611FD8"/>
    <w:rsid w:val="00635291"/>
    <w:rsid w:val="00651F0F"/>
    <w:rsid w:val="006E1199"/>
    <w:rsid w:val="0074009A"/>
    <w:rsid w:val="007B0589"/>
    <w:rsid w:val="00822C6D"/>
    <w:rsid w:val="00825FC0"/>
    <w:rsid w:val="00847D89"/>
    <w:rsid w:val="00854179"/>
    <w:rsid w:val="008C1AAD"/>
    <w:rsid w:val="008C629C"/>
    <w:rsid w:val="009056A1"/>
    <w:rsid w:val="00921CE4"/>
    <w:rsid w:val="00940F40"/>
    <w:rsid w:val="009A7EAF"/>
    <w:rsid w:val="009B420D"/>
    <w:rsid w:val="009E344B"/>
    <w:rsid w:val="009F459B"/>
    <w:rsid w:val="00A37824"/>
    <w:rsid w:val="00A500A0"/>
    <w:rsid w:val="00A729B7"/>
    <w:rsid w:val="00A85A5F"/>
    <w:rsid w:val="00AC6492"/>
    <w:rsid w:val="00AF3CEC"/>
    <w:rsid w:val="00B10092"/>
    <w:rsid w:val="00B30862"/>
    <w:rsid w:val="00B3265B"/>
    <w:rsid w:val="00B87817"/>
    <w:rsid w:val="00BD052B"/>
    <w:rsid w:val="00BF1B7C"/>
    <w:rsid w:val="00C3706D"/>
    <w:rsid w:val="00C42526"/>
    <w:rsid w:val="00C429AF"/>
    <w:rsid w:val="00C971C3"/>
    <w:rsid w:val="00CB5B74"/>
    <w:rsid w:val="00CD636D"/>
    <w:rsid w:val="00CF6554"/>
    <w:rsid w:val="00D02D32"/>
    <w:rsid w:val="00D258D6"/>
    <w:rsid w:val="00D27DD3"/>
    <w:rsid w:val="00D368C0"/>
    <w:rsid w:val="00D621FD"/>
    <w:rsid w:val="00DA7AEC"/>
    <w:rsid w:val="00DB1039"/>
    <w:rsid w:val="00DF7AAF"/>
    <w:rsid w:val="00E2620C"/>
    <w:rsid w:val="00E409FF"/>
    <w:rsid w:val="00E76733"/>
    <w:rsid w:val="00EA2D3A"/>
    <w:rsid w:val="00EF42F4"/>
    <w:rsid w:val="00F452C3"/>
    <w:rsid w:val="00F54CF8"/>
    <w:rsid w:val="00F54D07"/>
    <w:rsid w:val="00F732E6"/>
    <w:rsid w:val="00FF03A7"/>
    <w:rsid w:val="00FF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904</Words>
  <Characters>5158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User</cp:lastModifiedBy>
  <cp:revision>81</cp:revision>
  <cp:lastPrinted>2018-01-11T08:07:00Z</cp:lastPrinted>
  <dcterms:created xsi:type="dcterms:W3CDTF">2017-05-11T03:02:00Z</dcterms:created>
  <dcterms:modified xsi:type="dcterms:W3CDTF">2019-05-30T10:38:00Z</dcterms:modified>
</cp:coreProperties>
</file>