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5" w:rsidRDefault="002825B5" w:rsidP="002825B5">
      <w:pPr>
        <w:jc w:val="right"/>
        <w:rPr>
          <w:rFonts w:ascii="Times New Roman" w:hAnsi="Times New Roman" w:cs="Times New Roman"/>
        </w:rPr>
      </w:pPr>
    </w:p>
    <w:p w:rsidR="002825B5" w:rsidRDefault="009B0E2B" w:rsidP="00265A7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825B5">
        <w:rPr>
          <w:rFonts w:ascii="Times New Roman" w:hAnsi="Times New Roman" w:cs="Times New Roman"/>
        </w:rPr>
        <w:t>Приложение</w:t>
      </w:r>
    </w:p>
    <w:p w:rsidR="00265A70" w:rsidRDefault="00265A70" w:rsidP="00265A7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Хурала представителей </w:t>
      </w:r>
    </w:p>
    <w:p w:rsidR="00265A70" w:rsidRDefault="00265A70" w:rsidP="00265A7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Тес-Хемского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65A70" w:rsidRDefault="00265A70" w:rsidP="00265A7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«24» октября 2019 года №48</w:t>
      </w:r>
    </w:p>
    <w:p w:rsidR="00265A70" w:rsidRPr="002825B5" w:rsidRDefault="00265A70" w:rsidP="00265A7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85415D" w:rsidRPr="00B12796" w:rsidRDefault="00881E93" w:rsidP="0028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6">
        <w:rPr>
          <w:rFonts w:ascii="Times New Roman" w:hAnsi="Times New Roman" w:cs="Times New Roman"/>
          <w:sz w:val="28"/>
          <w:szCs w:val="28"/>
        </w:rPr>
        <w:t>Основные п</w:t>
      </w:r>
      <w:r w:rsidR="0085415D" w:rsidRPr="00B12796">
        <w:rPr>
          <w:rFonts w:ascii="Times New Roman" w:hAnsi="Times New Roman" w:cs="Times New Roman"/>
          <w:sz w:val="28"/>
          <w:szCs w:val="28"/>
        </w:rPr>
        <w:t>оказатели социально-экономического развития Тес-Хемского кожууна на 2020-2022 годы</w:t>
      </w:r>
    </w:p>
    <w:p w:rsidR="002825B5" w:rsidRPr="00B12796" w:rsidRDefault="002825B5" w:rsidP="0028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2" w:type="dxa"/>
        <w:tblInd w:w="-431" w:type="dxa"/>
        <w:tblLook w:val="04A0"/>
      </w:tblPr>
      <w:tblGrid>
        <w:gridCol w:w="458"/>
        <w:gridCol w:w="5497"/>
        <w:gridCol w:w="1701"/>
        <w:gridCol w:w="2276"/>
      </w:tblGrid>
      <w:tr w:rsidR="0085415D" w:rsidRPr="00B12796" w:rsidTr="00881030">
        <w:tc>
          <w:tcPr>
            <w:tcW w:w="458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7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86D33" w:rsidRPr="00B12796" w:rsidRDefault="00886D33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добывающих, обрабатывающих производств, тыс. руб.</w:t>
            </w: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C858D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C858D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C858D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5373" w:rsidRPr="00B127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Объем продукции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сельского хозяйства,</w:t>
            </w:r>
            <w:r w:rsidRPr="00B12796">
              <w:rPr>
                <w:color w:val="000000"/>
                <w:sz w:val="24"/>
                <w:szCs w:val="24"/>
              </w:rPr>
              <w:br/>
            </w:r>
            <w:r w:rsidRPr="00B12796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1C5373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197950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1C5373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205900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1C5373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Оборот розничной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торговли, млн. руб.</w:t>
            </w:r>
          </w:p>
          <w:p w:rsidR="0085415D" w:rsidRPr="00B12796" w:rsidRDefault="0085415D" w:rsidP="0088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Объем ввода жилья,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кв.м.</w:t>
            </w:r>
          </w:p>
          <w:p w:rsidR="0085415D" w:rsidRPr="00B12796" w:rsidRDefault="0085415D" w:rsidP="0088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B4508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B4508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B4508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Фонд заработной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платы, тыс. руб.</w:t>
            </w:r>
          </w:p>
          <w:p w:rsidR="0085415D" w:rsidRPr="00B12796" w:rsidRDefault="0085415D" w:rsidP="0088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C858D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515551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C858D2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546484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6D211F" w:rsidP="006D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579274</w:t>
            </w: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Объем инвестиций в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основной капитал (за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исключением бюджетных средств), тыс.руб.</w:t>
            </w: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9332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9425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5D" w:rsidRPr="00B12796" w:rsidTr="00881030"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7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Среднесписочная</w:t>
            </w:r>
            <w:r w:rsidRPr="00B12796">
              <w:rPr>
                <w:color w:val="000000"/>
                <w:sz w:val="24"/>
                <w:szCs w:val="24"/>
              </w:rPr>
              <w:t xml:space="preserve"> </w:t>
            </w:r>
            <w:r w:rsidRPr="00B12796">
              <w:rPr>
                <w:rStyle w:val="fontstyle01"/>
                <w:sz w:val="24"/>
                <w:szCs w:val="24"/>
              </w:rPr>
              <w:t>численность</w:t>
            </w:r>
            <w:r w:rsidRPr="00B12796">
              <w:rPr>
                <w:color w:val="000000"/>
                <w:sz w:val="24"/>
                <w:szCs w:val="24"/>
              </w:rPr>
              <w:br/>
            </w:r>
            <w:r w:rsidRPr="00B12796">
              <w:rPr>
                <w:rStyle w:val="fontstyle01"/>
                <w:sz w:val="24"/>
                <w:szCs w:val="24"/>
              </w:rPr>
              <w:t>работников на</w:t>
            </w:r>
            <w:r w:rsidRPr="00B12796">
              <w:rPr>
                <w:sz w:val="24"/>
                <w:szCs w:val="24"/>
              </w:rPr>
              <w:t xml:space="preserve"> </w:t>
            </w:r>
            <w:r w:rsidRPr="00B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 малого и среднего предпринимательства, чел.</w:t>
            </w: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B45171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B45171" w:rsidP="00B4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B45171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5415D" w:rsidRPr="00B12796" w:rsidTr="00881030">
        <w:trPr>
          <w:trHeight w:val="374"/>
        </w:trPr>
        <w:tc>
          <w:tcPr>
            <w:tcW w:w="458" w:type="dxa"/>
            <w:vMerge w:val="restart"/>
          </w:tcPr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  <w:r w:rsidRPr="00B12796">
              <w:rPr>
                <w:rStyle w:val="fontstyle01"/>
                <w:sz w:val="24"/>
                <w:szCs w:val="24"/>
              </w:rPr>
              <w:t>8</w:t>
            </w:r>
          </w:p>
          <w:p w:rsidR="0085415D" w:rsidRPr="00B12796" w:rsidRDefault="0085415D" w:rsidP="00881030">
            <w:pPr>
              <w:ind w:left="-1804" w:hanging="142"/>
              <w:rPr>
                <w:rStyle w:val="fontstyle01"/>
                <w:sz w:val="24"/>
                <w:szCs w:val="24"/>
              </w:rPr>
            </w:pPr>
            <w:r w:rsidRPr="00B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B12796">
              <w:rPr>
                <w:rStyle w:val="fontstyle01"/>
                <w:sz w:val="24"/>
                <w:szCs w:val="24"/>
              </w:rPr>
              <w:t>77</w:t>
            </w:r>
          </w:p>
        </w:tc>
        <w:tc>
          <w:tcPr>
            <w:tcW w:w="5497" w:type="dxa"/>
            <w:vMerge w:val="restart"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 граждан, зарегистрированных органах службы занятости населения, чел.</w:t>
            </w:r>
          </w:p>
          <w:p w:rsidR="0085415D" w:rsidRPr="00B12796" w:rsidRDefault="0085415D" w:rsidP="0088103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6" w:type="dxa"/>
          </w:tcPr>
          <w:p w:rsidR="0085415D" w:rsidRPr="00B12796" w:rsidRDefault="00BB1E86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6" w:type="dxa"/>
          </w:tcPr>
          <w:p w:rsidR="0085415D" w:rsidRPr="00B12796" w:rsidRDefault="00BB1E86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5415D" w:rsidRPr="00B12796" w:rsidTr="00881030">
        <w:tc>
          <w:tcPr>
            <w:tcW w:w="458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B12796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415D" w:rsidRPr="00B12796" w:rsidRDefault="0085415D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6" w:type="dxa"/>
          </w:tcPr>
          <w:p w:rsidR="0085415D" w:rsidRPr="00B12796" w:rsidRDefault="00BB1E86" w:rsidP="0088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B778F8" w:rsidRPr="00B12796" w:rsidRDefault="00B778F8" w:rsidP="002825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2796" w:rsidRDefault="00B12796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719" w:rsidRPr="00B12796" w:rsidRDefault="000E2719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2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2796">
        <w:rPr>
          <w:rFonts w:ascii="Times New Roman" w:hAnsi="Times New Roman" w:cs="Times New Roman"/>
          <w:sz w:val="24"/>
          <w:szCs w:val="24"/>
        </w:rPr>
        <w:t xml:space="preserve"> О К А З А Т Е Л И </w:t>
      </w:r>
    </w:p>
    <w:p w:rsidR="000E2719" w:rsidRPr="00B12796" w:rsidRDefault="000E2719" w:rsidP="004825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2796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4825E8" w:rsidRPr="00B12796">
        <w:rPr>
          <w:rFonts w:ascii="Times New Roman" w:hAnsi="Times New Roman" w:cs="Times New Roman"/>
          <w:sz w:val="24"/>
          <w:szCs w:val="24"/>
        </w:rPr>
        <w:t>Тес-Хемского кожууна на 2020-2022 годы</w:t>
      </w:r>
    </w:p>
    <w:p w:rsidR="000E2719" w:rsidRPr="00B12796" w:rsidRDefault="000E2719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2064"/>
        <w:gridCol w:w="1352"/>
        <w:gridCol w:w="1116"/>
        <w:gridCol w:w="1236"/>
        <w:gridCol w:w="1116"/>
      </w:tblGrid>
      <w:tr w:rsidR="00226713" w:rsidRPr="00B12796" w:rsidTr="00505E0C">
        <w:trPr>
          <w:trHeight w:val="88"/>
        </w:trPr>
        <w:tc>
          <w:tcPr>
            <w:tcW w:w="3403" w:type="dxa"/>
            <w:vMerge w:val="restart"/>
            <w:shd w:val="clear" w:color="auto" w:fill="auto"/>
          </w:tcPr>
          <w:p w:rsidR="00226713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26713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8A42E4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26713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  <w:p w:rsidR="00226713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 w:rsidR="00226713" w:rsidRPr="00B12796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226713" w:rsidRPr="00B12796" w:rsidTr="00505E0C">
        <w:trPr>
          <w:trHeight w:val="88"/>
        </w:trPr>
        <w:tc>
          <w:tcPr>
            <w:tcW w:w="3403" w:type="dxa"/>
            <w:vMerge/>
            <w:shd w:val="clear" w:color="auto" w:fill="auto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9B18FD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66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6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88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26713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226713" w:rsidRPr="00B12796" w:rsidRDefault="00226713" w:rsidP="00226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064" w:type="dxa"/>
            <w:shd w:val="clear" w:color="auto" w:fill="auto"/>
          </w:tcPr>
          <w:p w:rsidR="00226713" w:rsidRPr="00B12796" w:rsidRDefault="00226713" w:rsidP="00226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26713" w:rsidRPr="00B12796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AC2CC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B12796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37" w:type="dxa"/>
          </w:tcPr>
          <w:p w:rsidR="00F0720F" w:rsidRPr="00B12796" w:rsidRDefault="00885CC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6" w:type="dxa"/>
          </w:tcPr>
          <w:p w:rsidR="00F0720F" w:rsidRPr="00B12796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66" w:type="dxa"/>
          </w:tcPr>
          <w:p w:rsidR="00F0720F" w:rsidRPr="00B12796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  <w:tc>
          <w:tcPr>
            <w:tcW w:w="988" w:type="dxa"/>
          </w:tcPr>
          <w:p w:rsidR="00F0720F" w:rsidRPr="00B12796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23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B12796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6654</w:t>
            </w:r>
          </w:p>
        </w:tc>
        <w:tc>
          <w:tcPr>
            <w:tcW w:w="966" w:type="dxa"/>
          </w:tcPr>
          <w:p w:rsidR="00F0720F" w:rsidRPr="00B12796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1066" w:type="dxa"/>
          </w:tcPr>
          <w:p w:rsidR="00F0720F" w:rsidRPr="00B12796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988" w:type="dxa"/>
          </w:tcPr>
          <w:p w:rsidR="00F0720F" w:rsidRPr="00B12796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7308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37" w:type="dxa"/>
          </w:tcPr>
          <w:p w:rsidR="00F0720F" w:rsidRPr="00B12796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6" w:type="dxa"/>
          </w:tcPr>
          <w:p w:rsidR="00F0720F" w:rsidRPr="00B12796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6" w:type="dxa"/>
          </w:tcPr>
          <w:p w:rsidR="00F0720F" w:rsidRPr="00B12796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B12796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F0720F" w:rsidRPr="00B12796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6" w:type="dxa"/>
          </w:tcPr>
          <w:p w:rsidR="00F0720F" w:rsidRPr="00B12796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66" w:type="dxa"/>
          </w:tcPr>
          <w:p w:rsidR="00F0720F" w:rsidRPr="00B12796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F0720F" w:rsidRPr="00B12796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682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190500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197950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205900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11099,08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16589,45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16924,30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17244,87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Животноводство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179401,32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181360,3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188975,4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195755,2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B12796" w:rsidTr="00505E0C">
        <w:trPr>
          <w:trHeight w:val="48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по категориям хозяйств: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16711,51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17815,85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19176,33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20379,67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% к предыдущему  году в 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1437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66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6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0720F" w:rsidRPr="00B12796" w:rsidTr="00505E0C">
        <w:trPr>
          <w:trHeight w:val="420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в крестьянских (фермерских) хозяйствах и у индивидуальных предпринимателей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21605,98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21927,74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23163,56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24396,70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88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продукция в хозяйствах населения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151944,22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157926,6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163276,24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167936,7</w:t>
            </w:r>
          </w:p>
        </w:tc>
      </w:tr>
      <w:tr w:rsidR="00F0720F" w:rsidRPr="00B12796" w:rsidTr="00505E0C">
        <w:trPr>
          <w:trHeight w:val="403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B12796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6" w:type="dxa"/>
          </w:tcPr>
          <w:p w:rsidR="00F0720F" w:rsidRPr="00B12796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6" w:type="dxa"/>
          </w:tcPr>
          <w:p w:rsidR="00F0720F" w:rsidRPr="00B12796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B12796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Поголовье скота (все категории хозяйств):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9607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9799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4448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62944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64203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65487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66797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верблюды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олени, маралы</w:t>
            </w:r>
            <w:r w:rsidR="00516D38" w:rsidRPr="00B12796">
              <w:rPr>
                <w:rFonts w:ascii="Times New Roman" w:hAnsi="Times New Roman" w:cs="Times New Roman"/>
                <w:sz w:val="24"/>
                <w:szCs w:val="24"/>
              </w:rPr>
              <w:t>, яки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88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8" w:type="dxa"/>
          </w:tcPr>
          <w:p w:rsidR="00F0720F" w:rsidRPr="00B12796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важнейших видов продукции: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66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66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88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8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1851,3</w:t>
            </w:r>
          </w:p>
        </w:tc>
        <w:tc>
          <w:tcPr>
            <w:tcW w:w="966" w:type="dxa"/>
          </w:tcPr>
          <w:p w:rsidR="00F0720F" w:rsidRPr="00B12796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1881,1</w:t>
            </w:r>
          </w:p>
        </w:tc>
        <w:tc>
          <w:tcPr>
            <w:tcW w:w="1066" w:type="dxa"/>
          </w:tcPr>
          <w:p w:rsidR="00F0720F" w:rsidRPr="00B12796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988" w:type="dxa"/>
          </w:tcPr>
          <w:p w:rsidR="00F0720F" w:rsidRPr="00B12796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966" w:type="dxa"/>
          </w:tcPr>
          <w:p w:rsidR="00F0720F" w:rsidRPr="00B12796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2153,6</w:t>
            </w:r>
          </w:p>
        </w:tc>
        <w:tc>
          <w:tcPr>
            <w:tcW w:w="1066" w:type="dxa"/>
          </w:tcPr>
          <w:p w:rsidR="00F0720F" w:rsidRPr="00B12796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1870,7</w:t>
            </w:r>
          </w:p>
        </w:tc>
        <w:tc>
          <w:tcPr>
            <w:tcW w:w="988" w:type="dxa"/>
          </w:tcPr>
          <w:p w:rsidR="00F0720F" w:rsidRPr="00B12796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2284,3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7" w:type="dxa"/>
          </w:tcPr>
          <w:p w:rsidR="00F0720F" w:rsidRPr="00B12796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шерсть (физический вес)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6" w:type="dxa"/>
          </w:tcPr>
          <w:p w:rsidR="00F0720F" w:rsidRPr="00B12796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66" w:type="dxa"/>
          </w:tcPr>
          <w:p w:rsidR="00F0720F" w:rsidRPr="00B12796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88" w:type="dxa"/>
          </w:tcPr>
          <w:p w:rsidR="00F0720F" w:rsidRPr="00B12796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66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88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7C6C32" w:rsidRPr="00B12796" w:rsidRDefault="007C6C32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66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6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8" w:type="dxa"/>
          </w:tcPr>
          <w:p w:rsidR="00F0720F" w:rsidRPr="00B12796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тыс. полулитров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производство деловой древесины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437" w:type="dxa"/>
          </w:tcPr>
          <w:p w:rsidR="00F0720F" w:rsidRPr="00B12796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88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вывозка древесины 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437" w:type="dxa"/>
          </w:tcPr>
          <w:p w:rsidR="00F0720F" w:rsidRPr="00B12796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8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437" w:type="dxa"/>
          </w:tcPr>
          <w:p w:rsidR="00F0720F" w:rsidRPr="00B12796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8" w:type="dxa"/>
          </w:tcPr>
          <w:p w:rsidR="00F0720F" w:rsidRPr="00B12796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064" w:type="dxa"/>
            <w:shd w:val="clear" w:color="auto" w:fill="auto"/>
            <w:noWrap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</w:p>
        </w:tc>
        <w:tc>
          <w:tcPr>
            <w:tcW w:w="1437" w:type="dxa"/>
          </w:tcPr>
          <w:p w:rsidR="00F0720F" w:rsidRPr="00B12796" w:rsidRDefault="00881030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66" w:type="dxa"/>
          </w:tcPr>
          <w:p w:rsidR="00F0720F" w:rsidRPr="00B12796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66" w:type="dxa"/>
          </w:tcPr>
          <w:p w:rsidR="00F0720F" w:rsidRPr="00B12796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988" w:type="dxa"/>
          </w:tcPr>
          <w:p w:rsidR="00F0720F" w:rsidRPr="00B12796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связь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Пассажирооборот транспорта общего пользования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7E7B2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пасс.-км</w:t>
            </w:r>
          </w:p>
        </w:tc>
        <w:tc>
          <w:tcPr>
            <w:tcW w:w="1437" w:type="dxa"/>
          </w:tcPr>
          <w:p w:rsidR="00F0720F" w:rsidRPr="00B12796" w:rsidRDefault="007E7B27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66" w:type="dxa"/>
          </w:tcPr>
          <w:p w:rsidR="00F0720F" w:rsidRPr="00B12796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66" w:type="dxa"/>
          </w:tcPr>
          <w:p w:rsidR="00F0720F" w:rsidRPr="00B12796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88" w:type="dxa"/>
          </w:tcPr>
          <w:p w:rsidR="00F0720F" w:rsidRPr="00B12796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Грузооборот автомобильного транспорта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784CB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т-км</w:t>
            </w:r>
          </w:p>
        </w:tc>
        <w:tc>
          <w:tcPr>
            <w:tcW w:w="1437" w:type="dxa"/>
          </w:tcPr>
          <w:p w:rsidR="00F0720F" w:rsidRPr="00B12796" w:rsidRDefault="00784CBF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966" w:type="dxa"/>
          </w:tcPr>
          <w:p w:rsidR="00F0720F" w:rsidRPr="00B12796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066" w:type="dxa"/>
          </w:tcPr>
          <w:p w:rsidR="00F0720F" w:rsidRPr="00B12796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88" w:type="dxa"/>
          </w:tcPr>
          <w:p w:rsidR="00F0720F" w:rsidRPr="00B12796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B12796" w:rsidRDefault="00AD48DD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6" w:type="dxa"/>
          </w:tcPr>
          <w:p w:rsidR="00F0720F" w:rsidRPr="00B12796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66" w:type="dxa"/>
          </w:tcPr>
          <w:p w:rsidR="00F0720F" w:rsidRPr="00B12796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8" w:type="dxa"/>
          </w:tcPr>
          <w:p w:rsidR="00F0720F" w:rsidRPr="00B12796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и строительство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66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66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88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966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6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88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20F" w:rsidRPr="00B12796" w:rsidTr="00505E0C">
        <w:trPr>
          <w:trHeight w:val="172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B12796" w:rsidRDefault="00F2337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966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066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88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B12796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966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8" w:type="dxa"/>
          </w:tcPr>
          <w:p w:rsidR="00F0720F" w:rsidRPr="00B12796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20F" w:rsidRPr="00B12796" w:rsidTr="00505E0C">
        <w:trPr>
          <w:trHeight w:val="278"/>
        </w:trPr>
        <w:tc>
          <w:tcPr>
            <w:tcW w:w="3403" w:type="dxa"/>
            <w:shd w:val="clear" w:color="auto" w:fill="auto"/>
          </w:tcPr>
          <w:p w:rsidR="0049299C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</w:t>
            </w:r>
            <w:r w:rsidR="00505E0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х домов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декабрь к декабрю предыдущего года, %</w:t>
            </w:r>
          </w:p>
        </w:tc>
        <w:tc>
          <w:tcPr>
            <w:tcW w:w="1437" w:type="dxa"/>
          </w:tcPr>
          <w:p w:rsidR="00F0720F" w:rsidRPr="00B12796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B12796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066" w:type="dxa"/>
          </w:tcPr>
          <w:p w:rsidR="00F0720F" w:rsidRPr="00B12796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B12796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Прогноз роста цен и тарифов на топливно-энергетические ресурсы для бюджетных организаций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F0720F" w:rsidRPr="00B12796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 w:rsidRPr="00B12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F0720F" w:rsidRPr="00B12796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 w:rsidRPr="00B12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F0720F" w:rsidRPr="00B12796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 w:rsidRPr="00B12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F0720F" w:rsidRPr="00B12796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 w:rsidRPr="00B127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B12796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6" w:type="dxa"/>
          </w:tcPr>
          <w:p w:rsidR="00F0720F" w:rsidRPr="00B12796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66" w:type="dxa"/>
          </w:tcPr>
          <w:p w:rsidR="00F0720F" w:rsidRPr="00B12796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88" w:type="dxa"/>
          </w:tcPr>
          <w:p w:rsidR="00F0720F" w:rsidRPr="00B12796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B12796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B12796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6" w:type="dxa"/>
          </w:tcPr>
          <w:p w:rsidR="00F0720F" w:rsidRPr="00B12796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B12796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761DB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966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10122</w:t>
            </w:r>
          </w:p>
        </w:tc>
        <w:tc>
          <w:tcPr>
            <w:tcW w:w="1066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10578</w:t>
            </w:r>
          </w:p>
        </w:tc>
        <w:tc>
          <w:tcPr>
            <w:tcW w:w="988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11033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6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066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88" w:type="dxa"/>
          </w:tcPr>
          <w:p w:rsidR="00F0720F" w:rsidRPr="00B12796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 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B12796" w:rsidRDefault="00316091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8567</w:t>
            </w:r>
          </w:p>
        </w:tc>
        <w:tc>
          <w:tcPr>
            <w:tcW w:w="966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1066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</w:tc>
        <w:tc>
          <w:tcPr>
            <w:tcW w:w="988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vMerge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</w:t>
            </w:r>
          </w:p>
        </w:tc>
        <w:tc>
          <w:tcPr>
            <w:tcW w:w="1437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6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B12796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жизни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трудовых ресурсов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B12796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9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10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5527</w:t>
            </w:r>
          </w:p>
        </w:tc>
        <w:tc>
          <w:tcPr>
            <w:tcW w:w="988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экономике (среднегодовая)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B12796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9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0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988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рассчитанная по методологии МОТ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B12796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066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88" w:type="dxa"/>
          </w:tcPr>
          <w:p w:rsidR="00F0720F" w:rsidRPr="00B12796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F0720F" w:rsidRPr="00B12796" w:rsidTr="00505E0C">
        <w:trPr>
          <w:trHeight w:val="94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B12796" w:rsidRDefault="00C75522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A2F1C"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37" w:type="dxa"/>
          </w:tcPr>
          <w:p w:rsidR="00F0720F" w:rsidRPr="00B12796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66" w:type="dxa"/>
          </w:tcPr>
          <w:p w:rsidR="00F0720F" w:rsidRPr="00B12796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066" w:type="dxa"/>
          </w:tcPr>
          <w:p w:rsidR="00F0720F" w:rsidRPr="00B12796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988" w:type="dxa"/>
          </w:tcPr>
          <w:p w:rsidR="00F0720F" w:rsidRPr="00B12796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Денежные доходы в расчете на душу населения в месяц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B12796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11284</w:t>
            </w:r>
          </w:p>
        </w:tc>
        <w:tc>
          <w:tcPr>
            <w:tcW w:w="966" w:type="dxa"/>
          </w:tcPr>
          <w:p w:rsidR="00F0720F" w:rsidRPr="00B12796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</w:tc>
        <w:tc>
          <w:tcPr>
            <w:tcW w:w="1066" w:type="dxa"/>
          </w:tcPr>
          <w:p w:rsidR="00F0720F" w:rsidRPr="00B12796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13724</w:t>
            </w:r>
          </w:p>
        </w:tc>
        <w:tc>
          <w:tcPr>
            <w:tcW w:w="988" w:type="dxa"/>
          </w:tcPr>
          <w:p w:rsidR="00F0720F" w:rsidRPr="00B12796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16645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 предыдущему  году</w:t>
            </w:r>
          </w:p>
        </w:tc>
        <w:tc>
          <w:tcPr>
            <w:tcW w:w="1437" w:type="dxa"/>
          </w:tcPr>
          <w:p w:rsidR="00F0720F" w:rsidRPr="00B12796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6" w:type="dxa"/>
          </w:tcPr>
          <w:p w:rsidR="00F0720F" w:rsidRPr="00B12796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6" w:type="dxa"/>
          </w:tcPr>
          <w:p w:rsidR="00F0720F" w:rsidRPr="00B12796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8" w:type="dxa"/>
          </w:tcPr>
          <w:p w:rsidR="00F0720F" w:rsidRPr="00B12796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0767B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720F" w:rsidRPr="00B12796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456997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515551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546484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579274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29848,8</w:t>
            </w:r>
          </w:p>
        </w:tc>
        <w:tc>
          <w:tcPr>
            <w:tcW w:w="966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</w:tc>
        <w:tc>
          <w:tcPr>
            <w:tcW w:w="1066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33728</w:t>
            </w:r>
          </w:p>
        </w:tc>
        <w:tc>
          <w:tcPr>
            <w:tcW w:w="988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36022</w:t>
            </w:r>
          </w:p>
        </w:tc>
      </w:tr>
      <w:tr w:rsidR="00F0720F" w:rsidRPr="00B12796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заработная плата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6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066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88" w:type="dxa"/>
          </w:tcPr>
          <w:p w:rsidR="00F0720F" w:rsidRPr="00B12796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F0720F" w:rsidRPr="00B12796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B12796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  <w:tc>
          <w:tcPr>
            <w:tcW w:w="966" w:type="dxa"/>
          </w:tcPr>
          <w:p w:rsidR="00F0720F" w:rsidRPr="00B12796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066" w:type="dxa"/>
          </w:tcPr>
          <w:p w:rsidR="00F0720F" w:rsidRPr="00B12796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9568</w:t>
            </w:r>
          </w:p>
        </w:tc>
        <w:tc>
          <w:tcPr>
            <w:tcW w:w="988" w:type="dxa"/>
          </w:tcPr>
          <w:p w:rsidR="00F0720F" w:rsidRPr="00B12796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</w:p>
        </w:tc>
      </w:tr>
      <w:tr w:rsidR="00F0720F" w:rsidRPr="00B12796" w:rsidTr="00505E0C">
        <w:trPr>
          <w:trHeight w:val="613"/>
        </w:trPr>
        <w:tc>
          <w:tcPr>
            <w:tcW w:w="3403" w:type="dxa"/>
            <w:shd w:val="clear" w:color="auto" w:fill="auto"/>
          </w:tcPr>
          <w:p w:rsidR="00F0720F" w:rsidRPr="00B12796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2064" w:type="dxa"/>
            <w:shd w:val="clear" w:color="auto" w:fill="auto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% ко всему населению</w:t>
            </w:r>
          </w:p>
        </w:tc>
        <w:tc>
          <w:tcPr>
            <w:tcW w:w="1437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88" w:type="dxa"/>
          </w:tcPr>
          <w:p w:rsidR="00F0720F" w:rsidRPr="00B12796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E2719" w:rsidRPr="00B12796" w:rsidRDefault="000E2719" w:rsidP="00C31770">
      <w:pPr>
        <w:rPr>
          <w:rFonts w:ascii="Times New Roman" w:hAnsi="Times New Roman" w:cs="Times New Roman"/>
          <w:sz w:val="24"/>
          <w:szCs w:val="24"/>
        </w:rPr>
      </w:pPr>
    </w:p>
    <w:sectPr w:rsidR="000E2719" w:rsidRPr="00B12796" w:rsidSect="002825B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3FCF"/>
    <w:rsid w:val="000034E3"/>
    <w:rsid w:val="0001336C"/>
    <w:rsid w:val="000351E9"/>
    <w:rsid w:val="000767B0"/>
    <w:rsid w:val="00085032"/>
    <w:rsid w:val="000A2C1C"/>
    <w:rsid w:val="000A78FB"/>
    <w:rsid w:val="000E2719"/>
    <w:rsid w:val="00101921"/>
    <w:rsid w:val="00102684"/>
    <w:rsid w:val="00114461"/>
    <w:rsid w:val="001345BD"/>
    <w:rsid w:val="00172D1C"/>
    <w:rsid w:val="001864B3"/>
    <w:rsid w:val="00191482"/>
    <w:rsid w:val="001B0B77"/>
    <w:rsid w:val="001C5373"/>
    <w:rsid w:val="001C5F43"/>
    <w:rsid w:val="001D6503"/>
    <w:rsid w:val="00217769"/>
    <w:rsid w:val="00226713"/>
    <w:rsid w:val="0023162D"/>
    <w:rsid w:val="00244037"/>
    <w:rsid w:val="00265A70"/>
    <w:rsid w:val="00266CE9"/>
    <w:rsid w:val="002825B5"/>
    <w:rsid w:val="0028541D"/>
    <w:rsid w:val="002B4BE9"/>
    <w:rsid w:val="002C67CE"/>
    <w:rsid w:val="002D186F"/>
    <w:rsid w:val="002D65A5"/>
    <w:rsid w:val="00303A56"/>
    <w:rsid w:val="00316091"/>
    <w:rsid w:val="003239B9"/>
    <w:rsid w:val="00345189"/>
    <w:rsid w:val="00345F5B"/>
    <w:rsid w:val="003664D4"/>
    <w:rsid w:val="003C4F09"/>
    <w:rsid w:val="004538E2"/>
    <w:rsid w:val="00471CC1"/>
    <w:rsid w:val="004825E8"/>
    <w:rsid w:val="0049299C"/>
    <w:rsid w:val="004A2F1C"/>
    <w:rsid w:val="004D4BCF"/>
    <w:rsid w:val="004E3FCF"/>
    <w:rsid w:val="00505E0C"/>
    <w:rsid w:val="00516D38"/>
    <w:rsid w:val="00576691"/>
    <w:rsid w:val="00586E6A"/>
    <w:rsid w:val="005E1D72"/>
    <w:rsid w:val="005F098D"/>
    <w:rsid w:val="005F1343"/>
    <w:rsid w:val="0067095B"/>
    <w:rsid w:val="00684F6C"/>
    <w:rsid w:val="006A5986"/>
    <w:rsid w:val="006D211F"/>
    <w:rsid w:val="00714893"/>
    <w:rsid w:val="007506D1"/>
    <w:rsid w:val="00761DB8"/>
    <w:rsid w:val="00784CBF"/>
    <w:rsid w:val="0078534A"/>
    <w:rsid w:val="007B5919"/>
    <w:rsid w:val="007C6C32"/>
    <w:rsid w:val="007C78D9"/>
    <w:rsid w:val="007E1828"/>
    <w:rsid w:val="007E7B27"/>
    <w:rsid w:val="0085415D"/>
    <w:rsid w:val="0086771B"/>
    <w:rsid w:val="00873CFA"/>
    <w:rsid w:val="00881030"/>
    <w:rsid w:val="00881E93"/>
    <w:rsid w:val="00885CC8"/>
    <w:rsid w:val="00886D33"/>
    <w:rsid w:val="00894D96"/>
    <w:rsid w:val="008A42E4"/>
    <w:rsid w:val="008C233F"/>
    <w:rsid w:val="008C3AAE"/>
    <w:rsid w:val="008E0A16"/>
    <w:rsid w:val="008E5E26"/>
    <w:rsid w:val="0090615F"/>
    <w:rsid w:val="009112DD"/>
    <w:rsid w:val="0091294C"/>
    <w:rsid w:val="0096639E"/>
    <w:rsid w:val="00966680"/>
    <w:rsid w:val="009B0E2B"/>
    <w:rsid w:val="009B18FD"/>
    <w:rsid w:val="009C1743"/>
    <w:rsid w:val="00A0798C"/>
    <w:rsid w:val="00A13EB6"/>
    <w:rsid w:val="00A33277"/>
    <w:rsid w:val="00A41195"/>
    <w:rsid w:val="00A421A0"/>
    <w:rsid w:val="00A463DD"/>
    <w:rsid w:val="00A643BE"/>
    <w:rsid w:val="00AC2CCC"/>
    <w:rsid w:val="00AD48DD"/>
    <w:rsid w:val="00AE5C90"/>
    <w:rsid w:val="00B02EC4"/>
    <w:rsid w:val="00B12796"/>
    <w:rsid w:val="00B36AB8"/>
    <w:rsid w:val="00B45082"/>
    <w:rsid w:val="00B45171"/>
    <w:rsid w:val="00B46FEE"/>
    <w:rsid w:val="00B51D49"/>
    <w:rsid w:val="00B778F8"/>
    <w:rsid w:val="00BB1E86"/>
    <w:rsid w:val="00BC5FDB"/>
    <w:rsid w:val="00C31770"/>
    <w:rsid w:val="00C400CC"/>
    <w:rsid w:val="00C66384"/>
    <w:rsid w:val="00C75522"/>
    <w:rsid w:val="00C81A4A"/>
    <w:rsid w:val="00C858D2"/>
    <w:rsid w:val="00CB3129"/>
    <w:rsid w:val="00CE6790"/>
    <w:rsid w:val="00CF2758"/>
    <w:rsid w:val="00D33039"/>
    <w:rsid w:val="00D370A3"/>
    <w:rsid w:val="00D5013F"/>
    <w:rsid w:val="00D51A48"/>
    <w:rsid w:val="00D65F3D"/>
    <w:rsid w:val="00DC1D47"/>
    <w:rsid w:val="00DC4D98"/>
    <w:rsid w:val="00DF5698"/>
    <w:rsid w:val="00DF62F5"/>
    <w:rsid w:val="00E00897"/>
    <w:rsid w:val="00E207F7"/>
    <w:rsid w:val="00E23125"/>
    <w:rsid w:val="00E54BA9"/>
    <w:rsid w:val="00E63EAC"/>
    <w:rsid w:val="00EC74BA"/>
    <w:rsid w:val="00F0720F"/>
    <w:rsid w:val="00F23377"/>
    <w:rsid w:val="00FB5187"/>
    <w:rsid w:val="00FC6C49"/>
    <w:rsid w:val="00FC78C0"/>
    <w:rsid w:val="00FD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B3129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ConsPlusNormal">
    <w:name w:val="ConsPlusNormal"/>
    <w:rsid w:val="000E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130</cp:revision>
  <cp:lastPrinted>2019-10-28T08:54:00Z</cp:lastPrinted>
  <dcterms:created xsi:type="dcterms:W3CDTF">2019-09-13T03:25:00Z</dcterms:created>
  <dcterms:modified xsi:type="dcterms:W3CDTF">2019-10-28T08:55:00Z</dcterms:modified>
</cp:coreProperties>
</file>