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55E" w:rsidRPr="0055655E" w:rsidRDefault="0055655E" w:rsidP="0055655E">
      <w:pPr>
        <w:shd w:val="clear" w:color="auto" w:fill="E6E6FA"/>
        <w:spacing w:before="210" w:after="150" w:line="240" w:lineRule="auto"/>
        <w:jc w:val="both"/>
        <w:outlineLvl w:val="0"/>
        <w:rPr>
          <w:rFonts w:ascii="Tahoma" w:eastAsia="Times New Roman" w:hAnsi="Tahoma" w:cs="Tahoma"/>
          <w:b/>
          <w:bCs/>
          <w:color w:val="333333"/>
          <w:kern w:val="36"/>
          <w:sz w:val="30"/>
          <w:szCs w:val="30"/>
        </w:rPr>
      </w:pPr>
      <w:r w:rsidRPr="0055655E">
        <w:rPr>
          <w:rFonts w:ascii="Tahoma" w:eastAsia="Times New Roman" w:hAnsi="Tahoma" w:cs="Tahoma"/>
          <w:b/>
          <w:bCs/>
          <w:color w:val="333333"/>
          <w:kern w:val="36"/>
          <w:sz w:val="30"/>
          <w:szCs w:val="30"/>
        </w:rPr>
        <w:t>Детские страхи</w:t>
      </w:r>
    </w:p>
    <w:p w:rsidR="0055655E" w:rsidRPr="0055655E" w:rsidRDefault="0055655E" w:rsidP="0055655E">
      <w:pPr>
        <w:shd w:val="clear" w:color="auto" w:fill="FFFFFF"/>
        <w:spacing w:before="75" w:after="75" w:line="240" w:lineRule="auto"/>
        <w:jc w:val="both"/>
        <w:rPr>
          <w:rFonts w:ascii="Tahoma" w:eastAsia="Times New Roman" w:hAnsi="Tahoma" w:cs="Tahoma"/>
          <w:color w:val="4B4B4B"/>
          <w:sz w:val="24"/>
          <w:szCs w:val="24"/>
        </w:rPr>
      </w:pPr>
      <w:r w:rsidRPr="0055655E">
        <w:rPr>
          <w:rFonts w:ascii="Tahoma" w:eastAsia="Times New Roman" w:hAnsi="Tahoma" w:cs="Tahoma"/>
          <w:color w:val="4B4B4B"/>
          <w:sz w:val="24"/>
          <w:szCs w:val="24"/>
        </w:rPr>
        <w:t xml:space="preserve">                  Нелегко найти человека, который бы никогда ничего не боялся. </w:t>
      </w:r>
      <w:proofErr w:type="gramStart"/>
      <w:r w:rsidRPr="0055655E">
        <w:rPr>
          <w:rFonts w:ascii="Tahoma" w:eastAsia="Times New Roman" w:hAnsi="Tahoma" w:cs="Tahoma"/>
          <w:color w:val="4B4B4B"/>
          <w:sz w:val="24"/>
          <w:szCs w:val="24"/>
        </w:rPr>
        <w:t>Тревога, страх — такие же неотъемлемые эмоциональные проявления нашей психики, как радость, восхищение, гнев, удивление, печаль.</w:t>
      </w:r>
      <w:proofErr w:type="gramEnd"/>
    </w:p>
    <w:p w:rsidR="0055655E" w:rsidRPr="0055655E" w:rsidRDefault="0055655E" w:rsidP="0055655E">
      <w:pPr>
        <w:shd w:val="clear" w:color="auto" w:fill="FFFFFF"/>
        <w:spacing w:before="75" w:after="75" w:line="240" w:lineRule="auto"/>
        <w:jc w:val="both"/>
        <w:rPr>
          <w:rFonts w:ascii="Tahoma" w:eastAsia="Times New Roman" w:hAnsi="Tahoma" w:cs="Tahoma"/>
          <w:color w:val="4B4B4B"/>
          <w:sz w:val="24"/>
          <w:szCs w:val="24"/>
        </w:rPr>
      </w:pPr>
      <w:r w:rsidRPr="0055655E">
        <w:rPr>
          <w:rFonts w:ascii="Tahoma" w:eastAsia="Times New Roman" w:hAnsi="Tahoma" w:cs="Tahoma"/>
          <w:color w:val="4B4B4B"/>
          <w:sz w:val="24"/>
          <w:szCs w:val="24"/>
        </w:rPr>
        <w:t>                  Страх возникает в ответ на действие угрожающего стимула.</w:t>
      </w:r>
    </w:p>
    <w:p w:rsidR="0055655E" w:rsidRPr="0055655E" w:rsidRDefault="0055655E" w:rsidP="0055655E">
      <w:pPr>
        <w:shd w:val="clear" w:color="auto" w:fill="FFFFFF"/>
        <w:spacing w:before="75" w:after="75" w:line="240" w:lineRule="auto"/>
        <w:jc w:val="both"/>
        <w:rPr>
          <w:rFonts w:ascii="Tahoma" w:eastAsia="Times New Roman" w:hAnsi="Tahoma" w:cs="Tahoma"/>
          <w:color w:val="4B4B4B"/>
          <w:sz w:val="24"/>
          <w:szCs w:val="24"/>
        </w:rPr>
      </w:pPr>
      <w:r w:rsidRPr="0055655E">
        <w:rPr>
          <w:rFonts w:ascii="Tahoma" w:eastAsia="Times New Roman" w:hAnsi="Tahoma" w:cs="Tahoma"/>
          <w:color w:val="4B4B4B"/>
          <w:sz w:val="24"/>
          <w:szCs w:val="24"/>
        </w:rPr>
        <w:t>                  Страх основан на инстинкте самосохранения, имеет защитный характер и сопровождается определенными физиологическими изменениями высшей нервной деятельности, что отражается на частоте пульса и дыхания, показателях артериального давления, выделении желудочного сока.</w:t>
      </w:r>
    </w:p>
    <w:p w:rsidR="0055655E" w:rsidRPr="0055655E" w:rsidRDefault="0055655E" w:rsidP="0055655E">
      <w:pPr>
        <w:shd w:val="clear" w:color="auto" w:fill="FFFFFF"/>
        <w:spacing w:before="75" w:after="75" w:line="240" w:lineRule="auto"/>
        <w:jc w:val="both"/>
        <w:rPr>
          <w:rFonts w:ascii="Tahoma" w:eastAsia="Times New Roman" w:hAnsi="Tahoma" w:cs="Tahoma"/>
          <w:color w:val="4B4B4B"/>
          <w:sz w:val="24"/>
          <w:szCs w:val="24"/>
        </w:rPr>
      </w:pPr>
      <w:r w:rsidRPr="0055655E">
        <w:rPr>
          <w:rFonts w:ascii="Tahoma" w:eastAsia="Times New Roman" w:hAnsi="Tahoma" w:cs="Tahoma"/>
          <w:color w:val="4B4B4B"/>
          <w:sz w:val="24"/>
          <w:szCs w:val="24"/>
        </w:rPr>
        <w:t>                  Понимание опасности, ее осознание формируется в процессе приобретения жизненного опыта, когда некоторые раздражители постепенно приобретают  для ребенка характер угрожающих воздействий. Обычно в этих случаях говорят о появлении травмирующего опыта (испуг, боль, болезнь, конфликты, неудачи, поражения и т. д.).</w:t>
      </w:r>
    </w:p>
    <w:p w:rsidR="0055655E" w:rsidRPr="0055655E" w:rsidRDefault="0055655E" w:rsidP="0055655E">
      <w:pPr>
        <w:shd w:val="clear" w:color="auto" w:fill="FFFFFF"/>
        <w:spacing w:before="75" w:after="75" w:line="240" w:lineRule="auto"/>
        <w:jc w:val="both"/>
        <w:rPr>
          <w:rFonts w:ascii="Tahoma" w:eastAsia="Times New Roman" w:hAnsi="Tahoma" w:cs="Tahoma"/>
          <w:color w:val="4B4B4B"/>
          <w:sz w:val="24"/>
          <w:szCs w:val="24"/>
        </w:rPr>
      </w:pPr>
      <w:r w:rsidRPr="0055655E">
        <w:rPr>
          <w:rFonts w:ascii="Tahoma" w:eastAsia="Times New Roman" w:hAnsi="Tahoma" w:cs="Tahoma"/>
          <w:color w:val="4B4B4B"/>
          <w:sz w:val="24"/>
          <w:szCs w:val="24"/>
        </w:rPr>
        <w:t>                Подавляющее большинство страхов у детей, в той или иной степени, обусловлены возрастными особенностями и имеют временный характер.</w:t>
      </w:r>
    </w:p>
    <w:p w:rsidR="0055655E" w:rsidRPr="0055655E" w:rsidRDefault="0055655E" w:rsidP="0055655E">
      <w:pPr>
        <w:shd w:val="clear" w:color="auto" w:fill="FFFFFF"/>
        <w:spacing w:before="75" w:after="75" w:line="240" w:lineRule="auto"/>
        <w:jc w:val="both"/>
        <w:rPr>
          <w:rFonts w:ascii="Tahoma" w:eastAsia="Times New Roman" w:hAnsi="Tahoma" w:cs="Tahoma"/>
          <w:color w:val="4B4B4B"/>
          <w:sz w:val="24"/>
          <w:szCs w:val="24"/>
        </w:rPr>
      </w:pPr>
      <w:r w:rsidRPr="0055655E">
        <w:rPr>
          <w:rFonts w:ascii="Tahoma" w:eastAsia="Times New Roman" w:hAnsi="Tahoma" w:cs="Tahoma"/>
          <w:color w:val="4B4B4B"/>
          <w:sz w:val="24"/>
          <w:szCs w:val="24"/>
        </w:rPr>
        <w:t>               Более распространены так называемые внушенные страхи. Их источник — взрослые, окружающие ребенка, которые непроизвольно заражают ребенка страхом, настойчиво, подчеркнуто эмоционально указывая на наличие опасности: «Не подходи — упадешь", "Не бери — обожжешься", "Не гладь — укусит, и т. д. Маленькому ребенку пока еще не ясно, чем все это грозит, но он уже распознает сигнал тревоги, у него возникает реакция страха, как регулятор его поведения. Если запугивать "без нужды", так, на всякий случай, то ребенок полностью теряет спонтанность в поведении и уверенность в себе. Тогда-то страхи и начинают размножаться без каких-либо ограничений, а ребенок становится все более напряженным, скованным и осторожным.</w:t>
      </w:r>
    </w:p>
    <w:p w:rsidR="0055655E" w:rsidRPr="0055655E" w:rsidRDefault="0055655E" w:rsidP="0055655E">
      <w:pPr>
        <w:shd w:val="clear" w:color="auto" w:fill="FFFFFF"/>
        <w:spacing w:before="75" w:after="75" w:line="240" w:lineRule="auto"/>
        <w:jc w:val="center"/>
        <w:rPr>
          <w:rFonts w:ascii="Tahoma" w:eastAsia="Times New Roman" w:hAnsi="Tahoma" w:cs="Tahoma"/>
          <w:color w:val="4B4B4B"/>
          <w:sz w:val="24"/>
          <w:szCs w:val="24"/>
        </w:rPr>
      </w:pPr>
      <w:r>
        <w:rPr>
          <w:rFonts w:ascii="Tahoma" w:eastAsia="Times New Roman" w:hAnsi="Tahoma" w:cs="Tahoma"/>
          <w:noProof/>
          <w:color w:val="071B5D"/>
          <w:sz w:val="24"/>
          <w:szCs w:val="24"/>
        </w:rPr>
        <w:drawing>
          <wp:inline distT="0" distB="0" distL="0" distR="0">
            <wp:extent cx="3810000" cy="3810000"/>
            <wp:effectExtent l="19050" t="0" r="0" b="0"/>
            <wp:docPr id="1" name="dt-foto" descr="бабушка">
              <a:hlinkClick xmlns:a="http://schemas.openxmlformats.org/drawingml/2006/main" r:id="rId5" tooltip="&quot;Download бабушка Иллюстрация вектора - изображение: 4660229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oto" descr="бабушка">
                      <a:hlinkClick r:id="rId5" tooltip="&quot;Download бабушка Иллюстрация вектора - изображение: 46602296&quot;"/>
                    </pic:cNvPr>
                    <pic:cNvPicPr>
                      <a:picLocks noChangeAspect="1" noChangeArrowheads="1"/>
                    </pic:cNvPicPr>
                  </pic:nvPicPr>
                  <pic:blipFill>
                    <a:blip r:embed="rId6"/>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p w:rsidR="0055655E" w:rsidRPr="0055655E" w:rsidRDefault="0055655E" w:rsidP="0055655E">
      <w:pPr>
        <w:shd w:val="clear" w:color="auto" w:fill="FFFFFF"/>
        <w:spacing w:before="75" w:after="75" w:line="240" w:lineRule="auto"/>
        <w:jc w:val="both"/>
        <w:rPr>
          <w:rFonts w:ascii="Tahoma" w:eastAsia="Times New Roman" w:hAnsi="Tahoma" w:cs="Tahoma"/>
          <w:color w:val="4B4B4B"/>
          <w:sz w:val="24"/>
          <w:szCs w:val="24"/>
        </w:rPr>
      </w:pPr>
      <w:r w:rsidRPr="0055655E">
        <w:rPr>
          <w:rFonts w:ascii="Tahoma" w:eastAsia="Times New Roman" w:hAnsi="Tahoma" w:cs="Tahoma"/>
          <w:color w:val="4B4B4B"/>
          <w:sz w:val="24"/>
          <w:szCs w:val="24"/>
        </w:rPr>
        <w:lastRenderedPageBreak/>
        <w:t>              К внушенным страхам можно отнести те, что возникают у детей тревожных родителей. Взрослый человек, который в свое время не избавился от детских страхов, скорее всего, передаст свои волнения, тревоги, страхи ребенку. Если, например, мать боится уколов, испытывает страх езды в лифте, то она старается предостеречь от этого и ребенка, а на самом деле — передает ему испытанные в своем детстве страхи.</w:t>
      </w:r>
    </w:p>
    <w:p w:rsidR="0055655E" w:rsidRPr="0055655E" w:rsidRDefault="0055655E" w:rsidP="0055655E">
      <w:pPr>
        <w:shd w:val="clear" w:color="auto" w:fill="FFFFFF"/>
        <w:spacing w:before="75" w:after="75" w:line="240" w:lineRule="auto"/>
        <w:jc w:val="both"/>
        <w:rPr>
          <w:rFonts w:ascii="Tahoma" w:eastAsia="Times New Roman" w:hAnsi="Tahoma" w:cs="Tahoma"/>
          <w:color w:val="4B4B4B"/>
          <w:sz w:val="24"/>
          <w:szCs w:val="24"/>
        </w:rPr>
      </w:pPr>
      <w:r w:rsidRPr="0055655E">
        <w:rPr>
          <w:rFonts w:ascii="Tahoma" w:eastAsia="Times New Roman" w:hAnsi="Tahoma" w:cs="Tahoma"/>
          <w:color w:val="4B4B4B"/>
          <w:sz w:val="24"/>
          <w:szCs w:val="24"/>
        </w:rPr>
        <w:t>            В разных цивилизациях дети в своем развитии испытывают ряд общих страхов: в дошкольном возрасте — страх отделения от матери, страх перед животными, темнотой, в 6-8 лет — страх смерти. Это служит доказательством общих закономерностей развития, когда созревающие психические структуры под влиянием социальных факторов становятся основой для проявления одних и тех же страхов. Насколько будет выражен тот или иной страх и будет ли он выражен вообще, зависит от индивидуальных особенностей психического развития и конкретных социальных условий, в которых происходит формирование личности ребенка.</w:t>
      </w:r>
    </w:p>
    <w:p w:rsidR="0055655E" w:rsidRPr="0055655E" w:rsidRDefault="0055655E" w:rsidP="0055655E">
      <w:pPr>
        <w:shd w:val="clear" w:color="auto" w:fill="FFFFFF"/>
        <w:spacing w:before="75" w:after="75" w:line="240" w:lineRule="auto"/>
        <w:jc w:val="both"/>
        <w:rPr>
          <w:rFonts w:ascii="Tahoma" w:eastAsia="Times New Roman" w:hAnsi="Tahoma" w:cs="Tahoma"/>
          <w:color w:val="4B4B4B"/>
          <w:sz w:val="24"/>
          <w:szCs w:val="24"/>
        </w:rPr>
      </w:pPr>
      <w:r w:rsidRPr="0055655E">
        <w:rPr>
          <w:rFonts w:ascii="Tahoma" w:eastAsia="Times New Roman" w:hAnsi="Tahoma" w:cs="Tahoma"/>
          <w:color w:val="4B4B4B"/>
          <w:sz w:val="24"/>
          <w:szCs w:val="24"/>
        </w:rPr>
        <w:t xml:space="preserve">           Детские страхи, если к ним правильно относиться, понимать причины их появления, чаще всего исчезают бесследно. Если страхи болезненно заострены или сохраняются длительное время, это говорит о нервной </w:t>
      </w:r>
      <w:proofErr w:type="spellStart"/>
      <w:r w:rsidRPr="0055655E">
        <w:rPr>
          <w:rFonts w:ascii="Tahoma" w:eastAsia="Times New Roman" w:hAnsi="Tahoma" w:cs="Tahoma"/>
          <w:color w:val="4B4B4B"/>
          <w:sz w:val="24"/>
          <w:szCs w:val="24"/>
        </w:rPr>
        <w:t>ослабленности</w:t>
      </w:r>
      <w:proofErr w:type="spellEnd"/>
      <w:r w:rsidRPr="0055655E">
        <w:rPr>
          <w:rFonts w:ascii="Tahoma" w:eastAsia="Times New Roman" w:hAnsi="Tahoma" w:cs="Tahoma"/>
          <w:color w:val="4B4B4B"/>
          <w:sz w:val="24"/>
          <w:szCs w:val="24"/>
        </w:rPr>
        <w:t xml:space="preserve"> ребенка, </w:t>
      </w:r>
      <w:proofErr w:type="gramStart"/>
      <w:r w:rsidRPr="0055655E">
        <w:rPr>
          <w:rFonts w:ascii="Tahoma" w:eastAsia="Times New Roman" w:hAnsi="Tahoma" w:cs="Tahoma"/>
          <w:color w:val="4B4B4B"/>
          <w:sz w:val="24"/>
          <w:szCs w:val="24"/>
        </w:rPr>
        <w:t>неверном</w:t>
      </w:r>
      <w:proofErr w:type="gramEnd"/>
      <w:r w:rsidRPr="0055655E">
        <w:rPr>
          <w:rFonts w:ascii="Tahoma" w:eastAsia="Times New Roman" w:hAnsi="Tahoma" w:cs="Tahoma"/>
          <w:color w:val="4B4B4B"/>
          <w:sz w:val="24"/>
          <w:szCs w:val="24"/>
        </w:rPr>
        <w:t xml:space="preserve"> поведении родителей, наличии у них самих страхов, о присутствии конфликтных отношений в семье.</w:t>
      </w:r>
    </w:p>
    <w:p w:rsidR="0055655E" w:rsidRPr="0055655E" w:rsidRDefault="0055655E" w:rsidP="0055655E">
      <w:pPr>
        <w:shd w:val="clear" w:color="auto" w:fill="FFFFFF"/>
        <w:spacing w:before="75" w:after="75" w:line="240" w:lineRule="auto"/>
        <w:jc w:val="both"/>
        <w:rPr>
          <w:rFonts w:ascii="Tahoma" w:eastAsia="Times New Roman" w:hAnsi="Tahoma" w:cs="Tahoma"/>
          <w:color w:val="4B4B4B"/>
          <w:sz w:val="24"/>
          <w:szCs w:val="24"/>
        </w:rPr>
      </w:pPr>
      <w:r w:rsidRPr="0055655E">
        <w:rPr>
          <w:rFonts w:ascii="Tahoma" w:eastAsia="Times New Roman" w:hAnsi="Tahoma" w:cs="Tahoma"/>
          <w:color w:val="4B4B4B"/>
          <w:sz w:val="24"/>
          <w:szCs w:val="24"/>
        </w:rPr>
        <w:t>          Продолжающийся процесс урбанизации отдаляет человека от естественной среды обитания, ведет к усложнению межличностных отношений, интенсификации темпа жизни. Прямо и косвенно, через родителей, это может неблагоприятно отражаться на эмоциональном развитии детей. В условиях большого города иной раз трудно найти друга и поддерживать с ним постоянные отношения. К тому же, из-за излишней опеки со стороны взрослых отсутствует достаточная самостоятельность в организации свободного времени вне дома.</w:t>
      </w:r>
    </w:p>
    <w:p w:rsidR="0055655E" w:rsidRPr="0055655E" w:rsidRDefault="0055655E" w:rsidP="0055655E">
      <w:pPr>
        <w:shd w:val="clear" w:color="auto" w:fill="FFFFFF"/>
        <w:spacing w:before="75" w:after="75" w:line="240" w:lineRule="auto"/>
        <w:jc w:val="both"/>
        <w:rPr>
          <w:rFonts w:ascii="Tahoma" w:eastAsia="Times New Roman" w:hAnsi="Tahoma" w:cs="Tahoma"/>
          <w:color w:val="4B4B4B"/>
          <w:sz w:val="24"/>
          <w:szCs w:val="24"/>
        </w:rPr>
      </w:pPr>
      <w:r w:rsidRPr="0055655E">
        <w:rPr>
          <w:rFonts w:ascii="Tahoma" w:eastAsia="Times New Roman" w:hAnsi="Tahoma" w:cs="Tahoma"/>
          <w:color w:val="4B4B4B"/>
          <w:sz w:val="24"/>
          <w:szCs w:val="24"/>
        </w:rPr>
        <w:t>         У детей, живущих в отдельных квартирах, страхи встречаются чаще, чем у детей из коммунальных квартир, особенно у девочек. В коммунальной квартире много взрослых, больше сверстников, возможностей для совместных игр и меньше страхов. В отдельных квартирах дети лишены непосредственных контактов друг с другом. У них больше вероятность появления страхов одиночества, темноты, страшных снов, чудовищ и т. д. В первую очередь это относится к единственным детям, по отношению к которым взрослые проявляют больше беспокойства и опеки.</w:t>
      </w:r>
    </w:p>
    <w:p w:rsidR="0055655E" w:rsidRPr="0055655E" w:rsidRDefault="0055655E" w:rsidP="0055655E">
      <w:pPr>
        <w:shd w:val="clear" w:color="auto" w:fill="FFFFFF"/>
        <w:spacing w:before="75" w:after="75" w:line="240" w:lineRule="auto"/>
        <w:jc w:val="both"/>
        <w:rPr>
          <w:rFonts w:ascii="Tahoma" w:eastAsia="Times New Roman" w:hAnsi="Tahoma" w:cs="Tahoma"/>
          <w:color w:val="4B4B4B"/>
          <w:sz w:val="24"/>
          <w:szCs w:val="24"/>
        </w:rPr>
      </w:pPr>
      <w:r w:rsidRPr="0055655E">
        <w:rPr>
          <w:rFonts w:ascii="Tahoma" w:eastAsia="Times New Roman" w:hAnsi="Tahoma" w:cs="Tahoma"/>
          <w:color w:val="4B4B4B"/>
          <w:sz w:val="24"/>
          <w:szCs w:val="24"/>
        </w:rPr>
        <w:t>          На количество страхов оказывает влияние состав семьи. В неполных семьях у девочек и мальчиков старшего дошкольного возраста число страхов заметно выше, что подчеркивает особую чувствительность этого возраста к разрыву отношений между родителями. Если у мальчиков отсутствие отца и защиты с его стороны, как и чрезмерно опекающее, замещающее отношение матери, ведет к несамостоятельности, инфантильности и страхам, то у девочек нарастание страхов зависит, скорее, от самого факта общения с беспокойной, лишенной опоры матерью.</w:t>
      </w:r>
    </w:p>
    <w:p w:rsidR="0055655E" w:rsidRPr="0055655E" w:rsidRDefault="0055655E" w:rsidP="0055655E">
      <w:pPr>
        <w:shd w:val="clear" w:color="auto" w:fill="FFFFFF"/>
        <w:spacing w:before="75" w:after="75" w:line="240" w:lineRule="auto"/>
        <w:jc w:val="both"/>
        <w:rPr>
          <w:rFonts w:ascii="Tahoma" w:eastAsia="Times New Roman" w:hAnsi="Tahoma" w:cs="Tahoma"/>
          <w:color w:val="4B4B4B"/>
          <w:sz w:val="24"/>
          <w:szCs w:val="24"/>
        </w:rPr>
      </w:pPr>
      <w:r w:rsidRPr="0055655E">
        <w:rPr>
          <w:rFonts w:ascii="Tahoma" w:eastAsia="Times New Roman" w:hAnsi="Tahoma" w:cs="Tahoma"/>
          <w:color w:val="4B4B4B"/>
          <w:sz w:val="24"/>
          <w:szCs w:val="24"/>
        </w:rPr>
        <w:t>          Наиболее подвержены страху единственные дети в семье — эпицентр родительских забот и тревог.</w:t>
      </w:r>
    </w:p>
    <w:p w:rsidR="0055655E" w:rsidRPr="0055655E" w:rsidRDefault="0055655E" w:rsidP="0055655E">
      <w:pPr>
        <w:shd w:val="clear" w:color="auto" w:fill="FFFFFF"/>
        <w:spacing w:before="75" w:after="75" w:line="240" w:lineRule="auto"/>
        <w:jc w:val="center"/>
        <w:rPr>
          <w:rFonts w:ascii="Tahoma" w:eastAsia="Times New Roman" w:hAnsi="Tahoma" w:cs="Tahoma"/>
          <w:color w:val="4B4B4B"/>
          <w:sz w:val="24"/>
          <w:szCs w:val="24"/>
        </w:rPr>
      </w:pPr>
      <w:r>
        <w:rPr>
          <w:rFonts w:ascii="Tahoma" w:eastAsia="Times New Roman" w:hAnsi="Tahoma" w:cs="Tahoma"/>
          <w:noProof/>
          <w:color w:val="4B4B4B"/>
          <w:sz w:val="24"/>
          <w:szCs w:val="24"/>
          <w:shd w:val="clear" w:color="auto" w:fill="FFFFFF"/>
        </w:rPr>
        <w:lastRenderedPageBreak/>
        <w:drawing>
          <wp:inline distT="0" distB="0" distL="0" distR="0">
            <wp:extent cx="1905000" cy="1504950"/>
            <wp:effectExtent l="19050" t="0" r="0" b="0"/>
            <wp:docPr id="2" name="Рисунок 2" descr="http://3.bp.blogspot.com/-MK2WDvOHMhc/T5AWFs8s42I/AAAAAAAAC1I/hDk6gkF3WAw/s200/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MK2WDvOHMhc/T5AWFs8s42I/AAAAAAAAC1I/hDk6gkF3WAw/s200/114.jpg"/>
                    <pic:cNvPicPr>
                      <a:picLocks noChangeAspect="1" noChangeArrowheads="1"/>
                    </pic:cNvPicPr>
                  </pic:nvPicPr>
                  <pic:blipFill>
                    <a:blip r:embed="rId7"/>
                    <a:srcRect/>
                    <a:stretch>
                      <a:fillRect/>
                    </a:stretch>
                  </pic:blipFill>
                  <pic:spPr bwMode="auto">
                    <a:xfrm>
                      <a:off x="0" y="0"/>
                      <a:ext cx="1905000" cy="1504950"/>
                    </a:xfrm>
                    <a:prstGeom prst="rect">
                      <a:avLst/>
                    </a:prstGeom>
                    <a:noFill/>
                    <a:ln w="9525">
                      <a:noFill/>
                      <a:miter lim="800000"/>
                      <a:headEnd/>
                      <a:tailEnd/>
                    </a:ln>
                  </pic:spPr>
                </pic:pic>
              </a:graphicData>
            </a:graphic>
          </wp:inline>
        </w:drawing>
      </w:r>
    </w:p>
    <w:p w:rsidR="0055655E" w:rsidRPr="0055655E" w:rsidRDefault="0055655E" w:rsidP="0055655E">
      <w:pPr>
        <w:shd w:val="clear" w:color="auto" w:fill="FFFFFF"/>
        <w:spacing w:before="75" w:after="75" w:line="240" w:lineRule="auto"/>
        <w:jc w:val="both"/>
        <w:rPr>
          <w:rFonts w:ascii="Tahoma" w:eastAsia="Times New Roman" w:hAnsi="Tahoma" w:cs="Tahoma"/>
          <w:color w:val="4B4B4B"/>
          <w:sz w:val="24"/>
          <w:szCs w:val="24"/>
        </w:rPr>
      </w:pPr>
      <w:r w:rsidRPr="0055655E">
        <w:rPr>
          <w:rFonts w:ascii="Tahoma" w:eastAsia="Times New Roman" w:hAnsi="Tahoma" w:cs="Tahoma"/>
          <w:color w:val="4B4B4B"/>
          <w:sz w:val="24"/>
          <w:szCs w:val="24"/>
        </w:rPr>
        <w:t xml:space="preserve">          Единственный ребенок находится, как правило, в более тесном эмоциональном контакте с родителями и легко перенимает их беспокойство. Родители, нередко охваченные тревогой «не </w:t>
      </w:r>
      <w:proofErr w:type="gramStart"/>
      <w:r w:rsidRPr="0055655E">
        <w:rPr>
          <w:rFonts w:ascii="Tahoma" w:eastAsia="Times New Roman" w:hAnsi="Tahoma" w:cs="Tahoma"/>
          <w:color w:val="4B4B4B"/>
          <w:sz w:val="24"/>
          <w:szCs w:val="24"/>
        </w:rPr>
        <w:t>успеть что-либо сделать</w:t>
      </w:r>
      <w:proofErr w:type="gramEnd"/>
      <w:r w:rsidRPr="0055655E">
        <w:rPr>
          <w:rFonts w:ascii="Tahoma" w:eastAsia="Times New Roman" w:hAnsi="Tahoma" w:cs="Tahoma"/>
          <w:color w:val="4B4B4B"/>
          <w:sz w:val="24"/>
          <w:szCs w:val="24"/>
        </w:rPr>
        <w:t xml:space="preserve">» для развития ребенка, стремятся максимально интенсифицировать и </w:t>
      </w:r>
      <w:proofErr w:type="spellStart"/>
      <w:r w:rsidRPr="0055655E">
        <w:rPr>
          <w:rFonts w:ascii="Tahoma" w:eastAsia="Times New Roman" w:hAnsi="Tahoma" w:cs="Tahoma"/>
          <w:color w:val="4B4B4B"/>
          <w:sz w:val="24"/>
          <w:szCs w:val="24"/>
        </w:rPr>
        <w:t>интеллектуализировать</w:t>
      </w:r>
      <w:proofErr w:type="spellEnd"/>
      <w:r w:rsidRPr="0055655E">
        <w:rPr>
          <w:rFonts w:ascii="Tahoma" w:eastAsia="Times New Roman" w:hAnsi="Tahoma" w:cs="Tahoma"/>
          <w:color w:val="4B4B4B"/>
          <w:sz w:val="24"/>
          <w:szCs w:val="24"/>
        </w:rPr>
        <w:t xml:space="preserve"> воспитание, опасаясь, что их чадо не будет соответствовать непомерно высоким, в их представлении, социальным стандартам. В результате у детей возникают внушенные, зачастую необоснованные страхи не соответствовать чему-либо, быть непризнанным кем-либо.</w:t>
      </w:r>
      <w:r>
        <w:rPr>
          <w:rFonts w:ascii="Arial" w:eastAsia="Times New Roman" w:hAnsi="Arial" w:cs="Arial"/>
          <w:noProof/>
          <w:color w:val="4B4B4B"/>
          <w:sz w:val="24"/>
          <w:szCs w:val="24"/>
        </w:rPr>
        <w:drawing>
          <wp:inline distT="0" distB="0" distL="0" distR="0">
            <wp:extent cx="1200150" cy="2143125"/>
            <wp:effectExtent l="19050" t="0" r="0" b="0"/>
            <wp:docPr id="3" name="Рисунок 3" descr="http://sc51.ucoz.ru/0_a67d5_749ce2d1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51.ucoz.ru/0_a67d5_749ce2d1_orig.png"/>
                    <pic:cNvPicPr>
                      <a:picLocks noChangeAspect="1" noChangeArrowheads="1"/>
                    </pic:cNvPicPr>
                  </pic:nvPicPr>
                  <pic:blipFill>
                    <a:blip r:embed="rId8" cstate="print"/>
                    <a:srcRect/>
                    <a:stretch>
                      <a:fillRect/>
                    </a:stretch>
                  </pic:blipFill>
                  <pic:spPr bwMode="auto">
                    <a:xfrm>
                      <a:off x="0" y="0"/>
                      <a:ext cx="1200150" cy="2143125"/>
                    </a:xfrm>
                    <a:prstGeom prst="rect">
                      <a:avLst/>
                    </a:prstGeom>
                    <a:noFill/>
                    <a:ln w="9525">
                      <a:noFill/>
                      <a:miter lim="800000"/>
                      <a:headEnd/>
                      <a:tailEnd/>
                    </a:ln>
                  </pic:spPr>
                </pic:pic>
              </a:graphicData>
            </a:graphic>
          </wp:inline>
        </w:drawing>
      </w:r>
    </w:p>
    <w:p w:rsidR="0055655E" w:rsidRPr="0055655E" w:rsidRDefault="0055655E" w:rsidP="0055655E">
      <w:pPr>
        <w:shd w:val="clear" w:color="auto" w:fill="FFFFFF"/>
        <w:spacing w:before="75" w:after="75" w:line="240" w:lineRule="auto"/>
        <w:jc w:val="both"/>
        <w:rPr>
          <w:rFonts w:ascii="Tahoma" w:eastAsia="Times New Roman" w:hAnsi="Tahoma" w:cs="Tahoma"/>
          <w:color w:val="4B4B4B"/>
          <w:sz w:val="24"/>
          <w:szCs w:val="24"/>
        </w:rPr>
      </w:pPr>
      <w:r w:rsidRPr="0055655E">
        <w:rPr>
          <w:rFonts w:ascii="Tahoma" w:eastAsia="Times New Roman" w:hAnsi="Tahoma" w:cs="Tahoma"/>
          <w:color w:val="4B4B4B"/>
          <w:sz w:val="24"/>
          <w:szCs w:val="24"/>
        </w:rPr>
        <w:t>          Увеличение числа детей в семье, когда есть с кем пообщаться, поиграть, обычно способствует уменьшению страхов. И наоборот: увеличение числа взрослых, принимающих участие в воспитании, может действовать противополож</w:t>
      </w:r>
      <w:r w:rsidRPr="0055655E">
        <w:rPr>
          <w:rFonts w:ascii="Tahoma" w:eastAsia="Times New Roman" w:hAnsi="Tahoma" w:cs="Tahoma"/>
          <w:color w:val="4B4B4B"/>
          <w:sz w:val="24"/>
          <w:szCs w:val="24"/>
        </w:rPr>
        <w:softHyphen/>
        <w:t>ным образом, если они заменяют ребенку весь окружающий мир, создавая искусственную среду, в которой нет места сверстникам, детскому смеху, радости, проказам, непосредственному выраже</w:t>
      </w:r>
      <w:r w:rsidRPr="0055655E">
        <w:rPr>
          <w:rFonts w:ascii="Tahoma" w:eastAsia="Times New Roman" w:hAnsi="Tahoma" w:cs="Tahoma"/>
          <w:color w:val="4B4B4B"/>
          <w:sz w:val="24"/>
          <w:szCs w:val="24"/>
        </w:rPr>
        <w:softHyphen/>
        <w:t>нию чувств.</w:t>
      </w:r>
    </w:p>
    <w:p w:rsidR="0055655E" w:rsidRPr="0055655E" w:rsidRDefault="0055655E" w:rsidP="0055655E">
      <w:pPr>
        <w:shd w:val="clear" w:color="auto" w:fill="FFFFFF"/>
        <w:spacing w:before="75" w:after="75" w:line="240" w:lineRule="auto"/>
        <w:jc w:val="both"/>
        <w:rPr>
          <w:rFonts w:ascii="Tahoma" w:eastAsia="Times New Roman" w:hAnsi="Tahoma" w:cs="Tahoma"/>
          <w:color w:val="4B4B4B"/>
          <w:sz w:val="24"/>
          <w:szCs w:val="24"/>
        </w:rPr>
      </w:pPr>
      <w:r w:rsidRPr="0055655E">
        <w:rPr>
          <w:rFonts w:ascii="Tahoma" w:eastAsia="Times New Roman" w:hAnsi="Tahoma" w:cs="Tahoma"/>
          <w:color w:val="4B4B4B"/>
          <w:sz w:val="24"/>
          <w:szCs w:val="24"/>
        </w:rPr>
        <w:t>          Возраст родителей также имеет немаловажное значение для возникновения страхов у детей. Как правило, у молодых, эмоционально непосредственных и жизнерадостных родителей дети менее склонны к проявлениям беспокойства и тревоги. У "пожилых" родителей (после 30 и особенно после 35 лет) дети более беспокойны, что отражает преимущественно тревожность матери, поздно вышедшей замуж и долго не имевшей детей. Неудивительно развитие "поздних" детей  в атмосфере чрезмерных забот и беспокойств. Впитывая, как губка, тревогу родителей, они рано обнаруживают признаки беспокойства, перерастающего затем в инфантильность и неуверенность в себе.</w:t>
      </w:r>
    </w:p>
    <w:p w:rsidR="0055655E" w:rsidRPr="0055655E" w:rsidRDefault="0055655E" w:rsidP="0055655E">
      <w:pPr>
        <w:shd w:val="clear" w:color="auto" w:fill="FFFFFF"/>
        <w:spacing w:before="75" w:after="75" w:line="240" w:lineRule="auto"/>
        <w:jc w:val="both"/>
        <w:rPr>
          <w:rFonts w:ascii="Tahoma" w:eastAsia="Times New Roman" w:hAnsi="Tahoma" w:cs="Tahoma"/>
          <w:color w:val="4B4B4B"/>
          <w:sz w:val="24"/>
          <w:szCs w:val="24"/>
        </w:rPr>
      </w:pPr>
      <w:r w:rsidRPr="0055655E">
        <w:rPr>
          <w:rFonts w:ascii="Tahoma" w:eastAsia="Times New Roman" w:hAnsi="Tahoma" w:cs="Tahoma"/>
          <w:color w:val="4B4B4B"/>
          <w:sz w:val="24"/>
          <w:szCs w:val="24"/>
        </w:rPr>
        <w:t>         Не дает сформироваться адекватной психологической защите от страхов и слишком уступчивое, нерешительное поведение родителей, посто</w:t>
      </w:r>
      <w:r w:rsidRPr="0055655E">
        <w:rPr>
          <w:rFonts w:ascii="Tahoma" w:eastAsia="Times New Roman" w:hAnsi="Tahoma" w:cs="Tahoma"/>
          <w:color w:val="4B4B4B"/>
          <w:sz w:val="24"/>
          <w:szCs w:val="24"/>
        </w:rPr>
        <w:softHyphen/>
        <w:t>янно сомневающихся в правоте своих действий и уже этим обнаруживающих непоследовательность своих требований и решений.</w:t>
      </w:r>
    </w:p>
    <w:p w:rsidR="0055655E" w:rsidRPr="0055655E" w:rsidRDefault="0055655E" w:rsidP="0055655E">
      <w:pPr>
        <w:shd w:val="clear" w:color="auto" w:fill="FFFFFF"/>
        <w:spacing w:before="75" w:after="75" w:line="240" w:lineRule="auto"/>
        <w:jc w:val="both"/>
        <w:rPr>
          <w:rFonts w:ascii="Tahoma" w:eastAsia="Times New Roman" w:hAnsi="Tahoma" w:cs="Tahoma"/>
          <w:color w:val="4B4B4B"/>
          <w:sz w:val="24"/>
          <w:szCs w:val="24"/>
        </w:rPr>
      </w:pPr>
      <w:r w:rsidRPr="0055655E">
        <w:rPr>
          <w:rFonts w:ascii="Tahoma" w:eastAsia="Times New Roman" w:hAnsi="Tahoma" w:cs="Tahoma"/>
          <w:color w:val="4B4B4B"/>
          <w:sz w:val="24"/>
          <w:szCs w:val="24"/>
        </w:rPr>
        <w:t> </w:t>
      </w:r>
    </w:p>
    <w:p w:rsidR="0055655E" w:rsidRPr="0055655E" w:rsidRDefault="0055655E" w:rsidP="0055655E">
      <w:pPr>
        <w:shd w:val="clear" w:color="auto" w:fill="FFFFFF"/>
        <w:spacing w:before="75" w:after="75" w:line="240" w:lineRule="auto"/>
        <w:jc w:val="both"/>
        <w:rPr>
          <w:rFonts w:ascii="Tahoma" w:eastAsia="Times New Roman" w:hAnsi="Tahoma" w:cs="Tahoma"/>
          <w:color w:val="4B4B4B"/>
          <w:sz w:val="24"/>
          <w:szCs w:val="24"/>
        </w:rPr>
      </w:pPr>
      <w:r w:rsidRPr="0055655E">
        <w:rPr>
          <w:rFonts w:ascii="Tahoma" w:eastAsia="Times New Roman" w:hAnsi="Tahoma" w:cs="Tahoma"/>
          <w:color w:val="4B4B4B"/>
          <w:sz w:val="24"/>
          <w:szCs w:val="24"/>
        </w:rPr>
        <w:lastRenderedPageBreak/>
        <w:t>                         Рассмотрим, какие «типичные» страхи испытывают дети в различных возрастных интервалах.</w:t>
      </w:r>
    </w:p>
    <w:p w:rsidR="0055655E" w:rsidRPr="0055655E" w:rsidRDefault="0055655E" w:rsidP="0055655E">
      <w:pPr>
        <w:shd w:val="clear" w:color="auto" w:fill="FFFFFF"/>
        <w:spacing w:before="75" w:after="75" w:line="240" w:lineRule="auto"/>
        <w:jc w:val="both"/>
        <w:rPr>
          <w:rFonts w:ascii="Tahoma" w:eastAsia="Times New Roman" w:hAnsi="Tahoma" w:cs="Tahoma"/>
          <w:color w:val="4B4B4B"/>
          <w:sz w:val="24"/>
          <w:szCs w:val="24"/>
        </w:rPr>
      </w:pPr>
      <w:r w:rsidRPr="0055655E">
        <w:rPr>
          <w:rFonts w:ascii="Tahoma" w:eastAsia="Times New Roman" w:hAnsi="Tahoma" w:cs="Tahoma"/>
          <w:b/>
          <w:bCs/>
          <w:color w:val="4B4B4B"/>
          <w:sz w:val="24"/>
          <w:szCs w:val="24"/>
        </w:rPr>
        <w:t>          С 1,5 мес</w:t>
      </w:r>
      <w:r w:rsidRPr="0055655E">
        <w:rPr>
          <w:rFonts w:ascii="Tahoma" w:eastAsia="Times New Roman" w:hAnsi="Tahoma" w:cs="Tahoma"/>
          <w:color w:val="4B4B4B"/>
          <w:sz w:val="24"/>
          <w:szCs w:val="24"/>
        </w:rPr>
        <w:t>. возможны реакции беспокойства в ответ на достаточно продолжительный уход матери или шумную обстановку в семье. </w:t>
      </w:r>
      <w:r w:rsidRPr="0055655E">
        <w:rPr>
          <w:rFonts w:ascii="Tahoma" w:eastAsia="Times New Roman" w:hAnsi="Tahoma" w:cs="Tahoma"/>
          <w:b/>
          <w:bCs/>
          <w:color w:val="4B4B4B"/>
          <w:sz w:val="24"/>
          <w:szCs w:val="24"/>
        </w:rPr>
        <w:t>К 3 мес</w:t>
      </w:r>
      <w:r w:rsidRPr="0055655E">
        <w:rPr>
          <w:rFonts w:ascii="Tahoma" w:eastAsia="Times New Roman" w:hAnsi="Tahoma" w:cs="Tahoma"/>
          <w:color w:val="4B4B4B"/>
          <w:sz w:val="24"/>
          <w:szCs w:val="24"/>
        </w:rPr>
        <w:t>. ребенок более спокоен дома, но только с теми взрослыми,  которые разговаривают с ним и восхищаются, т. е. ведут себя как мать.</w:t>
      </w:r>
    </w:p>
    <w:p w:rsidR="0055655E" w:rsidRPr="0055655E" w:rsidRDefault="0055655E" w:rsidP="0055655E">
      <w:pPr>
        <w:shd w:val="clear" w:color="auto" w:fill="FFFFFF"/>
        <w:spacing w:before="75" w:after="75" w:line="240" w:lineRule="auto"/>
        <w:jc w:val="both"/>
        <w:rPr>
          <w:rFonts w:ascii="Tahoma" w:eastAsia="Times New Roman" w:hAnsi="Tahoma" w:cs="Tahoma"/>
          <w:color w:val="4B4B4B"/>
          <w:sz w:val="24"/>
          <w:szCs w:val="24"/>
        </w:rPr>
      </w:pPr>
      <w:r w:rsidRPr="0055655E">
        <w:rPr>
          <w:rFonts w:ascii="Tahoma" w:eastAsia="Times New Roman" w:hAnsi="Tahoma" w:cs="Tahoma"/>
          <w:color w:val="4B4B4B"/>
          <w:sz w:val="24"/>
          <w:szCs w:val="24"/>
        </w:rPr>
        <w:t>          После </w:t>
      </w:r>
      <w:r w:rsidRPr="0055655E">
        <w:rPr>
          <w:rFonts w:ascii="Tahoma" w:eastAsia="Times New Roman" w:hAnsi="Tahoma" w:cs="Tahoma"/>
          <w:b/>
          <w:bCs/>
          <w:color w:val="4B4B4B"/>
          <w:sz w:val="24"/>
          <w:szCs w:val="24"/>
        </w:rPr>
        <w:t>6 мес</w:t>
      </w:r>
      <w:r w:rsidRPr="0055655E">
        <w:rPr>
          <w:rFonts w:ascii="Tahoma" w:eastAsia="Times New Roman" w:hAnsi="Tahoma" w:cs="Tahoma"/>
          <w:color w:val="4B4B4B"/>
          <w:sz w:val="24"/>
          <w:szCs w:val="24"/>
        </w:rPr>
        <w:t xml:space="preserve">. ребенок не пугается сразу при неожиданном воздействии извне, громком звуке и не плачет, как раньше, а смотрит на выражение лица матери, </w:t>
      </w:r>
      <w:proofErr w:type="gramStart"/>
      <w:r w:rsidRPr="0055655E">
        <w:rPr>
          <w:rFonts w:ascii="Tahoma" w:eastAsia="Times New Roman" w:hAnsi="Tahoma" w:cs="Tahoma"/>
          <w:color w:val="4B4B4B"/>
          <w:sz w:val="24"/>
          <w:szCs w:val="24"/>
        </w:rPr>
        <w:t>как</w:t>
      </w:r>
      <w:proofErr w:type="gramEnd"/>
      <w:r w:rsidRPr="0055655E">
        <w:rPr>
          <w:rFonts w:ascii="Tahoma" w:eastAsia="Times New Roman" w:hAnsi="Tahoma" w:cs="Tahoma"/>
          <w:color w:val="4B4B4B"/>
          <w:sz w:val="24"/>
          <w:szCs w:val="24"/>
        </w:rPr>
        <w:t xml:space="preserve"> бы проверяя ее реакцию. Если она улыбается, давая понять, что ничего не случилось, все хорошо, то ребенок быстро успокаивается. Если мать сама испугана, то подобная реакция распространяется и на ребенка, усиливая его чувство беспокойства. Таким образом, реакция матери является первичным откликом ребенка на опасность.</w:t>
      </w:r>
    </w:p>
    <w:p w:rsidR="0055655E" w:rsidRPr="0055655E" w:rsidRDefault="0055655E" w:rsidP="0055655E">
      <w:pPr>
        <w:shd w:val="clear" w:color="auto" w:fill="FFFFFF"/>
        <w:spacing w:before="75" w:after="75" w:line="240" w:lineRule="auto"/>
        <w:jc w:val="both"/>
        <w:rPr>
          <w:rFonts w:ascii="Tahoma" w:eastAsia="Times New Roman" w:hAnsi="Tahoma" w:cs="Tahoma"/>
          <w:color w:val="4B4B4B"/>
          <w:sz w:val="24"/>
          <w:szCs w:val="24"/>
        </w:rPr>
      </w:pPr>
      <w:r w:rsidRPr="0055655E">
        <w:rPr>
          <w:rFonts w:ascii="Tahoma" w:eastAsia="Times New Roman" w:hAnsi="Tahoma" w:cs="Tahoma"/>
          <w:color w:val="4B4B4B"/>
          <w:sz w:val="24"/>
          <w:szCs w:val="24"/>
        </w:rPr>
        <w:t>                     </w:t>
      </w:r>
      <w:r>
        <w:rPr>
          <w:rFonts w:ascii="Tahoma" w:eastAsia="Times New Roman" w:hAnsi="Tahoma" w:cs="Tahoma"/>
          <w:noProof/>
          <w:color w:val="4B4B4B"/>
          <w:sz w:val="24"/>
          <w:szCs w:val="24"/>
        </w:rPr>
        <w:drawing>
          <wp:inline distT="0" distB="0" distL="0" distR="0">
            <wp:extent cx="1295400" cy="1428750"/>
            <wp:effectExtent l="19050" t="0" r="0" b="0"/>
            <wp:docPr id="4" name="Рисунок 4" descr="искусство,рождение,родился,уход,кавказская,ребенок,роды,клип,дочь,семья,девушки,хрупкие,волосы,счастье,счастли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скусство,рождение,родился,уход,кавказская,ребенок,роды,клип,дочь,семья,девушки,хрупкие,волосы,счастье,счастливый"/>
                    <pic:cNvPicPr>
                      <a:picLocks noChangeAspect="1" noChangeArrowheads="1"/>
                    </pic:cNvPicPr>
                  </pic:nvPicPr>
                  <pic:blipFill>
                    <a:blip r:embed="rId9"/>
                    <a:srcRect/>
                    <a:stretch>
                      <a:fillRect/>
                    </a:stretch>
                  </pic:blipFill>
                  <pic:spPr bwMode="auto">
                    <a:xfrm>
                      <a:off x="0" y="0"/>
                      <a:ext cx="1295400" cy="1428750"/>
                    </a:xfrm>
                    <a:prstGeom prst="rect">
                      <a:avLst/>
                    </a:prstGeom>
                    <a:noFill/>
                    <a:ln w="9525">
                      <a:noFill/>
                      <a:miter lim="800000"/>
                      <a:headEnd/>
                      <a:tailEnd/>
                    </a:ln>
                  </pic:spPr>
                </pic:pic>
              </a:graphicData>
            </a:graphic>
          </wp:inline>
        </w:drawing>
      </w:r>
    </w:p>
    <w:p w:rsidR="0055655E" w:rsidRPr="0055655E" w:rsidRDefault="0055655E" w:rsidP="0055655E">
      <w:pPr>
        <w:shd w:val="clear" w:color="auto" w:fill="FFFFFF"/>
        <w:spacing w:before="75" w:after="75" w:line="240" w:lineRule="auto"/>
        <w:jc w:val="both"/>
        <w:rPr>
          <w:rFonts w:ascii="Tahoma" w:eastAsia="Times New Roman" w:hAnsi="Tahoma" w:cs="Tahoma"/>
          <w:color w:val="4B4B4B"/>
          <w:sz w:val="24"/>
          <w:szCs w:val="24"/>
        </w:rPr>
      </w:pPr>
      <w:r w:rsidRPr="0055655E">
        <w:rPr>
          <w:rFonts w:ascii="Tahoma" w:eastAsia="Times New Roman" w:hAnsi="Tahoma" w:cs="Tahoma"/>
          <w:color w:val="4B4B4B"/>
          <w:sz w:val="24"/>
          <w:szCs w:val="24"/>
        </w:rPr>
        <w:t>          Беспокойство, испытываемое детьми в </w:t>
      </w:r>
      <w:r w:rsidRPr="0055655E">
        <w:rPr>
          <w:rFonts w:ascii="Tahoma" w:eastAsia="Times New Roman" w:hAnsi="Tahoma" w:cs="Tahoma"/>
          <w:b/>
          <w:bCs/>
          <w:color w:val="4B4B4B"/>
          <w:sz w:val="24"/>
          <w:szCs w:val="24"/>
        </w:rPr>
        <w:t>7 - 8 мес</w:t>
      </w:r>
      <w:r w:rsidRPr="0055655E">
        <w:rPr>
          <w:rFonts w:ascii="Tahoma" w:eastAsia="Times New Roman" w:hAnsi="Tahoma" w:cs="Tahoma"/>
          <w:color w:val="4B4B4B"/>
          <w:sz w:val="24"/>
          <w:szCs w:val="24"/>
        </w:rPr>
        <w:t>. жизни, можно обозначить как исходное состояния тревоги и страха. Тревога в 7 мес. — это беспокойство в ответ на уход матери, прерывание контакта, отсутствие поддержки.</w:t>
      </w:r>
    </w:p>
    <w:p w:rsidR="0055655E" w:rsidRPr="0055655E" w:rsidRDefault="0055655E" w:rsidP="0055655E">
      <w:pPr>
        <w:shd w:val="clear" w:color="auto" w:fill="FFFFFF"/>
        <w:spacing w:before="75" w:after="75" w:line="240" w:lineRule="auto"/>
        <w:jc w:val="both"/>
        <w:rPr>
          <w:rFonts w:ascii="Tahoma" w:eastAsia="Times New Roman" w:hAnsi="Tahoma" w:cs="Tahoma"/>
          <w:color w:val="4B4B4B"/>
          <w:sz w:val="24"/>
          <w:szCs w:val="24"/>
        </w:rPr>
      </w:pPr>
      <w:r w:rsidRPr="0055655E">
        <w:rPr>
          <w:rFonts w:ascii="Tahoma" w:eastAsia="Times New Roman" w:hAnsi="Tahoma" w:cs="Tahoma"/>
          <w:color w:val="4B4B4B"/>
          <w:sz w:val="24"/>
          <w:szCs w:val="24"/>
        </w:rPr>
        <w:t>          Страх посторонних, незнакомых, чужих взрослых </w:t>
      </w:r>
      <w:r w:rsidRPr="0055655E">
        <w:rPr>
          <w:rFonts w:ascii="Tahoma" w:eastAsia="Times New Roman" w:hAnsi="Tahoma" w:cs="Tahoma"/>
          <w:b/>
          <w:bCs/>
          <w:color w:val="4B4B4B"/>
          <w:sz w:val="24"/>
          <w:szCs w:val="24"/>
        </w:rPr>
        <w:t>в 8 мес</w:t>
      </w:r>
      <w:r w:rsidRPr="0055655E">
        <w:rPr>
          <w:rFonts w:ascii="Tahoma" w:eastAsia="Times New Roman" w:hAnsi="Tahoma" w:cs="Tahoma"/>
          <w:color w:val="4B4B4B"/>
          <w:sz w:val="24"/>
          <w:szCs w:val="24"/>
        </w:rPr>
        <w:t>. — это проявление собственно страха в ответ на конкретную для ребенка угрозу извне.</w:t>
      </w:r>
    </w:p>
    <w:p w:rsidR="0055655E" w:rsidRPr="0055655E" w:rsidRDefault="0055655E" w:rsidP="0055655E">
      <w:pPr>
        <w:shd w:val="clear" w:color="auto" w:fill="FFFFFF"/>
        <w:spacing w:before="75" w:after="75" w:line="240" w:lineRule="auto"/>
        <w:jc w:val="both"/>
        <w:rPr>
          <w:rFonts w:ascii="Tahoma" w:eastAsia="Times New Roman" w:hAnsi="Tahoma" w:cs="Tahoma"/>
          <w:color w:val="4B4B4B"/>
          <w:sz w:val="24"/>
          <w:szCs w:val="24"/>
        </w:rPr>
      </w:pPr>
      <w:r w:rsidRPr="0055655E">
        <w:rPr>
          <w:rFonts w:ascii="Tahoma" w:eastAsia="Times New Roman" w:hAnsi="Tahoma" w:cs="Tahoma"/>
          <w:b/>
          <w:bCs/>
          <w:color w:val="4B4B4B"/>
          <w:sz w:val="24"/>
          <w:szCs w:val="24"/>
        </w:rPr>
        <w:t>           До 2 лет интересы ребенка целиком сосредоточены на близких людях</w:t>
      </w:r>
      <w:r w:rsidRPr="0055655E">
        <w:rPr>
          <w:rFonts w:ascii="Tahoma" w:eastAsia="Times New Roman" w:hAnsi="Tahoma" w:cs="Tahoma"/>
          <w:color w:val="4B4B4B"/>
          <w:sz w:val="24"/>
          <w:szCs w:val="24"/>
        </w:rPr>
        <w:t>, на семье, и пока нет особой потребности в общении со сверстниками. При стабильности семейных отношений эмоциональное развитие ребенка находится в безопасности, уменьшая вероятность появления беспокойства и возникновения страхов. Иногда причиной появления страхов является   раннее помещение  нервно и соматически ослабленного ребенка в детские дошкольные образовательные учреждения, что резко нарушает его эмоциональный контакт с матерью. Более выражено беспокойство при помещении в ранние группы (до трех лет) единственных и чрезмерно опекаемых детей, матери которых сами раньше испытывали страх одиночества.  В этом возрасте появляется страх сказочных персонажей. Чаще всего им оказывается Волк.</w:t>
      </w:r>
    </w:p>
    <w:p w:rsidR="0055655E" w:rsidRPr="0055655E" w:rsidRDefault="0055655E" w:rsidP="0055655E">
      <w:pPr>
        <w:shd w:val="clear" w:color="auto" w:fill="FFFFFF"/>
        <w:spacing w:before="75" w:after="75" w:line="240" w:lineRule="auto"/>
        <w:jc w:val="center"/>
        <w:rPr>
          <w:rFonts w:ascii="Tahoma" w:eastAsia="Times New Roman" w:hAnsi="Tahoma" w:cs="Tahoma"/>
          <w:color w:val="4B4B4B"/>
          <w:sz w:val="24"/>
          <w:szCs w:val="24"/>
        </w:rPr>
      </w:pPr>
      <w:r>
        <w:rPr>
          <w:rFonts w:ascii="Tahoma" w:eastAsia="Times New Roman" w:hAnsi="Tahoma" w:cs="Tahoma"/>
          <w:noProof/>
          <w:color w:val="4B4B4B"/>
          <w:sz w:val="24"/>
          <w:szCs w:val="24"/>
        </w:rPr>
        <w:drawing>
          <wp:inline distT="0" distB="0" distL="0" distR="0">
            <wp:extent cx="2133600" cy="1466850"/>
            <wp:effectExtent l="19050" t="0" r="0" b="0"/>
            <wp:docPr id="5" name="Рисунок 5" descr="Как нарисовать волка ребенку карандашом поэтап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к нарисовать волка ребенку карандашом поэтапно"/>
                    <pic:cNvPicPr>
                      <a:picLocks noChangeAspect="1" noChangeArrowheads="1"/>
                    </pic:cNvPicPr>
                  </pic:nvPicPr>
                  <pic:blipFill>
                    <a:blip r:embed="rId10"/>
                    <a:srcRect/>
                    <a:stretch>
                      <a:fillRect/>
                    </a:stretch>
                  </pic:blipFill>
                  <pic:spPr bwMode="auto">
                    <a:xfrm>
                      <a:off x="0" y="0"/>
                      <a:ext cx="2133600" cy="1466850"/>
                    </a:xfrm>
                    <a:prstGeom prst="rect">
                      <a:avLst/>
                    </a:prstGeom>
                    <a:noFill/>
                    <a:ln w="9525">
                      <a:noFill/>
                      <a:miter lim="800000"/>
                      <a:headEnd/>
                      <a:tailEnd/>
                    </a:ln>
                  </pic:spPr>
                </pic:pic>
              </a:graphicData>
            </a:graphic>
          </wp:inline>
        </w:drawing>
      </w:r>
    </w:p>
    <w:p w:rsidR="0055655E" w:rsidRPr="0055655E" w:rsidRDefault="0055655E" w:rsidP="0055655E">
      <w:pPr>
        <w:shd w:val="clear" w:color="auto" w:fill="FFFFFF"/>
        <w:spacing w:before="75" w:after="75" w:line="240" w:lineRule="auto"/>
        <w:jc w:val="both"/>
        <w:rPr>
          <w:rFonts w:ascii="Tahoma" w:eastAsia="Times New Roman" w:hAnsi="Tahoma" w:cs="Tahoma"/>
          <w:color w:val="4B4B4B"/>
          <w:sz w:val="24"/>
          <w:szCs w:val="24"/>
        </w:rPr>
      </w:pPr>
      <w:r w:rsidRPr="0055655E">
        <w:rPr>
          <w:rFonts w:ascii="Tahoma" w:eastAsia="Times New Roman" w:hAnsi="Tahoma" w:cs="Tahoma"/>
          <w:color w:val="4B4B4B"/>
          <w:sz w:val="24"/>
          <w:szCs w:val="24"/>
        </w:rPr>
        <w:t>          Его зловещий образ появляется после слушания сказок, в том числе о Красной Шапочке. Во</w:t>
      </w:r>
      <w:proofErr w:type="gramStart"/>
      <w:r w:rsidRPr="0055655E">
        <w:rPr>
          <w:rFonts w:ascii="Tahoma" w:eastAsia="Times New Roman" w:hAnsi="Tahoma" w:cs="Tahoma"/>
          <w:color w:val="4B4B4B"/>
          <w:sz w:val="24"/>
          <w:szCs w:val="24"/>
        </w:rPr>
        <w:t>лк стр</w:t>
      </w:r>
      <w:proofErr w:type="gramEnd"/>
      <w:r w:rsidRPr="0055655E">
        <w:rPr>
          <w:rFonts w:ascii="Tahoma" w:eastAsia="Times New Roman" w:hAnsi="Tahoma" w:cs="Tahoma"/>
          <w:color w:val="4B4B4B"/>
          <w:sz w:val="24"/>
          <w:szCs w:val="24"/>
        </w:rPr>
        <w:t xml:space="preserve">ашен детям, боящимся наказания со стороны отца. Волк ассоциируется с физической болью, которая возникает при воображаемом </w:t>
      </w:r>
      <w:r w:rsidRPr="0055655E">
        <w:rPr>
          <w:rFonts w:ascii="Tahoma" w:eastAsia="Times New Roman" w:hAnsi="Tahoma" w:cs="Tahoma"/>
          <w:color w:val="4B4B4B"/>
          <w:sz w:val="24"/>
          <w:szCs w:val="24"/>
        </w:rPr>
        <w:lastRenderedPageBreak/>
        <w:t>укусе острыми зубами. Последнее весьма существенно, если учесть характерный для детей данного возраста страх перед уколами и болью.</w:t>
      </w:r>
    </w:p>
    <w:p w:rsidR="0055655E" w:rsidRPr="0055655E" w:rsidRDefault="0055655E" w:rsidP="0055655E">
      <w:pPr>
        <w:shd w:val="clear" w:color="auto" w:fill="FFFFFF"/>
        <w:spacing w:before="75" w:after="75" w:line="240" w:lineRule="auto"/>
        <w:jc w:val="center"/>
        <w:rPr>
          <w:rFonts w:ascii="Tahoma" w:eastAsia="Times New Roman" w:hAnsi="Tahoma" w:cs="Tahoma"/>
          <w:color w:val="4B4B4B"/>
          <w:sz w:val="24"/>
          <w:szCs w:val="24"/>
        </w:rPr>
      </w:pPr>
      <w:r w:rsidRPr="0055655E">
        <w:rPr>
          <w:rFonts w:ascii="Tahoma" w:eastAsia="Times New Roman" w:hAnsi="Tahoma" w:cs="Tahoma"/>
          <w:color w:val="4B4B4B"/>
          <w:sz w:val="24"/>
          <w:szCs w:val="24"/>
        </w:rPr>
        <w:t> </w:t>
      </w:r>
    </w:p>
    <w:p w:rsidR="0055655E" w:rsidRPr="0055655E" w:rsidRDefault="0055655E" w:rsidP="0055655E">
      <w:pPr>
        <w:shd w:val="clear" w:color="auto" w:fill="FFFFFF"/>
        <w:spacing w:before="75" w:after="75" w:line="240" w:lineRule="auto"/>
        <w:jc w:val="both"/>
        <w:rPr>
          <w:rFonts w:ascii="Tahoma" w:eastAsia="Times New Roman" w:hAnsi="Tahoma" w:cs="Tahoma"/>
          <w:color w:val="4B4B4B"/>
          <w:sz w:val="24"/>
          <w:szCs w:val="24"/>
        </w:rPr>
      </w:pPr>
      <w:r w:rsidRPr="0055655E">
        <w:rPr>
          <w:rFonts w:ascii="Tahoma" w:eastAsia="Times New Roman" w:hAnsi="Tahoma" w:cs="Tahoma"/>
          <w:b/>
          <w:bCs/>
          <w:color w:val="4B4B4B"/>
          <w:sz w:val="24"/>
          <w:szCs w:val="24"/>
        </w:rPr>
        <w:t>         Ближе к 4 годам</w:t>
      </w:r>
      <w:r w:rsidRPr="0055655E">
        <w:rPr>
          <w:rFonts w:ascii="Tahoma" w:eastAsia="Times New Roman" w:hAnsi="Tahoma" w:cs="Tahoma"/>
          <w:color w:val="4B4B4B"/>
          <w:sz w:val="24"/>
          <w:szCs w:val="24"/>
        </w:rPr>
        <w:t> начинает фигурировать и Баба Яга, отражающая проблемы ребенка во взаимоотношениях со строгой матерью, которая недостаточно ласкова, часто грозит наказаниями. Уносящая к себе "плохих" детей и расправляющаяся с ними Баба Яга приходит из мира, где царят насилие, несправедливость и бессердечие. Волк и Баба Яга символизируют угрозу для жизни, физическое уничтожение, прекращение жизни.</w:t>
      </w:r>
    </w:p>
    <w:p w:rsidR="0055655E" w:rsidRPr="0055655E" w:rsidRDefault="0055655E" w:rsidP="0055655E">
      <w:pPr>
        <w:shd w:val="clear" w:color="auto" w:fill="FFFFFF"/>
        <w:spacing w:before="75" w:after="75" w:line="240" w:lineRule="auto"/>
        <w:jc w:val="both"/>
        <w:rPr>
          <w:rFonts w:ascii="Tahoma" w:eastAsia="Times New Roman" w:hAnsi="Tahoma" w:cs="Tahoma"/>
          <w:color w:val="4B4B4B"/>
          <w:sz w:val="24"/>
          <w:szCs w:val="24"/>
        </w:rPr>
      </w:pPr>
      <w:hyperlink r:id="rId11" w:tgtFrame="_blank" w:tooltip="Нажмите, для просмотра в полном размере..." w:history="1">
        <w:r>
          <w:rPr>
            <w:rFonts w:ascii="Tahoma" w:eastAsia="Times New Roman" w:hAnsi="Tahoma" w:cs="Tahoma"/>
            <w:noProof/>
            <w:color w:val="4B4B4B"/>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190875" cy="3276600"/>
              <wp:effectExtent l="19050" t="0" r="9525" b="0"/>
              <wp:wrapSquare wrapText="bothSides"/>
              <wp:docPr id="9" name="Рисунок 2" descr="http://detkam.ucoz.ru/_ld/0/s34924250.jpg">
                <a:hlinkClick xmlns:a="http://schemas.openxmlformats.org/drawingml/2006/main" r:id="rId11"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tkam.ucoz.ru/_ld/0/s34924250.jpg">
                        <a:hlinkClick r:id="rId11" tgtFrame="&quot;_blank&quot;" tooltip="&quot;Нажмите, для просмотра в полном размере...&quot;"/>
                      </pic:cNvPr>
                      <pic:cNvPicPr>
                        <a:picLocks noChangeAspect="1" noChangeArrowheads="1"/>
                      </pic:cNvPicPr>
                    </pic:nvPicPr>
                    <pic:blipFill>
                      <a:blip r:embed="rId12"/>
                      <a:srcRect/>
                      <a:stretch>
                        <a:fillRect/>
                      </a:stretch>
                    </pic:blipFill>
                    <pic:spPr bwMode="auto">
                      <a:xfrm>
                        <a:off x="0" y="0"/>
                        <a:ext cx="3190875" cy="3276600"/>
                      </a:xfrm>
                      <a:prstGeom prst="rect">
                        <a:avLst/>
                      </a:prstGeom>
                      <a:noFill/>
                      <a:ln w="9525">
                        <a:noFill/>
                        <a:miter lim="800000"/>
                        <a:headEnd/>
                        <a:tailEnd/>
                      </a:ln>
                    </pic:spPr>
                  </pic:pic>
                </a:graphicData>
              </a:graphic>
            </wp:anchor>
          </w:drawing>
        </w:r>
      </w:hyperlink>
    </w:p>
    <w:p w:rsidR="0055655E" w:rsidRPr="0055655E" w:rsidRDefault="0055655E" w:rsidP="0055655E">
      <w:pPr>
        <w:shd w:val="clear" w:color="auto" w:fill="FFFFFF"/>
        <w:spacing w:before="75" w:after="75" w:line="240" w:lineRule="auto"/>
        <w:jc w:val="both"/>
        <w:rPr>
          <w:rFonts w:ascii="Tahoma" w:eastAsia="Times New Roman" w:hAnsi="Tahoma" w:cs="Tahoma"/>
          <w:color w:val="4B4B4B"/>
          <w:sz w:val="24"/>
          <w:szCs w:val="24"/>
        </w:rPr>
      </w:pPr>
      <w:r w:rsidRPr="0055655E">
        <w:rPr>
          <w:rFonts w:ascii="Tahoma" w:eastAsia="Times New Roman" w:hAnsi="Tahoma" w:cs="Tahoma"/>
          <w:color w:val="4B4B4B"/>
          <w:sz w:val="24"/>
          <w:szCs w:val="24"/>
        </w:rPr>
        <w:t>       Вот почему двухлетние и трехлетние дети всерьез просят иногда родителей «убить Бабу Ягу и Волка». Обычно роль защитника поручается отцу, если он достаточно сильный в представлении ребенка. Подобные просьбы нельзя считать пустым капризом и игнорировать, так как Волк и Баба Яга, живущие в подсознании ребенка, всегда свидетельствуют о каких-то тревожащих обстоятельствах его жизни, связанных, как правило, с отношениями  детей и  взрослых в семье.</w:t>
      </w:r>
    </w:p>
    <w:p w:rsidR="0055655E" w:rsidRPr="0055655E" w:rsidRDefault="0055655E" w:rsidP="0055655E">
      <w:pPr>
        <w:shd w:val="clear" w:color="auto" w:fill="FFFFFF"/>
        <w:spacing w:before="75" w:after="75" w:line="240" w:lineRule="auto"/>
        <w:jc w:val="both"/>
        <w:rPr>
          <w:rFonts w:ascii="Tahoma" w:eastAsia="Times New Roman" w:hAnsi="Tahoma" w:cs="Tahoma"/>
          <w:color w:val="4B4B4B"/>
          <w:sz w:val="24"/>
          <w:szCs w:val="24"/>
        </w:rPr>
      </w:pPr>
      <w:r w:rsidRPr="0055655E">
        <w:rPr>
          <w:rFonts w:ascii="Tahoma" w:eastAsia="Times New Roman" w:hAnsi="Tahoma" w:cs="Tahoma"/>
          <w:b/>
          <w:bCs/>
          <w:color w:val="4B4B4B"/>
          <w:sz w:val="24"/>
          <w:szCs w:val="24"/>
        </w:rPr>
        <w:t>       В 3-5 лет часто встречается триада страхов</w:t>
      </w:r>
      <w:r w:rsidRPr="0055655E">
        <w:rPr>
          <w:rFonts w:ascii="Tahoma" w:eastAsia="Times New Roman" w:hAnsi="Tahoma" w:cs="Tahoma"/>
          <w:color w:val="4B4B4B"/>
          <w:sz w:val="24"/>
          <w:szCs w:val="24"/>
        </w:rPr>
        <w:t xml:space="preserve">: одиночества, темноты и замкнутого пространства, причем эти страхи выражены у мальчиков в большей степени, чем у девочек. В возрасте 3-5 лет к образу Волка и Бабы Яги присоединяются </w:t>
      </w:r>
      <w:proofErr w:type="spellStart"/>
      <w:r w:rsidRPr="0055655E">
        <w:rPr>
          <w:rFonts w:ascii="Tahoma" w:eastAsia="Times New Roman" w:hAnsi="Tahoma" w:cs="Tahoma"/>
          <w:color w:val="4B4B4B"/>
          <w:sz w:val="24"/>
          <w:szCs w:val="24"/>
        </w:rPr>
        <w:t>Бармалей</w:t>
      </w:r>
      <w:proofErr w:type="spellEnd"/>
      <w:r w:rsidRPr="0055655E">
        <w:rPr>
          <w:rFonts w:ascii="Tahoma" w:eastAsia="Times New Roman" w:hAnsi="Tahoma" w:cs="Tahoma"/>
          <w:color w:val="4B4B4B"/>
          <w:sz w:val="24"/>
          <w:szCs w:val="24"/>
        </w:rPr>
        <w:t xml:space="preserve">, </w:t>
      </w:r>
      <w:proofErr w:type="spellStart"/>
      <w:r w:rsidRPr="0055655E">
        <w:rPr>
          <w:rFonts w:ascii="Tahoma" w:eastAsia="Times New Roman" w:hAnsi="Tahoma" w:cs="Tahoma"/>
          <w:color w:val="4B4B4B"/>
          <w:sz w:val="24"/>
          <w:szCs w:val="24"/>
        </w:rPr>
        <w:t>Карабас-Барабас</w:t>
      </w:r>
      <w:proofErr w:type="spellEnd"/>
      <w:r w:rsidRPr="0055655E">
        <w:rPr>
          <w:rFonts w:ascii="Tahoma" w:eastAsia="Times New Roman" w:hAnsi="Tahoma" w:cs="Tahoma"/>
          <w:color w:val="4B4B4B"/>
          <w:sz w:val="24"/>
          <w:szCs w:val="24"/>
        </w:rPr>
        <w:t xml:space="preserve"> и прочие столь же неприятные личности.</w:t>
      </w:r>
    </w:p>
    <w:p w:rsidR="0055655E" w:rsidRPr="0055655E" w:rsidRDefault="0055655E" w:rsidP="0055655E">
      <w:pPr>
        <w:shd w:val="clear" w:color="auto" w:fill="FFFFFF"/>
        <w:spacing w:before="75" w:after="75" w:line="240" w:lineRule="auto"/>
        <w:jc w:val="center"/>
        <w:rPr>
          <w:rFonts w:ascii="Tahoma" w:eastAsia="Times New Roman" w:hAnsi="Tahoma" w:cs="Tahoma"/>
          <w:color w:val="4B4B4B"/>
          <w:sz w:val="24"/>
          <w:szCs w:val="24"/>
        </w:rPr>
      </w:pPr>
      <w:r>
        <w:rPr>
          <w:rFonts w:ascii="Tahoma" w:eastAsia="Times New Roman" w:hAnsi="Tahoma" w:cs="Tahoma"/>
          <w:noProof/>
          <w:color w:val="4B4B4B"/>
          <w:sz w:val="24"/>
          <w:szCs w:val="24"/>
        </w:rPr>
        <w:drawing>
          <wp:inline distT="0" distB="0" distL="0" distR="0">
            <wp:extent cx="2266950" cy="1876425"/>
            <wp:effectExtent l="19050" t="0" r="0" b="0"/>
            <wp:docPr id="6" name="img_11" descr="http://znamus.ru/images/image-5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 descr="http://znamus.ru/images/image-5010.jpg"/>
                    <pic:cNvPicPr>
                      <a:picLocks noChangeAspect="1" noChangeArrowheads="1"/>
                    </pic:cNvPicPr>
                  </pic:nvPicPr>
                  <pic:blipFill>
                    <a:blip r:embed="rId13"/>
                    <a:srcRect/>
                    <a:stretch>
                      <a:fillRect/>
                    </a:stretch>
                  </pic:blipFill>
                  <pic:spPr bwMode="auto">
                    <a:xfrm>
                      <a:off x="0" y="0"/>
                      <a:ext cx="2266950" cy="1876425"/>
                    </a:xfrm>
                    <a:prstGeom prst="rect">
                      <a:avLst/>
                    </a:prstGeom>
                    <a:noFill/>
                    <a:ln w="9525">
                      <a:noFill/>
                      <a:miter lim="800000"/>
                      <a:headEnd/>
                      <a:tailEnd/>
                    </a:ln>
                  </pic:spPr>
                </pic:pic>
              </a:graphicData>
            </a:graphic>
          </wp:inline>
        </w:drawing>
      </w:r>
    </w:p>
    <w:p w:rsidR="0055655E" w:rsidRPr="0055655E" w:rsidRDefault="0055655E" w:rsidP="0055655E">
      <w:pPr>
        <w:shd w:val="clear" w:color="auto" w:fill="FFFFFF"/>
        <w:spacing w:before="75" w:after="75" w:line="240" w:lineRule="auto"/>
        <w:jc w:val="both"/>
        <w:rPr>
          <w:rFonts w:ascii="Tahoma" w:eastAsia="Times New Roman" w:hAnsi="Tahoma" w:cs="Tahoma"/>
          <w:color w:val="4B4B4B"/>
          <w:sz w:val="24"/>
          <w:szCs w:val="24"/>
        </w:rPr>
      </w:pPr>
      <w:r w:rsidRPr="0055655E">
        <w:rPr>
          <w:rFonts w:ascii="Tahoma" w:eastAsia="Times New Roman" w:hAnsi="Tahoma" w:cs="Tahoma"/>
          <w:color w:val="4B4B4B"/>
          <w:sz w:val="24"/>
          <w:szCs w:val="24"/>
        </w:rPr>
        <w:t>       Расшифровка данного сочетания страхов следующая: ребенок, оставшись один, без поддержки родителей, испытывает чувство опасности и инстинктивный страх перед угрожающими его жизни сказочными персонажами. Другими словами, он не чувствует себя настолько защищенным близкими взрослыми, чтобы противостоять в воображении отрицательному воздействию сказочных персонажей.</w:t>
      </w:r>
    </w:p>
    <w:p w:rsidR="0055655E" w:rsidRPr="0055655E" w:rsidRDefault="0055655E" w:rsidP="0055655E">
      <w:pPr>
        <w:shd w:val="clear" w:color="auto" w:fill="FFFFFF"/>
        <w:spacing w:before="75" w:after="75" w:line="240" w:lineRule="auto"/>
        <w:jc w:val="both"/>
        <w:rPr>
          <w:rFonts w:ascii="Tahoma" w:eastAsia="Times New Roman" w:hAnsi="Tahoma" w:cs="Tahoma"/>
          <w:color w:val="4B4B4B"/>
          <w:sz w:val="24"/>
          <w:szCs w:val="24"/>
        </w:rPr>
      </w:pPr>
      <w:r w:rsidRPr="0055655E">
        <w:rPr>
          <w:rFonts w:ascii="Tahoma" w:eastAsia="Times New Roman" w:hAnsi="Tahoma" w:cs="Tahoma"/>
          <w:color w:val="4B4B4B"/>
          <w:sz w:val="24"/>
          <w:szCs w:val="24"/>
        </w:rPr>
        <w:lastRenderedPageBreak/>
        <w:t xml:space="preserve">      Страхов </w:t>
      </w:r>
      <w:proofErr w:type="gramStart"/>
      <w:r w:rsidRPr="0055655E">
        <w:rPr>
          <w:rFonts w:ascii="Tahoma" w:eastAsia="Times New Roman" w:hAnsi="Tahoma" w:cs="Tahoma"/>
          <w:color w:val="4B4B4B"/>
          <w:sz w:val="24"/>
          <w:szCs w:val="24"/>
        </w:rPr>
        <w:t>в первые</w:t>
      </w:r>
      <w:proofErr w:type="gramEnd"/>
      <w:r w:rsidRPr="0055655E">
        <w:rPr>
          <w:rFonts w:ascii="Tahoma" w:eastAsia="Times New Roman" w:hAnsi="Tahoma" w:cs="Tahoma"/>
          <w:color w:val="4B4B4B"/>
          <w:sz w:val="24"/>
          <w:szCs w:val="24"/>
        </w:rPr>
        <w:t xml:space="preserve"> годы меньше и они быстрее проходят, если мать находится рядом с ребенком, в семье авторитетен отец, родители не ведут "войну" с детским упрямством, развивают, а не подавляют тревогой формирующееся "я" ребенка. Важно, чтобы они сами были уверены в себе и способны помочь детям в преодолении воображаемых и реальных опасностей</w:t>
      </w:r>
      <w:r w:rsidRPr="0055655E">
        <w:rPr>
          <w:rFonts w:ascii="Tahoma" w:eastAsia="Times New Roman" w:hAnsi="Tahoma" w:cs="Tahoma"/>
          <w:b/>
          <w:bCs/>
          <w:color w:val="4B4B4B"/>
          <w:sz w:val="24"/>
          <w:szCs w:val="24"/>
        </w:rPr>
        <w:t>.</w:t>
      </w:r>
    </w:p>
    <w:p w:rsidR="0055655E" w:rsidRPr="0055655E" w:rsidRDefault="0055655E" w:rsidP="0055655E">
      <w:pPr>
        <w:shd w:val="clear" w:color="auto" w:fill="FFFFFF"/>
        <w:spacing w:before="75" w:after="75" w:line="240" w:lineRule="auto"/>
        <w:jc w:val="both"/>
        <w:rPr>
          <w:rFonts w:ascii="Tahoma" w:eastAsia="Times New Roman" w:hAnsi="Tahoma" w:cs="Tahoma"/>
          <w:color w:val="4B4B4B"/>
          <w:sz w:val="24"/>
          <w:szCs w:val="24"/>
        </w:rPr>
      </w:pPr>
      <w:r w:rsidRPr="0055655E">
        <w:rPr>
          <w:rFonts w:ascii="Tahoma" w:eastAsia="Times New Roman" w:hAnsi="Tahoma" w:cs="Tahoma"/>
          <w:color w:val="4B4B4B"/>
          <w:sz w:val="24"/>
          <w:szCs w:val="24"/>
        </w:rPr>
        <w:t xml:space="preserve">      Наиболее насыщенным в отношении всех страхов является старший </w:t>
      </w:r>
      <w:proofErr w:type="spellStart"/>
      <w:r w:rsidRPr="0055655E">
        <w:rPr>
          <w:rFonts w:ascii="Tahoma" w:eastAsia="Times New Roman" w:hAnsi="Tahoma" w:cs="Tahoma"/>
          <w:color w:val="4B4B4B"/>
          <w:sz w:val="24"/>
          <w:szCs w:val="24"/>
        </w:rPr>
        <w:t>дошкольный</w:t>
      </w:r>
      <w:r w:rsidRPr="0055655E">
        <w:rPr>
          <w:rFonts w:ascii="Tahoma" w:eastAsia="Times New Roman" w:hAnsi="Tahoma" w:cs="Tahoma"/>
          <w:b/>
          <w:bCs/>
          <w:color w:val="4B4B4B"/>
          <w:sz w:val="24"/>
          <w:szCs w:val="24"/>
        </w:rPr>
        <w:t>возраст</w:t>
      </w:r>
      <w:proofErr w:type="spellEnd"/>
      <w:r w:rsidRPr="0055655E">
        <w:rPr>
          <w:rFonts w:ascii="Tahoma" w:eastAsia="Times New Roman" w:hAnsi="Tahoma" w:cs="Tahoma"/>
          <w:b/>
          <w:bCs/>
          <w:color w:val="4B4B4B"/>
          <w:sz w:val="24"/>
          <w:szCs w:val="24"/>
        </w:rPr>
        <w:t xml:space="preserve"> 5 -7 лет.</w:t>
      </w:r>
    </w:p>
    <w:p w:rsidR="0055655E" w:rsidRPr="0055655E" w:rsidRDefault="0055655E" w:rsidP="0055655E">
      <w:pPr>
        <w:shd w:val="clear" w:color="auto" w:fill="FFFFFF"/>
        <w:spacing w:before="75" w:after="75" w:line="240" w:lineRule="auto"/>
        <w:jc w:val="both"/>
        <w:rPr>
          <w:rFonts w:ascii="Tahoma" w:eastAsia="Times New Roman" w:hAnsi="Tahoma" w:cs="Tahoma"/>
          <w:color w:val="4B4B4B"/>
          <w:sz w:val="24"/>
          <w:szCs w:val="24"/>
        </w:rPr>
      </w:pPr>
      <w:r w:rsidRPr="0055655E">
        <w:rPr>
          <w:rFonts w:ascii="Tahoma" w:eastAsia="Times New Roman" w:hAnsi="Tahoma" w:cs="Tahoma"/>
          <w:color w:val="4B4B4B"/>
          <w:sz w:val="24"/>
          <w:szCs w:val="24"/>
        </w:rPr>
        <w:t>      Одной из характерных особенностей старшего дошкольного возраста является интенсивное развитие абстрактного мышления, способность к обобщениям, классификациям, осознание категории времени и пространства, поиск ответов на вопросы: "Откуда все взялось?", "Зачем люди живут?".</w:t>
      </w:r>
    </w:p>
    <w:p w:rsidR="0055655E" w:rsidRPr="0055655E" w:rsidRDefault="0055655E" w:rsidP="0055655E">
      <w:pPr>
        <w:shd w:val="clear" w:color="auto" w:fill="FFFFFF"/>
        <w:spacing w:before="75" w:after="75" w:line="240" w:lineRule="auto"/>
        <w:jc w:val="both"/>
        <w:rPr>
          <w:rFonts w:ascii="Tahoma" w:eastAsia="Times New Roman" w:hAnsi="Tahoma" w:cs="Tahoma"/>
          <w:color w:val="4B4B4B"/>
          <w:sz w:val="24"/>
          <w:szCs w:val="24"/>
        </w:rPr>
      </w:pPr>
      <w:r w:rsidRPr="0055655E">
        <w:rPr>
          <w:rFonts w:ascii="Tahoma" w:eastAsia="Times New Roman" w:hAnsi="Tahoma" w:cs="Tahoma"/>
          <w:color w:val="4B4B4B"/>
          <w:sz w:val="24"/>
          <w:szCs w:val="24"/>
        </w:rPr>
        <w:t>        Ведущим страхом старшего дошкольного возраста является страх смерти. Его возникновение означает осознание необратимости в пространстве и времени происходящих возрастных изменений. Ребенок начинает понимать, что взросление на каком-то этапе знаменует смерть, неизбежность которой вызывает беспокойство как эмоциональное неприятие рациональной необходимости умереть. Так или иначе, ребенок впервые ощущает, что смерть — это неизбежный факт биографии. Страх смерти — своего рода нравственно-этическая категория, указывающая на известную зрелость чувств, их глубину, и поэтому наиболее выражен у эмоционально чувствительных и впечатлительных детей, обладающих к тому же способностью к абстрактному, отвлеченному мышлению. Страх смерти относительно чаще встречается у девочек, что связано с более выраженным у них в сравнении с мальчиками инстинктом самосохранения.</w:t>
      </w:r>
    </w:p>
    <w:p w:rsidR="0055655E" w:rsidRPr="0055655E" w:rsidRDefault="0055655E" w:rsidP="0055655E">
      <w:pPr>
        <w:shd w:val="clear" w:color="auto" w:fill="FFFFFF"/>
        <w:spacing w:before="75" w:after="75" w:line="240" w:lineRule="auto"/>
        <w:jc w:val="both"/>
        <w:rPr>
          <w:rFonts w:ascii="Tahoma" w:eastAsia="Times New Roman" w:hAnsi="Tahoma" w:cs="Tahoma"/>
          <w:color w:val="4B4B4B"/>
          <w:sz w:val="24"/>
          <w:szCs w:val="24"/>
        </w:rPr>
      </w:pPr>
      <w:r w:rsidRPr="0055655E">
        <w:rPr>
          <w:rFonts w:ascii="Tahoma" w:eastAsia="Times New Roman" w:hAnsi="Tahoma" w:cs="Tahoma"/>
          <w:color w:val="4B4B4B"/>
          <w:sz w:val="24"/>
          <w:szCs w:val="24"/>
        </w:rPr>
        <w:t>        Страх смерти растворяется в обычных для данного возраста страхах и тесно связан со страхами нападения, темноты, сказочных персонажей (более активно действующих в 3-5 лет), болезни и смерти родителей (старший возраст интервала 6 – 11 лет), страшных снов, животных, стихии, огня, пожара и войны. Нападение со стороны кого-либо (в том числе животных), равно как и болезнь, воспринимается как  потенциальная возможность непоправимого несчастья, увечья, смерти. То же относится к буре, урагану, наводнению, землетрясению, огню, пожару и войне как непосредственным угрозам для жизни.</w:t>
      </w:r>
    </w:p>
    <w:p w:rsidR="0055655E" w:rsidRPr="0055655E" w:rsidRDefault="0055655E" w:rsidP="0055655E">
      <w:pPr>
        <w:shd w:val="clear" w:color="auto" w:fill="FFFFFF"/>
        <w:spacing w:before="75" w:after="75" w:line="240" w:lineRule="auto"/>
        <w:jc w:val="both"/>
        <w:rPr>
          <w:rFonts w:ascii="Tahoma" w:eastAsia="Times New Roman" w:hAnsi="Tahoma" w:cs="Tahoma"/>
          <w:color w:val="4B4B4B"/>
          <w:sz w:val="24"/>
          <w:szCs w:val="24"/>
        </w:rPr>
      </w:pPr>
      <w:r w:rsidRPr="0055655E">
        <w:rPr>
          <w:rFonts w:ascii="Tahoma" w:eastAsia="Times New Roman" w:hAnsi="Tahoma" w:cs="Tahoma"/>
          <w:color w:val="4B4B4B"/>
          <w:sz w:val="24"/>
          <w:szCs w:val="24"/>
        </w:rPr>
        <w:t>         Невротической формой выражения страха смерти является навязчивый страх заражения. Обычно это внушенный взрослыми страх болезней, от которых, по их словам, можно умереть.</w:t>
      </w:r>
    </w:p>
    <w:p w:rsidR="0055655E" w:rsidRPr="0055655E" w:rsidRDefault="0055655E" w:rsidP="0055655E">
      <w:pPr>
        <w:shd w:val="clear" w:color="auto" w:fill="FFFFFF"/>
        <w:spacing w:before="75" w:after="75" w:line="240" w:lineRule="auto"/>
        <w:jc w:val="center"/>
        <w:rPr>
          <w:rFonts w:ascii="Tahoma" w:eastAsia="Times New Roman" w:hAnsi="Tahoma" w:cs="Tahoma"/>
          <w:color w:val="4B4B4B"/>
          <w:sz w:val="24"/>
          <w:szCs w:val="24"/>
        </w:rPr>
      </w:pPr>
      <w:r w:rsidRPr="0055655E">
        <w:rPr>
          <w:rFonts w:ascii="Tahoma" w:eastAsia="Times New Roman" w:hAnsi="Tahoma" w:cs="Tahoma"/>
          <w:color w:val="4B4B4B"/>
          <w:sz w:val="24"/>
          <w:szCs w:val="24"/>
        </w:rPr>
        <w:t>         К моменту поступления в школу у детей наблюдается уменьшение страхов, что обусловлено новой социальной «позицией школьника». Это не означает, что окончательно исчезли все страхи, и в частности, страх смерти. Он трансформируется в страх смерти родителей, а в подростковом возрасте — в страх войны.</w:t>
      </w:r>
    </w:p>
    <w:p w:rsidR="0055655E" w:rsidRPr="0055655E" w:rsidRDefault="0055655E" w:rsidP="0055655E">
      <w:pPr>
        <w:shd w:val="clear" w:color="auto" w:fill="FFFFFF"/>
        <w:spacing w:before="75" w:after="75" w:line="240" w:lineRule="auto"/>
        <w:jc w:val="both"/>
        <w:rPr>
          <w:rFonts w:ascii="Tahoma" w:eastAsia="Times New Roman" w:hAnsi="Tahoma" w:cs="Tahoma"/>
          <w:color w:val="4B4B4B"/>
          <w:sz w:val="24"/>
          <w:szCs w:val="24"/>
        </w:rPr>
      </w:pPr>
      <w:r w:rsidRPr="0055655E">
        <w:rPr>
          <w:rFonts w:ascii="Tahoma" w:eastAsia="Times New Roman" w:hAnsi="Tahoma" w:cs="Tahoma"/>
          <w:color w:val="4B4B4B"/>
          <w:sz w:val="24"/>
          <w:szCs w:val="24"/>
        </w:rPr>
        <w:t>        Ведущий страх в данном возрасте </w:t>
      </w:r>
      <w:r w:rsidRPr="0055655E">
        <w:rPr>
          <w:rFonts w:ascii="Tahoma" w:eastAsia="Times New Roman" w:hAnsi="Tahoma" w:cs="Tahoma"/>
          <w:b/>
          <w:bCs/>
          <w:color w:val="4B4B4B"/>
          <w:sz w:val="24"/>
          <w:szCs w:val="24"/>
        </w:rPr>
        <w:t>(от 7 до 11 лет)</w:t>
      </w:r>
      <w:r w:rsidRPr="0055655E">
        <w:rPr>
          <w:rFonts w:ascii="Tahoma" w:eastAsia="Times New Roman" w:hAnsi="Tahoma" w:cs="Tahoma"/>
          <w:color w:val="4B4B4B"/>
          <w:sz w:val="24"/>
          <w:szCs w:val="24"/>
        </w:rPr>
        <w:t> — это страх быть не тем, о ком хорошо говорят, кого уважают, ценят и понимают. Другими словами, это страх не соответствовать социальным требованиям ближайшего окружения, будь то школа, сверстники или семья. Конкретными формами страха "быть не тем" являются страхи сделать «не то, не так, неправильно, не так, как следует, как нужно». Это говорит о нарастающей социальной активности, об упрочении чувства ответственности, долга, обязанности, то есть о том, что объединено в понятие "совесть", как центральное психологическое образование данного возраста. Совесть неотделима от чувства вины как регулятора нравственно-</w:t>
      </w:r>
      <w:r w:rsidRPr="0055655E">
        <w:rPr>
          <w:rFonts w:ascii="Tahoma" w:eastAsia="Times New Roman" w:hAnsi="Tahoma" w:cs="Tahoma"/>
          <w:color w:val="4B4B4B"/>
          <w:sz w:val="24"/>
          <w:szCs w:val="24"/>
        </w:rPr>
        <w:lastRenderedPageBreak/>
        <w:t>этических отношений еще в старшем дошкольном возрасте. Страхи "не успеть", "опоздать" и будут отражением гипертрофированного чувства вины из-за возможного совершения неправильных действий, осуждаемых взрослыми, прежде всего родителями.</w:t>
      </w:r>
    </w:p>
    <w:p w:rsidR="0055655E" w:rsidRPr="0055655E" w:rsidRDefault="0055655E" w:rsidP="0055655E">
      <w:pPr>
        <w:shd w:val="clear" w:color="auto" w:fill="FFFFFF"/>
        <w:spacing w:before="75" w:after="75" w:line="240" w:lineRule="auto"/>
        <w:jc w:val="both"/>
        <w:rPr>
          <w:rFonts w:ascii="Tahoma" w:eastAsia="Times New Roman" w:hAnsi="Tahoma" w:cs="Tahoma"/>
          <w:color w:val="4B4B4B"/>
          <w:sz w:val="24"/>
          <w:szCs w:val="24"/>
        </w:rPr>
      </w:pPr>
      <w:r w:rsidRPr="0055655E">
        <w:rPr>
          <w:rFonts w:ascii="Tahoma" w:eastAsia="Times New Roman" w:hAnsi="Tahoma" w:cs="Tahoma"/>
          <w:color w:val="4B4B4B"/>
          <w:sz w:val="24"/>
          <w:szCs w:val="24"/>
        </w:rPr>
        <w:t>        Из этого вовсе не следует, что страх несоответствия — удел каждого школьника. Здесь многое зависит от установок родителей и учителей. Можно "перегнуть палку" и связать детей таким количеством правил и условностей, запретов и угроз, что они будут бояться любого невинного для их возраста, тем более случайного, нарушения поведения, получения не той оценки и, более широко, любой неудачи.</w:t>
      </w:r>
      <w:r>
        <w:rPr>
          <w:rFonts w:ascii="Tahoma" w:eastAsia="Times New Roman" w:hAnsi="Tahoma" w:cs="Tahoma"/>
          <w:noProof/>
          <w:color w:val="4B4B4B"/>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1905000"/>
            <wp:effectExtent l="19050" t="0" r="0" b="0"/>
            <wp:wrapSquare wrapText="bothSides"/>
            <wp:docPr id="8" name="Рисунок 3" descr="http://cpprk.ucoz.ru/Roditelyam/Less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pprk.ucoz.ru/Roditelyam/Lesson.gif"/>
                    <pic:cNvPicPr>
                      <a:picLocks noChangeAspect="1" noChangeArrowheads="1"/>
                    </pic:cNvPicPr>
                  </pic:nvPicPr>
                  <pic:blipFill>
                    <a:blip r:embed="rId14"/>
                    <a:srcRect/>
                    <a:stretch>
                      <a:fillRect/>
                    </a:stretch>
                  </pic:blipFill>
                  <pic:spPr bwMode="auto">
                    <a:xfrm>
                      <a:off x="0" y="0"/>
                      <a:ext cx="1905000" cy="1905000"/>
                    </a:xfrm>
                    <a:prstGeom prst="rect">
                      <a:avLst/>
                    </a:prstGeom>
                    <a:noFill/>
                    <a:ln w="9525">
                      <a:noFill/>
                      <a:miter lim="800000"/>
                      <a:headEnd/>
                      <a:tailEnd/>
                    </a:ln>
                  </pic:spPr>
                </pic:pic>
              </a:graphicData>
            </a:graphic>
          </wp:anchor>
        </w:drawing>
      </w:r>
    </w:p>
    <w:p w:rsidR="0055655E" w:rsidRPr="0055655E" w:rsidRDefault="0055655E" w:rsidP="0055655E">
      <w:pPr>
        <w:shd w:val="clear" w:color="auto" w:fill="FFFFFF"/>
        <w:spacing w:before="75" w:after="75" w:line="240" w:lineRule="auto"/>
        <w:jc w:val="both"/>
        <w:rPr>
          <w:rFonts w:ascii="Tahoma" w:eastAsia="Times New Roman" w:hAnsi="Tahoma" w:cs="Tahoma"/>
          <w:color w:val="4B4B4B"/>
          <w:sz w:val="24"/>
          <w:szCs w:val="24"/>
        </w:rPr>
      </w:pPr>
      <w:r w:rsidRPr="0055655E">
        <w:rPr>
          <w:rFonts w:ascii="Tahoma" w:eastAsia="Times New Roman" w:hAnsi="Tahoma" w:cs="Tahoma"/>
          <w:color w:val="4B4B4B"/>
          <w:sz w:val="24"/>
          <w:szCs w:val="24"/>
        </w:rPr>
        <w:t xml:space="preserve">       Некоторых детей этого возраста преследует навязчивый страх перед посещением школы. Существует даже термин "школьная фобия". Нередко речь идет не столько о страхе школы, сколько о страхе ухода из дома, разлуки с родителями, к которым тревожно привязан ребенок, к тому же часто болеющий и находящийся в условиях </w:t>
      </w:r>
      <w:proofErr w:type="spellStart"/>
      <w:r w:rsidRPr="0055655E">
        <w:rPr>
          <w:rFonts w:ascii="Tahoma" w:eastAsia="Times New Roman" w:hAnsi="Tahoma" w:cs="Tahoma"/>
          <w:color w:val="4B4B4B"/>
          <w:sz w:val="24"/>
          <w:szCs w:val="24"/>
        </w:rPr>
        <w:t>гиперопеки</w:t>
      </w:r>
      <w:proofErr w:type="spellEnd"/>
      <w:r w:rsidRPr="0055655E">
        <w:rPr>
          <w:rFonts w:ascii="Tahoma" w:eastAsia="Times New Roman" w:hAnsi="Tahoma" w:cs="Tahoma"/>
          <w:color w:val="4B4B4B"/>
          <w:sz w:val="24"/>
          <w:szCs w:val="24"/>
        </w:rPr>
        <w:t>.</w:t>
      </w:r>
    </w:p>
    <w:p w:rsidR="0055655E" w:rsidRPr="0055655E" w:rsidRDefault="0055655E" w:rsidP="0055655E">
      <w:pPr>
        <w:shd w:val="clear" w:color="auto" w:fill="FFFFFF"/>
        <w:spacing w:before="75" w:after="75" w:line="240" w:lineRule="auto"/>
        <w:jc w:val="both"/>
        <w:rPr>
          <w:rFonts w:ascii="Tahoma" w:eastAsia="Times New Roman" w:hAnsi="Tahoma" w:cs="Tahoma"/>
          <w:color w:val="4B4B4B"/>
          <w:sz w:val="24"/>
          <w:szCs w:val="24"/>
        </w:rPr>
      </w:pPr>
      <w:r w:rsidRPr="0055655E">
        <w:rPr>
          <w:rFonts w:ascii="Tahoma" w:eastAsia="Times New Roman" w:hAnsi="Tahoma" w:cs="Tahoma"/>
          <w:color w:val="4B4B4B"/>
          <w:sz w:val="24"/>
          <w:szCs w:val="24"/>
        </w:rPr>
        <w:t>       Иногда родители сами испытывают страх перед школой и непроизвольно внушают этот страх детям или драматизируют проблемы начала обучения, выполняя вместо детей все задания, а также контролируя их по поводу каждой написанной буквы. При этом тщеславные родители, жаждущие успеха любой ценой, забывают, что дети даже в школе остаются детьми — им хочется поиграть, побегать, "разрядиться", и нужно время, чтобы стать такими сознательными, какими их хотят видеть взрослые.</w:t>
      </w:r>
    </w:p>
    <w:p w:rsidR="0055655E" w:rsidRPr="0055655E" w:rsidRDefault="0055655E" w:rsidP="0055655E">
      <w:pPr>
        <w:shd w:val="clear" w:color="auto" w:fill="FFFFFF"/>
        <w:spacing w:before="75" w:after="75" w:line="240" w:lineRule="auto"/>
        <w:jc w:val="both"/>
        <w:rPr>
          <w:rFonts w:ascii="Tahoma" w:eastAsia="Times New Roman" w:hAnsi="Tahoma" w:cs="Tahoma"/>
          <w:color w:val="4B4B4B"/>
          <w:sz w:val="24"/>
          <w:szCs w:val="24"/>
        </w:rPr>
      </w:pPr>
      <w:r w:rsidRPr="0055655E">
        <w:rPr>
          <w:rFonts w:ascii="Tahoma" w:eastAsia="Times New Roman" w:hAnsi="Tahoma" w:cs="Tahoma"/>
          <w:color w:val="4B4B4B"/>
          <w:sz w:val="24"/>
          <w:szCs w:val="24"/>
        </w:rPr>
        <w:t>        В ряде случаев страх перед школой вызван конфликтами со сверстниками, боязнью проявлений физической агрессии с их стороны. Это характерно для эмоционально чувствительных, часто болеющих и ослабленных мальчиков, и особенно для тех из них, кто перешел в другую школу, где уже произошло "распределение сил" внутри класса.</w:t>
      </w:r>
    </w:p>
    <w:p w:rsidR="0055655E" w:rsidRPr="0055655E" w:rsidRDefault="0055655E" w:rsidP="0055655E">
      <w:pPr>
        <w:shd w:val="clear" w:color="auto" w:fill="FFFFFF"/>
        <w:spacing w:before="75" w:after="75" w:line="240" w:lineRule="auto"/>
        <w:jc w:val="both"/>
        <w:rPr>
          <w:rFonts w:ascii="Tahoma" w:eastAsia="Times New Roman" w:hAnsi="Tahoma" w:cs="Tahoma"/>
          <w:color w:val="4B4B4B"/>
          <w:sz w:val="24"/>
          <w:szCs w:val="24"/>
        </w:rPr>
      </w:pPr>
      <w:r w:rsidRPr="0055655E">
        <w:rPr>
          <w:rFonts w:ascii="Tahoma" w:eastAsia="Times New Roman" w:hAnsi="Tahoma" w:cs="Tahoma"/>
          <w:color w:val="4B4B4B"/>
          <w:sz w:val="24"/>
          <w:szCs w:val="24"/>
        </w:rPr>
        <w:t>       Проблемы страхов не существует у детей тех родителей, которые уверенно и, в то же время, гибко ведут себя по отношению к детям, учитывают особенности их темперамента, зарождающиеся склон</w:t>
      </w:r>
      <w:r w:rsidRPr="0055655E">
        <w:rPr>
          <w:rFonts w:ascii="Tahoma" w:eastAsia="Times New Roman" w:hAnsi="Tahoma" w:cs="Tahoma"/>
          <w:color w:val="4B4B4B"/>
          <w:sz w:val="24"/>
          <w:szCs w:val="24"/>
        </w:rPr>
        <w:softHyphen/>
        <w:t>ности и интересы, считаются с их "я".</w:t>
      </w:r>
    </w:p>
    <w:p w:rsidR="0055655E" w:rsidRPr="0055655E" w:rsidRDefault="0055655E" w:rsidP="0055655E">
      <w:pPr>
        <w:shd w:val="clear" w:color="auto" w:fill="FFFFFF"/>
        <w:spacing w:before="75" w:after="75" w:line="240" w:lineRule="auto"/>
        <w:jc w:val="both"/>
        <w:rPr>
          <w:rFonts w:ascii="Tahoma" w:eastAsia="Times New Roman" w:hAnsi="Tahoma" w:cs="Tahoma"/>
          <w:color w:val="4B4B4B"/>
          <w:sz w:val="24"/>
          <w:szCs w:val="24"/>
        </w:rPr>
      </w:pPr>
      <w:r w:rsidRPr="0055655E">
        <w:rPr>
          <w:rFonts w:ascii="Tahoma" w:eastAsia="Times New Roman" w:hAnsi="Tahoma" w:cs="Tahoma"/>
          <w:color w:val="4B4B4B"/>
          <w:sz w:val="24"/>
          <w:szCs w:val="24"/>
        </w:rPr>
        <w:t>       Создать позитивный настрой, способствующий формированию уверенности детей в собственной способности преодолеть страхи. Постоянная поддержка со стороны взрослых гораздо важнее, чем заученные фразы о том, что не надо бояться или нельзя бояться, что нужно быть храбрым и т. д.</w:t>
      </w:r>
    </w:p>
    <w:p w:rsidR="0055655E" w:rsidRPr="0055655E" w:rsidRDefault="0055655E" w:rsidP="0055655E">
      <w:pPr>
        <w:shd w:val="clear" w:color="auto" w:fill="FFFFFF"/>
        <w:spacing w:before="75" w:after="75" w:line="240" w:lineRule="auto"/>
        <w:jc w:val="both"/>
        <w:rPr>
          <w:rFonts w:ascii="Tahoma" w:eastAsia="Times New Roman" w:hAnsi="Tahoma" w:cs="Tahoma"/>
          <w:color w:val="4B4B4B"/>
          <w:sz w:val="24"/>
          <w:szCs w:val="24"/>
        </w:rPr>
      </w:pPr>
      <w:r w:rsidRPr="0055655E">
        <w:rPr>
          <w:rFonts w:ascii="Tahoma" w:eastAsia="Times New Roman" w:hAnsi="Tahoma" w:cs="Tahoma"/>
          <w:color w:val="4B4B4B"/>
          <w:sz w:val="24"/>
          <w:szCs w:val="24"/>
        </w:rPr>
        <w:t>       Стоит отметить, что способствуют развитию у детей беспокойства недостаточная двигательная и игровая активность, а также потеря навыков коллективной игры. Отсутствие эмоционально насыщенных, шумных и подвижных игр существенно обедняет эмоциональную жизнь ребенка, приводит к чрезмерно ранней и односторонней интеллектуализации психики.</w:t>
      </w:r>
    </w:p>
    <w:p w:rsidR="0055655E" w:rsidRPr="0055655E" w:rsidRDefault="0055655E" w:rsidP="0055655E">
      <w:pPr>
        <w:shd w:val="clear" w:color="auto" w:fill="FFFFFF"/>
        <w:spacing w:before="75" w:after="75" w:line="240" w:lineRule="auto"/>
        <w:jc w:val="both"/>
        <w:rPr>
          <w:rFonts w:ascii="Tahoma" w:eastAsia="Times New Roman" w:hAnsi="Tahoma" w:cs="Tahoma"/>
          <w:color w:val="4B4B4B"/>
          <w:sz w:val="24"/>
          <w:szCs w:val="24"/>
        </w:rPr>
      </w:pPr>
      <w:r w:rsidRPr="0055655E">
        <w:rPr>
          <w:rFonts w:ascii="Tahoma" w:eastAsia="Times New Roman" w:hAnsi="Tahoma" w:cs="Tahoma"/>
          <w:b/>
          <w:bCs/>
          <w:color w:val="4B4B4B"/>
          <w:sz w:val="24"/>
          <w:szCs w:val="24"/>
        </w:rPr>
        <w:t>        Страхов значительно меньше у детей, имеющих возможность общения со сверстниками. Именно в общении со сверстниками раскрывается вся палитра эмоций, приобретаются навыки защиты, адекватного восприятия неудач и гибкости поведения в целом. </w:t>
      </w:r>
      <w:r w:rsidRPr="0055655E">
        <w:rPr>
          <w:rFonts w:ascii="Tahoma" w:eastAsia="Times New Roman" w:hAnsi="Tahoma" w:cs="Tahoma"/>
          <w:color w:val="4B4B4B"/>
          <w:sz w:val="24"/>
          <w:szCs w:val="24"/>
        </w:rPr>
        <w:t xml:space="preserve">В этом отношении важно лишний раз сходить с ребенком на детскую площадку и постараться через совместную игру наладить взаимодействие детей разного пола и возраста с пользой для боязливого, с точки зрения родителей, ребенка. Лучшим </w:t>
      </w:r>
      <w:r w:rsidRPr="0055655E">
        <w:rPr>
          <w:rFonts w:ascii="Tahoma" w:eastAsia="Times New Roman" w:hAnsi="Tahoma" w:cs="Tahoma"/>
          <w:color w:val="4B4B4B"/>
          <w:sz w:val="24"/>
          <w:szCs w:val="24"/>
        </w:rPr>
        <w:lastRenderedPageBreak/>
        <w:t>«витамином», «</w:t>
      </w:r>
      <w:proofErr w:type="spellStart"/>
      <w:r w:rsidRPr="0055655E">
        <w:rPr>
          <w:rFonts w:ascii="Tahoma" w:eastAsia="Times New Roman" w:hAnsi="Tahoma" w:cs="Tahoma"/>
          <w:color w:val="4B4B4B"/>
          <w:sz w:val="24"/>
          <w:szCs w:val="24"/>
        </w:rPr>
        <w:t>активизатором</w:t>
      </w:r>
      <w:proofErr w:type="spellEnd"/>
      <w:r w:rsidRPr="0055655E">
        <w:rPr>
          <w:rFonts w:ascii="Tahoma" w:eastAsia="Times New Roman" w:hAnsi="Tahoma" w:cs="Tahoma"/>
          <w:color w:val="4B4B4B"/>
          <w:sz w:val="24"/>
          <w:szCs w:val="24"/>
        </w:rPr>
        <w:t>»</w:t>
      </w:r>
      <w:r w:rsidRPr="0055655E">
        <w:rPr>
          <w:rFonts w:ascii="Tahoma" w:eastAsia="Times New Roman" w:hAnsi="Tahoma" w:cs="Tahoma"/>
          <w:b/>
          <w:bCs/>
          <w:color w:val="4B4B4B"/>
          <w:sz w:val="24"/>
          <w:szCs w:val="24"/>
        </w:rPr>
        <w:t>, </w:t>
      </w:r>
      <w:r w:rsidRPr="0055655E">
        <w:rPr>
          <w:rFonts w:ascii="Tahoma" w:eastAsia="Times New Roman" w:hAnsi="Tahoma" w:cs="Tahoma"/>
          <w:color w:val="4B4B4B"/>
          <w:sz w:val="24"/>
          <w:szCs w:val="24"/>
        </w:rPr>
        <w:t>является живое общение со сверстниками и собственная активность родителей, постоянно поддерживающих и развивающих инициативу своих детей, проводящих досуг в интересных, подвижных и веселых играх с ними.</w:t>
      </w:r>
    </w:p>
    <w:p w:rsidR="0055655E" w:rsidRPr="0055655E" w:rsidRDefault="0055655E" w:rsidP="0055655E">
      <w:pPr>
        <w:shd w:val="clear" w:color="auto" w:fill="FFFFFF"/>
        <w:spacing w:before="75" w:after="75" w:line="240" w:lineRule="auto"/>
        <w:jc w:val="center"/>
        <w:rPr>
          <w:rFonts w:ascii="Tahoma" w:eastAsia="Times New Roman" w:hAnsi="Tahoma" w:cs="Tahoma"/>
          <w:color w:val="4B4B4B"/>
          <w:sz w:val="24"/>
          <w:szCs w:val="24"/>
        </w:rPr>
      </w:pPr>
      <w:r>
        <w:rPr>
          <w:rFonts w:ascii="Tahoma" w:eastAsia="Times New Roman" w:hAnsi="Tahoma" w:cs="Tahoma"/>
          <w:noProof/>
          <w:color w:val="071B5D"/>
          <w:sz w:val="24"/>
          <w:szCs w:val="24"/>
        </w:rPr>
        <w:drawing>
          <wp:inline distT="0" distB="0" distL="0" distR="0">
            <wp:extent cx="1333500" cy="952500"/>
            <wp:effectExtent l="19050" t="0" r="0" b="0"/>
            <wp:docPr id="7" name="Рисунок 7" descr="Картинки по запросу картинки мама папа  ребенок играют">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картинки мама папа  ребенок играют">
                      <a:hlinkClick r:id="rId15"/>
                    </pic:cNvPr>
                    <pic:cNvPicPr>
                      <a:picLocks noChangeAspect="1" noChangeArrowheads="1"/>
                    </pic:cNvPicPr>
                  </pic:nvPicPr>
                  <pic:blipFill>
                    <a:blip r:embed="rId16"/>
                    <a:srcRect/>
                    <a:stretch>
                      <a:fillRect/>
                    </a:stretch>
                  </pic:blipFill>
                  <pic:spPr bwMode="auto">
                    <a:xfrm>
                      <a:off x="0" y="0"/>
                      <a:ext cx="1333500" cy="952500"/>
                    </a:xfrm>
                    <a:prstGeom prst="rect">
                      <a:avLst/>
                    </a:prstGeom>
                    <a:noFill/>
                    <a:ln w="9525">
                      <a:noFill/>
                      <a:miter lim="800000"/>
                      <a:headEnd/>
                      <a:tailEnd/>
                    </a:ln>
                  </pic:spPr>
                </pic:pic>
              </a:graphicData>
            </a:graphic>
          </wp:inline>
        </w:drawing>
      </w:r>
    </w:p>
    <w:p w:rsidR="0055655E" w:rsidRPr="0055655E" w:rsidRDefault="0055655E" w:rsidP="0055655E">
      <w:pPr>
        <w:shd w:val="clear" w:color="auto" w:fill="FFFFFF"/>
        <w:spacing w:before="75" w:after="75" w:line="240" w:lineRule="auto"/>
        <w:jc w:val="center"/>
        <w:rPr>
          <w:rFonts w:ascii="Tahoma" w:eastAsia="Times New Roman" w:hAnsi="Tahoma" w:cs="Tahoma"/>
          <w:color w:val="4B4B4B"/>
          <w:sz w:val="24"/>
          <w:szCs w:val="24"/>
        </w:rPr>
      </w:pPr>
      <w:r w:rsidRPr="0055655E">
        <w:rPr>
          <w:rFonts w:ascii="Tahoma" w:eastAsia="Times New Roman" w:hAnsi="Tahoma" w:cs="Tahoma"/>
          <w:color w:val="4B4B4B"/>
          <w:sz w:val="24"/>
          <w:szCs w:val="24"/>
        </w:rPr>
        <w:t> </w:t>
      </w:r>
    </w:p>
    <w:p w:rsidR="0055655E" w:rsidRPr="0055655E" w:rsidRDefault="0055655E" w:rsidP="0055655E">
      <w:pPr>
        <w:shd w:val="clear" w:color="auto" w:fill="FFFFFF"/>
        <w:spacing w:before="75" w:after="75" w:line="240" w:lineRule="auto"/>
        <w:jc w:val="both"/>
        <w:rPr>
          <w:rFonts w:ascii="Tahoma" w:eastAsia="Times New Roman" w:hAnsi="Tahoma" w:cs="Tahoma"/>
          <w:color w:val="4B4B4B"/>
          <w:sz w:val="24"/>
          <w:szCs w:val="24"/>
        </w:rPr>
      </w:pPr>
      <w:r w:rsidRPr="0055655E">
        <w:rPr>
          <w:rFonts w:ascii="Tahoma" w:eastAsia="Times New Roman" w:hAnsi="Tahoma" w:cs="Tahoma"/>
          <w:color w:val="4B4B4B"/>
          <w:sz w:val="24"/>
          <w:szCs w:val="24"/>
        </w:rPr>
        <w:t>                         </w:t>
      </w:r>
    </w:p>
    <w:p w:rsidR="0055655E" w:rsidRPr="0055655E" w:rsidRDefault="0055655E" w:rsidP="0055655E">
      <w:pPr>
        <w:shd w:val="clear" w:color="auto" w:fill="FFFFFF"/>
        <w:spacing w:before="75" w:after="75" w:line="240" w:lineRule="auto"/>
        <w:jc w:val="both"/>
        <w:rPr>
          <w:rFonts w:ascii="Tahoma" w:eastAsia="Times New Roman" w:hAnsi="Tahoma" w:cs="Tahoma"/>
          <w:color w:val="4B4B4B"/>
          <w:sz w:val="24"/>
          <w:szCs w:val="24"/>
        </w:rPr>
      </w:pPr>
      <w:r w:rsidRPr="0055655E">
        <w:rPr>
          <w:rFonts w:ascii="Tahoma" w:eastAsia="Times New Roman" w:hAnsi="Tahoma" w:cs="Tahoma"/>
          <w:color w:val="4B4B4B"/>
          <w:sz w:val="24"/>
          <w:szCs w:val="24"/>
        </w:rPr>
        <w:t>                                                    Подготовила педагог - психолог Антонова В. Г.       </w:t>
      </w:r>
    </w:p>
    <w:p w:rsidR="0055655E" w:rsidRPr="0055655E" w:rsidRDefault="0055655E" w:rsidP="0055655E">
      <w:pPr>
        <w:shd w:val="clear" w:color="auto" w:fill="FFFFFF"/>
        <w:spacing w:before="75" w:after="75" w:line="240" w:lineRule="auto"/>
        <w:jc w:val="both"/>
        <w:rPr>
          <w:rFonts w:ascii="Tahoma" w:eastAsia="Times New Roman" w:hAnsi="Tahoma" w:cs="Tahoma"/>
          <w:color w:val="4B4B4B"/>
          <w:sz w:val="24"/>
          <w:szCs w:val="24"/>
        </w:rPr>
      </w:pPr>
      <w:r w:rsidRPr="0055655E">
        <w:rPr>
          <w:rFonts w:ascii="Tahoma" w:eastAsia="Times New Roman" w:hAnsi="Tahoma" w:cs="Tahoma"/>
          <w:color w:val="4B4B4B"/>
          <w:sz w:val="24"/>
          <w:szCs w:val="24"/>
        </w:rPr>
        <w:t>            По материалам книги А. И. Захарова «Дневные и ночные страхи у детей»</w:t>
      </w:r>
    </w:p>
    <w:p w:rsidR="0055655E" w:rsidRPr="0055655E" w:rsidRDefault="0055655E" w:rsidP="0055655E">
      <w:pPr>
        <w:shd w:val="clear" w:color="auto" w:fill="FFFFFF"/>
        <w:spacing w:before="75" w:after="75" w:line="240" w:lineRule="auto"/>
        <w:jc w:val="both"/>
        <w:rPr>
          <w:rFonts w:ascii="Tahoma" w:eastAsia="Times New Roman" w:hAnsi="Tahoma" w:cs="Tahoma"/>
          <w:color w:val="4B4B4B"/>
          <w:sz w:val="24"/>
          <w:szCs w:val="24"/>
        </w:rPr>
      </w:pPr>
      <w:r w:rsidRPr="0055655E">
        <w:rPr>
          <w:rFonts w:ascii="Tahoma" w:eastAsia="Times New Roman" w:hAnsi="Tahoma" w:cs="Tahoma"/>
          <w:color w:val="4B4B4B"/>
          <w:sz w:val="24"/>
          <w:szCs w:val="24"/>
        </w:rPr>
        <w:t>         Советуем прочитать:</w:t>
      </w:r>
    </w:p>
    <w:p w:rsidR="0055655E" w:rsidRPr="0055655E" w:rsidRDefault="0055655E" w:rsidP="0055655E">
      <w:pPr>
        <w:numPr>
          <w:ilvl w:val="0"/>
          <w:numId w:val="1"/>
        </w:numPr>
        <w:shd w:val="clear" w:color="auto" w:fill="FFFFFF"/>
        <w:spacing w:after="0" w:line="240" w:lineRule="auto"/>
        <w:ind w:left="0"/>
        <w:jc w:val="both"/>
        <w:rPr>
          <w:rFonts w:ascii="Tahoma" w:eastAsia="Times New Roman" w:hAnsi="Tahoma" w:cs="Tahoma"/>
          <w:color w:val="4B4B4B"/>
          <w:sz w:val="24"/>
          <w:szCs w:val="24"/>
        </w:rPr>
      </w:pPr>
      <w:r w:rsidRPr="0055655E">
        <w:rPr>
          <w:rFonts w:ascii="Tahoma" w:eastAsia="Times New Roman" w:hAnsi="Tahoma" w:cs="Tahoma"/>
          <w:color w:val="4B4B4B"/>
          <w:sz w:val="24"/>
          <w:szCs w:val="24"/>
        </w:rPr>
        <w:t>А. И. Захаров «Дневные и ночные страхи у детей», изд-во «Союз», СПб, 2000</w:t>
      </w:r>
    </w:p>
    <w:p w:rsidR="0055655E" w:rsidRPr="0055655E" w:rsidRDefault="0055655E" w:rsidP="0055655E">
      <w:pPr>
        <w:numPr>
          <w:ilvl w:val="0"/>
          <w:numId w:val="1"/>
        </w:numPr>
        <w:shd w:val="clear" w:color="auto" w:fill="FFFFFF"/>
        <w:spacing w:after="0" w:line="240" w:lineRule="auto"/>
        <w:ind w:left="0"/>
        <w:jc w:val="both"/>
        <w:rPr>
          <w:rFonts w:ascii="Tahoma" w:eastAsia="Times New Roman" w:hAnsi="Tahoma" w:cs="Tahoma"/>
          <w:color w:val="4B4B4B"/>
          <w:sz w:val="24"/>
          <w:szCs w:val="24"/>
        </w:rPr>
      </w:pPr>
      <w:r w:rsidRPr="0055655E">
        <w:rPr>
          <w:rFonts w:ascii="Tahoma" w:eastAsia="Times New Roman" w:hAnsi="Tahoma" w:cs="Tahoma"/>
          <w:color w:val="4B4B4B"/>
          <w:sz w:val="24"/>
          <w:szCs w:val="24"/>
        </w:rPr>
        <w:t>А. И. Захаров  «Неврозы у детей и психотерапия», изд-во «Союз», СПб, 2000</w:t>
      </w:r>
    </w:p>
    <w:p w:rsidR="0055655E" w:rsidRPr="0055655E" w:rsidRDefault="0055655E" w:rsidP="0055655E">
      <w:pPr>
        <w:shd w:val="clear" w:color="auto" w:fill="FFFFFF"/>
        <w:spacing w:before="75" w:after="75" w:line="240" w:lineRule="auto"/>
        <w:jc w:val="both"/>
        <w:rPr>
          <w:rFonts w:ascii="Tahoma" w:eastAsia="Times New Roman" w:hAnsi="Tahoma" w:cs="Tahoma"/>
          <w:color w:val="4B4B4B"/>
          <w:sz w:val="24"/>
          <w:szCs w:val="24"/>
        </w:rPr>
      </w:pPr>
      <w:r w:rsidRPr="0055655E">
        <w:rPr>
          <w:rFonts w:ascii="Tahoma" w:eastAsia="Times New Roman" w:hAnsi="Tahoma" w:cs="Tahoma"/>
          <w:color w:val="4B4B4B"/>
          <w:sz w:val="24"/>
          <w:szCs w:val="24"/>
        </w:rPr>
        <w:t> </w:t>
      </w:r>
    </w:p>
    <w:p w:rsidR="00011950" w:rsidRDefault="00011950"/>
    <w:sectPr w:rsidR="000119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925E9"/>
    <w:multiLevelType w:val="multilevel"/>
    <w:tmpl w:val="A830B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655E"/>
    <w:rsid w:val="00011950"/>
    <w:rsid w:val="00556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565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655E"/>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5655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5655E"/>
    <w:rPr>
      <w:b/>
      <w:bCs/>
    </w:rPr>
  </w:style>
  <w:style w:type="character" w:customStyle="1" w:styleId="apple-converted-space">
    <w:name w:val="apple-converted-space"/>
    <w:basedOn w:val="a0"/>
    <w:rsid w:val="0055655E"/>
  </w:style>
  <w:style w:type="paragraph" w:styleId="a5">
    <w:name w:val="Balloon Text"/>
    <w:basedOn w:val="a"/>
    <w:link w:val="a6"/>
    <w:uiPriority w:val="99"/>
    <w:semiHidden/>
    <w:unhideWhenUsed/>
    <w:rsid w:val="005565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65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245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etkam.ucoz.ru/_ld/0/34924250.jpg" TargetMode="External"/><Relationship Id="rId5" Type="http://schemas.openxmlformats.org/officeDocument/2006/relationships/hyperlink" Target="http://thumbs.dreamstime.com/z/%D0%B1%D0%B0%D0%B1%D1%83%D1%88%D0%BA%D0%B0-46602296.jpg" TargetMode="External"/><Relationship Id="rId15" Type="http://schemas.openxmlformats.org/officeDocument/2006/relationships/hyperlink" Target="https://www.google.ru/url?url=https://cont.ws/post/239409&amp;rct=j&amp;frm=1&amp;q=&amp;esrc=s&amp;sa=U&amp;ved=0ahUKEwjy25i61o7MAhVMDZoKHWSeAb4QwW4IITAF&amp;usg=AFQjCNFbyuKjbzpSPNkVmfb_7JSVJKa7OA" TargetMode="Externa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2655</Words>
  <Characters>15140</Characters>
  <Application>Microsoft Office Word</Application>
  <DocSecurity>0</DocSecurity>
  <Lines>126</Lines>
  <Paragraphs>35</Paragraphs>
  <ScaleCrop>false</ScaleCrop>
  <Company/>
  <LinksUpToDate>false</LinksUpToDate>
  <CharactersWithSpaces>17760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2016-04-19T08:16:00Z</dcterms:created>
  <dcterms:modified xsi:type="dcterms:W3CDTF">2016-04-19T08:16:00Z</dcterms:modified>
</cp:coreProperties>
</file>