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EB" w:rsidRPr="00925AEB" w:rsidRDefault="00925AEB" w:rsidP="00925AEB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925AE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Полезная информация для велосипедистов.</w:t>
      </w:r>
    </w:p>
    <w:p w:rsidR="00925AEB" w:rsidRDefault="00925AEB" w:rsidP="00925AEB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925AEB" w:rsidRPr="00925AEB" w:rsidRDefault="00925AEB" w:rsidP="00925AE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25AEB" w:rsidRPr="00925AEB" w:rsidTr="00925AE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b/>
                <w:bCs/>
                <w:iCs/>
                <w:sz w:val="21"/>
                <w:lang w:eastAsia="ru-RU"/>
              </w:rPr>
              <w:t>Велосипед</w:t>
            </w: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 определяется как «транспортное средство, кроме инвалидных колясок, имеющее два колеса или более и приводимое в движение мускульной силой людей, находящихся на нём».</w:t>
            </w:r>
          </w:p>
        </w:tc>
      </w:tr>
      <w:tr w:rsidR="00925AEB" w:rsidRPr="00925AEB" w:rsidTr="00925AE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b/>
                <w:bCs/>
                <w:iCs/>
                <w:sz w:val="21"/>
                <w:lang w:eastAsia="ru-RU"/>
              </w:rPr>
              <w:t>Велосипед</w:t>
            </w: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 является транспортным средством, но не является «механическим транспортным средством». Поэтому, если в ПДД написано «транспортное средство», то это относится и к велосипедам, а если написано «механическое транспортное средство», то это к велосипедам не относится.</w:t>
            </w:r>
          </w:p>
        </w:tc>
      </w:tr>
      <w:tr w:rsidR="00925AEB" w:rsidRPr="00925AEB" w:rsidTr="00925AE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Если человек не едет на велосипеде, а катит его, то он считается пешеходом, а не велосипедистом.</w:t>
            </w:r>
          </w:p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b/>
                <w:bCs/>
                <w:iCs/>
                <w:sz w:val="21"/>
                <w:lang w:eastAsia="ru-RU"/>
              </w:rPr>
              <w:t>Велосипед</w:t>
            </w:r>
            <w:r w:rsidRPr="00925AEB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 xml:space="preserve"> должен иметь исправные тормоз, руль и звуковой сигнал, быть оборудован спереди </w:t>
            </w:r>
            <w:proofErr w:type="spellStart"/>
            <w:r w:rsidRPr="00925AEB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световозвращателем</w:t>
            </w:r>
            <w:proofErr w:type="spellEnd"/>
            <w:r w:rsidRPr="00925AEB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 xml:space="preserve"> и фонарём или фарой (для движения в тёмное время суток и в условиях недостаточной видимости) белого цвета, сзади — </w:t>
            </w:r>
            <w:proofErr w:type="spellStart"/>
            <w:r w:rsidRPr="00925AEB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световозвращателем</w:t>
            </w:r>
            <w:proofErr w:type="spellEnd"/>
            <w:r w:rsidRPr="00925AEB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 xml:space="preserve"> или фонарём красного цвета, а с каждой боковой стороны — </w:t>
            </w:r>
            <w:proofErr w:type="spellStart"/>
            <w:r w:rsidRPr="00925AEB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световозвращателем</w:t>
            </w:r>
            <w:proofErr w:type="spellEnd"/>
            <w:r w:rsidRPr="00925AEB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 xml:space="preserve"> оранжевого или красного цвета.</w:t>
            </w:r>
          </w:p>
        </w:tc>
      </w:tr>
      <w:tr w:rsidR="00925AEB" w:rsidRPr="00925AEB" w:rsidTr="00925AE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b/>
                <w:bCs/>
                <w:iCs/>
                <w:sz w:val="21"/>
                <w:lang w:eastAsia="ru-RU"/>
              </w:rPr>
              <w:t>Движение:</w:t>
            </w:r>
          </w:p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Велосипеды должны двигаться по велосипедной дорожке, а при её отсутствии — по крайней правой полосе проезжей части в один ряд возможно правее. Допускается движение по обочине, если это не создаёт помех пешеходам. Движение велосипедов (как и любых других транспортных средств) по тротуарам запрещено, но на практике к велосипедистам на тротуаре относятся достаточно снисходительно.</w:t>
            </w:r>
          </w:p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80—100 м.</w:t>
            </w:r>
          </w:p>
        </w:tc>
      </w:tr>
      <w:tr w:rsidR="00925AEB" w:rsidRPr="00925AEB" w:rsidTr="00925AE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b/>
                <w:bCs/>
                <w:iCs/>
                <w:sz w:val="21"/>
                <w:lang w:eastAsia="ru-RU"/>
              </w:rPr>
              <w:t>Запреты</w:t>
            </w:r>
          </w:p>
        </w:tc>
      </w:tr>
      <w:tr w:rsidR="00925AEB" w:rsidRPr="00925AEB" w:rsidTr="00925AE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EB" w:rsidRPr="00925AEB" w:rsidRDefault="00925AEB" w:rsidP="00925AEB">
            <w:pPr>
              <w:spacing w:after="4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Водителям велосипеда запрещается:</w:t>
            </w:r>
          </w:p>
          <w:p w:rsidR="00925AEB" w:rsidRPr="00925AEB" w:rsidRDefault="00925AEB" w:rsidP="00925AEB">
            <w:pPr>
              <w:spacing w:after="4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- ездить, не держась за руль хотя бы одной рукой;</w:t>
            </w:r>
          </w:p>
          <w:p w:rsidR="00925AEB" w:rsidRPr="00925AEB" w:rsidRDefault="00925AEB" w:rsidP="00925AEB">
            <w:pPr>
              <w:spacing w:after="4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- перевозить пассажиров, кроме ребёнка в возрасте до 7 лет на дополнительном сиденье, оборудованном надёжными подножками;</w:t>
            </w:r>
          </w:p>
          <w:p w:rsidR="00925AEB" w:rsidRPr="00925AEB" w:rsidRDefault="00925AEB" w:rsidP="00925AEB">
            <w:pPr>
              <w:spacing w:after="4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- перевозить груз, который выступает более чем на 0,5 м по длине или ширине за габариты, или груз, мешающий управлению;</w:t>
            </w:r>
          </w:p>
          <w:p w:rsidR="00925AEB" w:rsidRPr="00925AEB" w:rsidRDefault="00925AEB" w:rsidP="00925AEB">
            <w:pPr>
              <w:spacing w:after="4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lastRenderedPageBreak/>
              <w:t>- двигаться по дороге при наличии рядом велосипедной дорожки;</w:t>
            </w:r>
          </w:p>
          <w:p w:rsidR="00925AEB" w:rsidRPr="00925AEB" w:rsidRDefault="00925AEB" w:rsidP="00925AEB">
            <w:pPr>
              <w:spacing w:after="4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 (в этом случае нужно слезть с велосипеда и перейти дорогу по пешеходному переходу);</w:t>
            </w:r>
          </w:p>
          <w:p w:rsidR="00925AEB" w:rsidRPr="00925AEB" w:rsidRDefault="00925AEB" w:rsidP="00925AEB">
            <w:pPr>
              <w:spacing w:after="4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- двигаться по автомагистралям;</w:t>
            </w:r>
          </w:p>
          <w:p w:rsidR="00925AEB" w:rsidRPr="00925AEB" w:rsidRDefault="00925AEB" w:rsidP="00925AEB">
            <w:pPr>
              <w:spacing w:after="4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- двигаться по дороге в тёмное время суток без включенного переднего белого фонаря.</w:t>
            </w:r>
          </w:p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925AEB" w:rsidRPr="00925AEB" w:rsidRDefault="00925AEB" w:rsidP="00925AEB">
            <w:pPr>
              <w:spacing w:after="4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-Запрещается буксировка велосипедов, а также велоси</w:t>
            </w:r>
            <w:r w:rsidRPr="00925A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педами, кроме буксировки прицепа, предназначенного для эксплуатации с велосипедом.</w:t>
            </w:r>
          </w:p>
        </w:tc>
      </w:tr>
    </w:tbl>
    <w:p w:rsidR="00925AEB" w:rsidRPr="00925AEB" w:rsidRDefault="00925AEB" w:rsidP="00925AEB">
      <w:pPr>
        <w:spacing w:after="4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25AEB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25AEB" w:rsidRPr="00925AEB" w:rsidTr="00925A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EB" w:rsidRPr="00925AEB" w:rsidRDefault="00925AEB" w:rsidP="00925AEB">
            <w:p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b/>
                <w:bCs/>
                <w:iCs/>
                <w:sz w:val="21"/>
                <w:lang w:eastAsia="ru-RU"/>
              </w:rPr>
              <w:t>Проезд перекрёстков</w:t>
            </w:r>
          </w:p>
        </w:tc>
      </w:tr>
      <w:tr w:rsidR="00925AEB" w:rsidRPr="00925AEB" w:rsidTr="00925AEB">
        <w:trPr>
          <w:trHeight w:val="388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EB" w:rsidRPr="00925AEB" w:rsidRDefault="00925AEB" w:rsidP="00925AEB">
            <w:pPr>
              <w:numPr>
                <w:ilvl w:val="0"/>
                <w:numId w:val="1"/>
              </w:num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На перекрёстках действуют обычные правила приоритета (так, автомобиль, двигающийся по второстепенной дороге, должен уступить велосипеду, двигающемуся по главной). Автомобиль, поворачивающий направо, должен пропустить велосипедиста, двигающегося рядом с ним по той же дороге прямо.</w:t>
            </w:r>
          </w:p>
          <w:p w:rsidR="00925AEB" w:rsidRPr="00925AEB" w:rsidRDefault="00925AEB" w:rsidP="00925AEB">
            <w:pPr>
              <w:numPr>
                <w:ilvl w:val="0"/>
                <w:numId w:val="2"/>
              </w:num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На нерегулируемом пересечении велосипедной дорожки с дорогой, расположенном вне перекрёстка, водители велосипедов должны уступить дорогу транспортным средствам, движущимся по этой дороге.</w:t>
            </w:r>
          </w:p>
          <w:p w:rsidR="00925AEB" w:rsidRPr="00925AEB" w:rsidRDefault="00925AEB" w:rsidP="00925AEB">
            <w:pPr>
              <w:numPr>
                <w:ilvl w:val="0"/>
                <w:numId w:val="2"/>
              </w:numPr>
              <w:spacing w:after="45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25AEB">
              <w:rPr>
                <w:rFonts w:ascii="Arial" w:eastAsia="Times New Roman" w:hAnsi="Arial" w:cs="Arial"/>
                <w:iCs/>
                <w:sz w:val="21"/>
                <w:lang w:eastAsia="ru-RU"/>
              </w:rPr>
              <w:t>На регулируемых перекрёстках велосипедисты должны подчиняться сигналам специальных велосипедных светофоров, а при их отсутствии — сигналам обычных транспортных светофоров (не пешеходных).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AEB" w:rsidRPr="00925AEB" w:rsidRDefault="00925AEB" w:rsidP="0092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AEB" w:rsidRPr="00925AEB" w:rsidRDefault="00925AEB" w:rsidP="00925AEB">
      <w:pPr>
        <w:spacing w:after="4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25AE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32680" w:rsidRPr="00925AEB" w:rsidRDefault="00232680"/>
    <w:sectPr w:rsidR="00232680" w:rsidRPr="00925AEB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1C1"/>
    <w:multiLevelType w:val="multilevel"/>
    <w:tmpl w:val="9F8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E05237"/>
    <w:multiLevelType w:val="multilevel"/>
    <w:tmpl w:val="8D9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AEB"/>
    <w:rsid w:val="00232680"/>
    <w:rsid w:val="00925AEB"/>
    <w:rsid w:val="00A62A62"/>
    <w:rsid w:val="00AA6EB8"/>
    <w:rsid w:val="00F9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925AEB"/>
  </w:style>
  <w:style w:type="paragraph" w:styleId="a3">
    <w:name w:val="Normal (Web)"/>
    <w:basedOn w:val="a"/>
    <w:uiPriority w:val="99"/>
    <w:unhideWhenUsed/>
    <w:rsid w:val="0092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925AEB"/>
    <w:rPr>
      <w:i/>
      <w:iCs/>
    </w:rPr>
  </w:style>
  <w:style w:type="character" w:styleId="a4">
    <w:name w:val="Strong"/>
    <w:basedOn w:val="a0"/>
    <w:uiPriority w:val="22"/>
    <w:qFormat/>
    <w:rsid w:val="00925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00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95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2018-12-07T11:46:00Z</dcterms:created>
  <dcterms:modified xsi:type="dcterms:W3CDTF">2018-12-07T11:47:00Z</dcterms:modified>
</cp:coreProperties>
</file>