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1C" w:rsidRDefault="00FF4B1C" w:rsidP="00E15777">
      <w:pPr>
        <w:shd w:val="clear" w:color="auto" w:fill="FFFFFF"/>
        <w:spacing w:before="100" w:beforeAutospacing="1" w:after="100" w:afterAutospacing="1"/>
      </w:pPr>
      <w:bookmarkStart w:id="0" w:name="_GoBack"/>
      <w:bookmarkEnd w:id="0"/>
    </w:p>
    <w:tbl>
      <w:tblPr>
        <w:tblW w:w="15772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7"/>
        <w:gridCol w:w="5775"/>
      </w:tblGrid>
      <w:tr w:rsidR="000E6020" w:rsidRPr="003A0C17" w:rsidTr="000E6020">
        <w:tc>
          <w:tcPr>
            <w:tcW w:w="999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6020" w:rsidRDefault="000E6020" w:rsidP="000E6020">
            <w:pPr>
              <w:ind w:right="-4827" w:firstLine="67"/>
              <w:jc w:val="both"/>
            </w:pPr>
            <w:r w:rsidRPr="003A0C17">
              <w:rPr>
                <w:b/>
                <w:bCs/>
              </w:rPr>
              <w:t xml:space="preserve">         </w:t>
            </w:r>
            <w:r>
              <w:t xml:space="preserve">  </w:t>
            </w:r>
            <w:proofErr w:type="gramStart"/>
            <w:r>
              <w:t>ПРИНЯТ</w:t>
            </w:r>
            <w:proofErr w:type="gramEnd"/>
            <w:r>
              <w:t xml:space="preserve">                                                                                            УТВЕРЖДЕН                                                                                                                                   </w:t>
            </w:r>
            <w:r w:rsidRPr="003A0C17">
              <w:t xml:space="preserve">          </w:t>
            </w:r>
          </w:p>
          <w:p w:rsidR="000E6020" w:rsidRPr="003A0C17" w:rsidRDefault="000E6020" w:rsidP="000E6020">
            <w:pPr>
              <w:ind w:firstLine="67"/>
              <w:jc w:val="both"/>
            </w:pPr>
            <w:r w:rsidRPr="003A0C17">
              <w:t xml:space="preserve">Решением </w:t>
            </w:r>
            <w:r w:rsidR="00F1066B">
              <w:t>Общего собрания работников</w:t>
            </w:r>
            <w:r>
              <w:t xml:space="preserve">                                               Приказом заведующего</w:t>
            </w:r>
          </w:p>
          <w:p w:rsidR="000E6020" w:rsidRPr="003A0C17" w:rsidRDefault="000E6020" w:rsidP="000E6020">
            <w:pPr>
              <w:jc w:val="both"/>
            </w:pPr>
            <w:r>
              <w:t xml:space="preserve"> МДОУ детский сад № 5 Кораблик»</w:t>
            </w:r>
            <w:r w:rsidRPr="003A0C17">
              <w:t xml:space="preserve"> </w:t>
            </w:r>
            <w:r>
              <w:t xml:space="preserve">                                  </w:t>
            </w:r>
            <w:r w:rsidRPr="003A0C17">
              <w:t xml:space="preserve"> </w:t>
            </w:r>
            <w:r>
              <w:t>МДОУ детский сад № 5 «Кораблик»</w:t>
            </w:r>
          </w:p>
          <w:p w:rsidR="000E6020" w:rsidRPr="003A0C17" w:rsidRDefault="000E6020" w:rsidP="000E6020">
            <w:pPr>
              <w:jc w:val="both"/>
            </w:pPr>
            <w:r>
              <w:t xml:space="preserve"> </w:t>
            </w:r>
            <w:r w:rsidRPr="003A0C17">
              <w:t xml:space="preserve">Протокол № </w:t>
            </w:r>
            <w:r w:rsidR="0049735C">
              <w:t>7</w:t>
            </w:r>
            <w:r>
              <w:t xml:space="preserve">                                                    </w:t>
            </w:r>
            <w:r w:rsidR="00F1066B">
              <w:t xml:space="preserve">                          от «14</w:t>
            </w:r>
            <w:r>
              <w:t xml:space="preserve">» </w:t>
            </w:r>
            <w:r>
              <w:rPr>
                <w:u w:val="single"/>
              </w:rPr>
              <w:t xml:space="preserve">февраля </w:t>
            </w:r>
            <w:r>
              <w:t>20</w:t>
            </w:r>
            <w:r w:rsidRPr="000E6020">
              <w:rPr>
                <w:u w:val="single"/>
              </w:rPr>
              <w:t>18</w:t>
            </w:r>
            <w:r>
              <w:t xml:space="preserve"> г. № 8</w:t>
            </w:r>
          </w:p>
          <w:p w:rsidR="000E6020" w:rsidRPr="003A0C17" w:rsidRDefault="000E6020" w:rsidP="000E6020">
            <w:pPr>
              <w:tabs>
                <w:tab w:val="left" w:pos="4887"/>
              </w:tabs>
              <w:jc w:val="both"/>
            </w:pPr>
            <w:r w:rsidRPr="003A0C17">
              <w:t xml:space="preserve">           от « </w:t>
            </w:r>
            <w:r w:rsidR="00F1066B">
              <w:rPr>
                <w:u w:val="single"/>
              </w:rPr>
              <w:t>14</w:t>
            </w:r>
            <w:r w:rsidRPr="003A0C17">
              <w:t xml:space="preserve">  » </w:t>
            </w:r>
            <w:r>
              <w:rPr>
                <w:u w:val="single"/>
              </w:rPr>
              <w:t xml:space="preserve">февраля </w:t>
            </w:r>
            <w:r w:rsidRPr="003A0C17">
              <w:t>20</w:t>
            </w:r>
            <w:r>
              <w:rPr>
                <w:u w:val="single"/>
              </w:rPr>
              <w:t>18</w:t>
            </w:r>
            <w:r w:rsidRPr="003A0C17">
              <w:t xml:space="preserve">г. </w:t>
            </w:r>
          </w:p>
          <w:p w:rsidR="000E6020" w:rsidRPr="003A0C17" w:rsidRDefault="000E6020" w:rsidP="000E6020">
            <w:pPr>
              <w:jc w:val="both"/>
            </w:pPr>
            <w:r w:rsidRPr="003A0C17">
              <w:t> </w:t>
            </w:r>
          </w:p>
          <w:p w:rsidR="000E6020" w:rsidRPr="003A0C17" w:rsidRDefault="000E6020" w:rsidP="000E6020">
            <w:pPr>
              <w:jc w:val="both"/>
            </w:pPr>
          </w:p>
          <w:p w:rsidR="000E6020" w:rsidRPr="003A0C17" w:rsidRDefault="000E6020" w:rsidP="000E6020">
            <w:pPr>
              <w:jc w:val="both"/>
            </w:pPr>
          </w:p>
        </w:tc>
        <w:tc>
          <w:tcPr>
            <w:tcW w:w="57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E6020" w:rsidRPr="003A0C17" w:rsidRDefault="000E6020" w:rsidP="000E6020">
            <w:r>
              <w:t xml:space="preserve">  </w:t>
            </w:r>
          </w:p>
          <w:p w:rsidR="000E6020" w:rsidRPr="003A0C17" w:rsidRDefault="000E6020" w:rsidP="003D652F"/>
        </w:tc>
      </w:tr>
    </w:tbl>
    <w:p w:rsidR="00FF4B1C" w:rsidRPr="00E846D6" w:rsidRDefault="00FF4B1C" w:rsidP="000F0B20">
      <w:pPr>
        <w:jc w:val="right"/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EA5218">
        <w:t xml:space="preserve"> </w:t>
      </w:r>
    </w:p>
    <w:p w:rsidR="00FF4B1C" w:rsidRDefault="00FF4B1C" w:rsidP="00FF4B1C"/>
    <w:p w:rsidR="00FF4B1C" w:rsidRDefault="00FF4B1C" w:rsidP="00FF4B1C"/>
    <w:p w:rsidR="00FF4B1C" w:rsidRPr="000E6020" w:rsidRDefault="00FF4B1C" w:rsidP="00FF4B1C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0E6020">
        <w:rPr>
          <w:b/>
          <w:bCs/>
          <w:sz w:val="28"/>
          <w:szCs w:val="28"/>
        </w:rPr>
        <w:t xml:space="preserve">ПЛАН МЕРОПРИЯТИЙ </w:t>
      </w:r>
      <w:r w:rsidRPr="000E6020">
        <w:rPr>
          <w:rStyle w:val="1455"/>
          <w:b/>
          <w:sz w:val="28"/>
          <w:szCs w:val="28"/>
        </w:rPr>
        <w:t>ПО ПРОТИВОДЕЙСТВИЮ КОРРУПЦИИ</w:t>
      </w:r>
    </w:p>
    <w:p w:rsidR="00FF4B1C" w:rsidRPr="000E6020" w:rsidRDefault="00FF4B1C" w:rsidP="00FF4B1C">
      <w:pPr>
        <w:pStyle w:val="c3"/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0E6020">
        <w:rPr>
          <w:b/>
          <w:bCs/>
          <w:sz w:val="28"/>
          <w:szCs w:val="28"/>
        </w:rPr>
        <w:t xml:space="preserve">НА </w:t>
      </w:r>
      <w:r w:rsidR="000E6020">
        <w:rPr>
          <w:b/>
          <w:bCs/>
          <w:sz w:val="28"/>
          <w:szCs w:val="28"/>
        </w:rPr>
        <w:t>2018</w:t>
      </w:r>
      <w:r w:rsidRPr="000E6020">
        <w:rPr>
          <w:b/>
          <w:bCs/>
          <w:sz w:val="28"/>
          <w:szCs w:val="28"/>
        </w:rPr>
        <w:t xml:space="preserve"> ГОД</w:t>
      </w:r>
    </w:p>
    <w:p w:rsidR="000E6020" w:rsidRDefault="000E6020" w:rsidP="000E6020">
      <w:pPr>
        <w:pStyle w:val="20"/>
        <w:keepNext/>
        <w:keepLines/>
        <w:numPr>
          <w:ilvl w:val="0"/>
          <w:numId w:val="7"/>
        </w:numPr>
        <w:shd w:val="clear" w:color="auto" w:fill="auto"/>
        <w:rPr>
          <w:b/>
          <w:sz w:val="24"/>
          <w:szCs w:val="24"/>
        </w:rPr>
      </w:pPr>
      <w:bookmarkStart w:id="1" w:name="bookmark4"/>
      <w:r w:rsidRPr="00BA06D9">
        <w:rPr>
          <w:b/>
          <w:sz w:val="24"/>
          <w:szCs w:val="24"/>
        </w:rPr>
        <w:t>Общие положения</w:t>
      </w:r>
      <w:bookmarkEnd w:id="1"/>
      <w:r>
        <w:rPr>
          <w:b/>
          <w:sz w:val="24"/>
          <w:szCs w:val="24"/>
        </w:rPr>
        <w:t>.</w:t>
      </w:r>
    </w:p>
    <w:p w:rsidR="000E6020" w:rsidRPr="00BA06D9" w:rsidRDefault="000E6020" w:rsidP="000E6020">
      <w:pPr>
        <w:pStyle w:val="20"/>
        <w:keepNext/>
        <w:keepLines/>
        <w:shd w:val="clear" w:color="auto" w:fill="auto"/>
        <w:ind w:left="720" w:firstLine="0"/>
        <w:jc w:val="left"/>
        <w:rPr>
          <w:b/>
          <w:sz w:val="24"/>
          <w:szCs w:val="24"/>
        </w:rPr>
      </w:pPr>
    </w:p>
    <w:p w:rsidR="000E6020" w:rsidRPr="00BA06D9" w:rsidRDefault="000E6020" w:rsidP="000E6020">
      <w:pPr>
        <w:pStyle w:val="1"/>
        <w:shd w:val="clear" w:color="auto" w:fill="auto"/>
        <w:spacing w:before="0"/>
        <w:ind w:right="40" w:firstLine="708"/>
        <w:jc w:val="both"/>
        <w:rPr>
          <w:sz w:val="24"/>
          <w:szCs w:val="24"/>
        </w:rPr>
      </w:pPr>
      <w:r w:rsidRPr="00BA06D9">
        <w:rPr>
          <w:sz w:val="24"/>
          <w:szCs w:val="24"/>
        </w:rPr>
        <w:t xml:space="preserve">1.1. План работы по противодействию коррупции в </w:t>
      </w:r>
      <w:r>
        <w:rPr>
          <w:sz w:val="24"/>
          <w:szCs w:val="24"/>
        </w:rPr>
        <w:t>МДОУ детский сад № 5 «Кораблик»</w:t>
      </w:r>
      <w:r w:rsidRPr="00BA06D9">
        <w:rPr>
          <w:sz w:val="24"/>
          <w:szCs w:val="24"/>
        </w:rPr>
        <w:t xml:space="preserve"> на 2018 год разработан на основании:</w:t>
      </w:r>
    </w:p>
    <w:p w:rsidR="000E6020" w:rsidRPr="00BA06D9" w:rsidRDefault="000E6020" w:rsidP="000E6020">
      <w:pPr>
        <w:pStyle w:val="1"/>
        <w:shd w:val="clear" w:color="auto" w:fill="auto"/>
        <w:spacing w:before="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-Федерального закона от 25.12.2008 № 273-ФЗ «О противодействии коррупции»;</w:t>
      </w:r>
    </w:p>
    <w:p w:rsidR="000E6020" w:rsidRPr="00BA06D9" w:rsidRDefault="000E6020" w:rsidP="000E6020">
      <w:pPr>
        <w:pStyle w:val="1"/>
        <w:shd w:val="clear" w:color="auto" w:fill="auto"/>
        <w:spacing w:before="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-Федерального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E6020" w:rsidRPr="00BA06D9" w:rsidRDefault="000E6020" w:rsidP="000E6020">
      <w:pPr>
        <w:pStyle w:val="1"/>
        <w:shd w:val="clear" w:color="auto" w:fill="auto"/>
        <w:spacing w:before="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-Федерального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E6020" w:rsidRPr="00BA06D9" w:rsidRDefault="000E6020" w:rsidP="000E6020">
      <w:pPr>
        <w:pStyle w:val="1"/>
        <w:shd w:val="clear" w:color="auto" w:fill="auto"/>
        <w:spacing w:before="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-Постановления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E6020" w:rsidRDefault="000E6020" w:rsidP="000E6020">
      <w:pPr>
        <w:pStyle w:val="1"/>
        <w:shd w:val="clear" w:color="auto" w:fill="auto"/>
        <w:spacing w:before="0" w:after="240"/>
        <w:ind w:right="40" w:firstLine="708"/>
        <w:jc w:val="both"/>
        <w:rPr>
          <w:sz w:val="24"/>
          <w:szCs w:val="24"/>
        </w:rPr>
      </w:pPr>
      <w:r w:rsidRPr="00BA06D9">
        <w:rPr>
          <w:sz w:val="24"/>
          <w:szCs w:val="24"/>
        </w:rPr>
        <w:t xml:space="preserve">1.2. План определяет основные направления реализации антикоррупционной политики в </w:t>
      </w:r>
      <w:r w:rsidR="00BE0012">
        <w:rPr>
          <w:sz w:val="24"/>
          <w:szCs w:val="24"/>
        </w:rPr>
        <w:t>ДОУ,</w:t>
      </w:r>
      <w:r w:rsidRPr="00BA06D9">
        <w:rPr>
          <w:sz w:val="24"/>
          <w:szCs w:val="24"/>
        </w:rPr>
        <w:t xml:space="preserve"> систему и перечень программных мероприятий, направленных на противодействие коррупц</w:t>
      </w:r>
      <w:r w:rsidR="00BE0012">
        <w:rPr>
          <w:sz w:val="24"/>
          <w:szCs w:val="24"/>
        </w:rPr>
        <w:t>ии</w:t>
      </w:r>
      <w:r w:rsidRPr="00BA06D9">
        <w:rPr>
          <w:sz w:val="24"/>
          <w:szCs w:val="24"/>
        </w:rPr>
        <w:t>.</w:t>
      </w:r>
    </w:p>
    <w:p w:rsidR="00BE0012" w:rsidRDefault="00BE0012" w:rsidP="00BE0012">
      <w:pPr>
        <w:pStyle w:val="20"/>
        <w:keepNext/>
        <w:keepLines/>
        <w:shd w:val="clear" w:color="auto" w:fill="auto"/>
        <w:ind w:firstLine="0"/>
        <w:rPr>
          <w:b/>
          <w:sz w:val="24"/>
          <w:szCs w:val="24"/>
        </w:rPr>
      </w:pPr>
      <w:bookmarkStart w:id="2" w:name="bookmark5"/>
      <w:r w:rsidRPr="00BA06D9">
        <w:rPr>
          <w:b/>
          <w:sz w:val="24"/>
          <w:szCs w:val="24"/>
        </w:rPr>
        <w:t>2. Цели и задачи</w:t>
      </w:r>
      <w:bookmarkEnd w:id="2"/>
      <w:r>
        <w:rPr>
          <w:b/>
          <w:sz w:val="24"/>
          <w:szCs w:val="24"/>
        </w:rPr>
        <w:t>.</w:t>
      </w:r>
    </w:p>
    <w:p w:rsidR="00BE0012" w:rsidRPr="00BA06D9" w:rsidRDefault="00BE0012" w:rsidP="00BE0012">
      <w:pPr>
        <w:pStyle w:val="20"/>
        <w:keepNext/>
        <w:keepLines/>
        <w:shd w:val="clear" w:color="auto" w:fill="auto"/>
        <w:ind w:firstLine="0"/>
        <w:rPr>
          <w:b/>
          <w:sz w:val="24"/>
          <w:szCs w:val="24"/>
        </w:rPr>
      </w:pPr>
    </w:p>
    <w:p w:rsidR="00BE0012" w:rsidRPr="00BA06D9" w:rsidRDefault="00BE0012" w:rsidP="00BE0012">
      <w:pPr>
        <w:pStyle w:val="1"/>
        <w:numPr>
          <w:ilvl w:val="0"/>
          <w:numId w:val="8"/>
        </w:numPr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Цели:</w:t>
      </w:r>
    </w:p>
    <w:p w:rsidR="00BE0012" w:rsidRPr="00BA06D9" w:rsidRDefault="00BE0012" w:rsidP="00BE0012">
      <w:pPr>
        <w:pStyle w:val="1"/>
        <w:shd w:val="clear" w:color="auto" w:fill="auto"/>
        <w:spacing w:before="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-недопущение предпосылок, исключение возможности фактов коррупции;</w:t>
      </w:r>
    </w:p>
    <w:p w:rsidR="00BE0012" w:rsidRPr="00BA06D9" w:rsidRDefault="00BE0012" w:rsidP="00BE0012">
      <w:pPr>
        <w:pStyle w:val="1"/>
        <w:shd w:val="clear" w:color="auto" w:fill="auto"/>
        <w:spacing w:before="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 xml:space="preserve">-обеспечение выполнения Плана противодействия коррупции в рамках компетенции </w:t>
      </w:r>
      <w:r>
        <w:rPr>
          <w:sz w:val="24"/>
          <w:szCs w:val="24"/>
        </w:rPr>
        <w:t>ДОУ</w:t>
      </w:r>
      <w:r w:rsidRPr="00BA06D9">
        <w:rPr>
          <w:sz w:val="24"/>
          <w:szCs w:val="24"/>
        </w:rPr>
        <w:t>;</w:t>
      </w:r>
    </w:p>
    <w:p w:rsidR="00BE0012" w:rsidRPr="00BA06D9" w:rsidRDefault="00BE0012" w:rsidP="00BE0012">
      <w:pPr>
        <w:pStyle w:val="1"/>
        <w:shd w:val="clear" w:color="auto" w:fill="auto"/>
        <w:spacing w:before="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-обеспечение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администрации.</w:t>
      </w:r>
    </w:p>
    <w:p w:rsidR="00BE0012" w:rsidRPr="00BA06D9" w:rsidRDefault="00BE0012" w:rsidP="00BE0012">
      <w:pPr>
        <w:pStyle w:val="1"/>
        <w:numPr>
          <w:ilvl w:val="0"/>
          <w:numId w:val="8"/>
        </w:numPr>
        <w:shd w:val="clear" w:color="auto" w:fill="auto"/>
        <w:spacing w:before="0"/>
        <w:ind w:firstLine="851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Для достижения указанных целей требуется решение следующих задач:</w:t>
      </w:r>
    </w:p>
    <w:p w:rsidR="00BE0012" w:rsidRPr="00BA06D9" w:rsidRDefault="00BE0012" w:rsidP="00BE0012">
      <w:pPr>
        <w:pStyle w:val="1"/>
        <w:shd w:val="clear" w:color="auto" w:fill="auto"/>
        <w:spacing w:before="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-предупреждение коррупционных правонарушений;</w:t>
      </w:r>
    </w:p>
    <w:p w:rsidR="00BE0012" w:rsidRPr="00BA06D9" w:rsidRDefault="00BE0012" w:rsidP="00BE0012">
      <w:pPr>
        <w:pStyle w:val="1"/>
        <w:shd w:val="clear" w:color="auto" w:fill="auto"/>
        <w:spacing w:before="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-оптимизация и конкретизация полномочий должностных лиц;</w:t>
      </w:r>
    </w:p>
    <w:p w:rsidR="00BE0012" w:rsidRPr="00BA06D9" w:rsidRDefault="00BE0012" w:rsidP="00BE0012">
      <w:pPr>
        <w:pStyle w:val="1"/>
        <w:shd w:val="clear" w:color="auto" w:fill="auto"/>
        <w:spacing w:before="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-формирование антикоррупционного сознания участников образовательного процесса;</w:t>
      </w:r>
    </w:p>
    <w:p w:rsidR="00BE0012" w:rsidRPr="00BA06D9" w:rsidRDefault="00BE0012" w:rsidP="00BE0012">
      <w:pPr>
        <w:pStyle w:val="1"/>
        <w:shd w:val="clear" w:color="auto" w:fill="auto"/>
        <w:spacing w:before="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-обеспечение неотвратимости ответственности за совершение коррупционных правонарушений;</w:t>
      </w:r>
    </w:p>
    <w:p w:rsidR="00BE0012" w:rsidRPr="00BA06D9" w:rsidRDefault="00BE0012" w:rsidP="00BE0012">
      <w:pPr>
        <w:pStyle w:val="1"/>
        <w:shd w:val="clear" w:color="auto" w:fill="auto"/>
        <w:spacing w:before="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 xml:space="preserve">-повышение эффективности управления, качества и доступности предоставляемых </w:t>
      </w:r>
      <w:r>
        <w:rPr>
          <w:sz w:val="24"/>
          <w:szCs w:val="24"/>
        </w:rPr>
        <w:t>ДОУ</w:t>
      </w:r>
      <w:r w:rsidRPr="00BA06D9">
        <w:rPr>
          <w:sz w:val="24"/>
          <w:szCs w:val="24"/>
        </w:rPr>
        <w:t xml:space="preserve"> образовательных услуг;</w:t>
      </w:r>
    </w:p>
    <w:p w:rsidR="00BE0012" w:rsidRPr="00BA06D9" w:rsidRDefault="00BE0012" w:rsidP="00BE0012">
      <w:pPr>
        <w:pStyle w:val="1"/>
        <w:shd w:val="clear" w:color="auto" w:fill="auto"/>
        <w:spacing w:before="0" w:after="24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 xml:space="preserve">-содействие реализации прав граждан на доступ к информации о деятельности </w:t>
      </w:r>
      <w:r>
        <w:rPr>
          <w:sz w:val="24"/>
          <w:szCs w:val="24"/>
        </w:rPr>
        <w:t>ДОУ</w:t>
      </w:r>
      <w:r w:rsidRPr="00BA06D9">
        <w:rPr>
          <w:sz w:val="24"/>
          <w:szCs w:val="24"/>
        </w:rPr>
        <w:t>.</w:t>
      </w:r>
    </w:p>
    <w:p w:rsidR="00BE0012" w:rsidRDefault="00BE0012" w:rsidP="00BE0012">
      <w:pPr>
        <w:pStyle w:val="20"/>
        <w:keepNext/>
        <w:keepLines/>
        <w:shd w:val="clear" w:color="auto" w:fill="auto"/>
        <w:ind w:firstLine="0"/>
        <w:rPr>
          <w:b/>
          <w:sz w:val="24"/>
          <w:szCs w:val="24"/>
        </w:rPr>
      </w:pPr>
      <w:bookmarkStart w:id="3" w:name="bookmark6"/>
      <w:r w:rsidRPr="00BA06D9">
        <w:rPr>
          <w:b/>
          <w:sz w:val="24"/>
          <w:szCs w:val="24"/>
        </w:rPr>
        <w:t>3. Ожидаемые результаты реализации плана</w:t>
      </w:r>
      <w:bookmarkEnd w:id="3"/>
      <w:r>
        <w:rPr>
          <w:b/>
          <w:sz w:val="24"/>
          <w:szCs w:val="24"/>
        </w:rPr>
        <w:t>.</w:t>
      </w:r>
    </w:p>
    <w:p w:rsidR="00BE0012" w:rsidRPr="00BA06D9" w:rsidRDefault="00BE0012" w:rsidP="00BE0012">
      <w:pPr>
        <w:pStyle w:val="20"/>
        <w:keepNext/>
        <w:keepLines/>
        <w:shd w:val="clear" w:color="auto" w:fill="auto"/>
        <w:ind w:firstLine="0"/>
        <w:rPr>
          <w:b/>
          <w:sz w:val="24"/>
          <w:szCs w:val="24"/>
        </w:rPr>
      </w:pPr>
    </w:p>
    <w:p w:rsidR="00BE0012" w:rsidRPr="00BA06D9" w:rsidRDefault="00BE0012" w:rsidP="00BE0012">
      <w:pPr>
        <w:pStyle w:val="1"/>
        <w:shd w:val="clear" w:color="auto" w:fill="auto"/>
        <w:spacing w:before="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>-повышение эффективности управления, качества и доступности предоставляемых образовательных услуг;</w:t>
      </w:r>
    </w:p>
    <w:p w:rsidR="00BE0012" w:rsidRPr="00BA06D9" w:rsidRDefault="00BE0012" w:rsidP="00BE0012">
      <w:pPr>
        <w:pStyle w:val="1"/>
        <w:shd w:val="clear" w:color="auto" w:fill="auto"/>
        <w:spacing w:before="0"/>
        <w:ind w:right="40"/>
        <w:jc w:val="both"/>
        <w:rPr>
          <w:sz w:val="24"/>
          <w:szCs w:val="24"/>
        </w:rPr>
      </w:pPr>
      <w:r w:rsidRPr="00BA06D9">
        <w:rPr>
          <w:sz w:val="24"/>
          <w:szCs w:val="24"/>
        </w:rPr>
        <w:t xml:space="preserve">- укрепление доверия граждан к деятельности администрации </w:t>
      </w:r>
      <w:r>
        <w:rPr>
          <w:sz w:val="24"/>
          <w:szCs w:val="24"/>
        </w:rPr>
        <w:t>ДОУ</w:t>
      </w:r>
      <w:r w:rsidRPr="00BA06D9">
        <w:rPr>
          <w:sz w:val="24"/>
          <w:szCs w:val="24"/>
        </w:rPr>
        <w:t>.</w:t>
      </w:r>
    </w:p>
    <w:p w:rsidR="000E6020" w:rsidRPr="00BE0012" w:rsidRDefault="00BE0012" w:rsidP="00BE0012">
      <w:pPr>
        <w:pStyle w:val="1"/>
        <w:shd w:val="clear" w:color="auto" w:fill="auto"/>
        <w:spacing w:before="0" w:after="236"/>
        <w:ind w:right="40" w:firstLine="708"/>
        <w:jc w:val="both"/>
        <w:rPr>
          <w:sz w:val="24"/>
          <w:szCs w:val="24"/>
        </w:rPr>
      </w:pPr>
      <w:proofErr w:type="gramStart"/>
      <w:r w:rsidRPr="00BA06D9">
        <w:rPr>
          <w:sz w:val="24"/>
          <w:szCs w:val="24"/>
        </w:rPr>
        <w:lastRenderedPageBreak/>
        <w:t>Контроль за</w:t>
      </w:r>
      <w:proofErr w:type="gramEnd"/>
      <w:r w:rsidRPr="00BA06D9">
        <w:rPr>
          <w:sz w:val="24"/>
          <w:szCs w:val="24"/>
        </w:rPr>
        <w:t xml:space="preserve"> реализацией </w:t>
      </w:r>
      <w:r>
        <w:rPr>
          <w:sz w:val="24"/>
          <w:szCs w:val="24"/>
        </w:rPr>
        <w:t>п</w:t>
      </w:r>
      <w:r w:rsidRPr="00BA06D9">
        <w:rPr>
          <w:sz w:val="24"/>
          <w:szCs w:val="24"/>
        </w:rPr>
        <w:t xml:space="preserve">лана осуществляется </w:t>
      </w:r>
      <w:r>
        <w:rPr>
          <w:sz w:val="24"/>
          <w:szCs w:val="24"/>
        </w:rPr>
        <w:t>заведующим ДОУ</w:t>
      </w:r>
      <w:r w:rsidRPr="00BA06D9">
        <w:rPr>
          <w:sz w:val="24"/>
          <w:szCs w:val="24"/>
        </w:rPr>
        <w:t xml:space="preserve"> и ответственным за организацию работы по противодействию коррупции в </w:t>
      </w:r>
      <w:r>
        <w:rPr>
          <w:sz w:val="24"/>
          <w:szCs w:val="24"/>
        </w:rPr>
        <w:t>ДОУ</w:t>
      </w:r>
      <w:r w:rsidRPr="00BA06D9">
        <w:rPr>
          <w:sz w:val="24"/>
          <w:szCs w:val="24"/>
        </w:rPr>
        <w:t>.</w:t>
      </w:r>
    </w:p>
    <w:tbl>
      <w:tblPr>
        <w:tblW w:w="10050" w:type="dxa"/>
        <w:tblInd w:w="17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5705"/>
        <w:gridCol w:w="2305"/>
        <w:gridCol w:w="1457"/>
      </w:tblGrid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rPr>
                <w:b/>
                <w:bCs/>
              </w:rPr>
              <w:t>№</w:t>
            </w:r>
          </w:p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rPr>
                <w:b/>
                <w:bCs/>
              </w:rPr>
              <w:t>п\</w:t>
            </w:r>
            <w:proofErr w:type="gramStart"/>
            <w:r w:rsidRPr="00051A5A">
              <w:rPr>
                <w:b/>
                <w:bCs/>
              </w:rPr>
              <w:t>п</w:t>
            </w:r>
            <w:proofErr w:type="gramEnd"/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rPr>
                <w:b/>
                <w:bCs/>
              </w:rPr>
              <w:t xml:space="preserve">                             </w:t>
            </w:r>
            <w:r w:rsidRPr="00051A5A">
              <w:rPr>
                <w:b/>
                <w:bCs/>
              </w:rPr>
              <w:t>Мероприятия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rPr>
                <w:b/>
                <w:bCs/>
              </w:rPr>
              <w:t>Срок выполнения</w:t>
            </w:r>
          </w:p>
        </w:tc>
      </w:tr>
      <w:tr w:rsidR="00BE0012" w:rsidRPr="00051A5A" w:rsidTr="003D652F"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jc w:val="center"/>
              <w:textAlignment w:val="top"/>
            </w:pPr>
            <w:r>
              <w:rPr>
                <w:b/>
                <w:bCs/>
              </w:rPr>
              <w:t>1.</w:t>
            </w:r>
            <w:r w:rsidRPr="00051A5A">
              <w:rPr>
                <w:b/>
                <w:bCs/>
              </w:rPr>
              <w:t>Нормативное обеспечение противодействия коррупции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1.1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 xml:space="preserve">Разработка и утверждение плана работы по противодействию коррупции в </w:t>
            </w:r>
            <w:r>
              <w:t>МДОУ детский сад № 5 «Кораблик»</w:t>
            </w:r>
            <w:r w:rsidRPr="00051A5A">
              <w:t>, в том числе по предупреждению проявлений бытовой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I квартал 2018</w:t>
            </w:r>
            <w:r w:rsidRPr="00051A5A">
              <w:t xml:space="preserve"> года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1.2.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Постоянно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1.3.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  <w:p w:rsidR="00BE0012" w:rsidRDefault="00BE0012" w:rsidP="003D652F"/>
          <w:p w:rsidR="00BE0012" w:rsidRPr="002C7AAC" w:rsidRDefault="00BE0012" w:rsidP="003D652F"/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BA06D9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Февраль 2018</w:t>
            </w:r>
          </w:p>
        </w:tc>
      </w:tr>
      <w:tr w:rsidR="00BE0012" w:rsidRPr="00051A5A" w:rsidTr="003D652F"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jc w:val="center"/>
              <w:textAlignment w:val="top"/>
            </w:pPr>
            <w:r>
              <w:rPr>
                <w:b/>
                <w:bCs/>
              </w:rPr>
              <w:t>2</w:t>
            </w:r>
            <w:r w:rsidRPr="00051A5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051A5A">
              <w:rPr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2</w:t>
            </w:r>
            <w:r w:rsidRPr="00051A5A">
              <w:t>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Обмен информацией в рамках межсетевого взаимодействия в объёме компетенции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BA06D9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Постоянно</w:t>
            </w:r>
          </w:p>
        </w:tc>
      </w:tr>
      <w:tr w:rsidR="00BE0012" w:rsidRPr="00051A5A" w:rsidTr="003D652F"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jc w:val="center"/>
              <w:textAlignment w:val="top"/>
            </w:pPr>
            <w:r>
              <w:rPr>
                <w:b/>
                <w:bCs/>
              </w:rPr>
              <w:t>3.</w:t>
            </w:r>
            <w:r w:rsidRPr="00051A5A">
              <w:rPr>
                <w:b/>
                <w:bCs/>
              </w:rPr>
              <w:t>Организация взаимодействия с родителями и общественностью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3</w:t>
            </w:r>
            <w:r w:rsidRPr="00051A5A">
              <w:t>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BE0012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>
              <w:t>ДОУ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По мере поступления обращений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3.2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proofErr w:type="gramStart"/>
            <w:r>
              <w:t>Проведение родительских собраний по ознакомлению родителей обучающихся с нормативными актами по вопросу предоставления платных образовательных услуг, привлечения и использования благотворительных средств и мерах по предупреждению незаконных сборов денежных средств с родителей.</w:t>
            </w:r>
            <w:proofErr w:type="gramEnd"/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2" w:rsidRPr="00141EF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Заведующий, воспитатели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2" w:rsidRPr="00141EF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В течение года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3.3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BE0012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 xml:space="preserve">Размещение на официальном сайте учреждения Публичного доклада </w:t>
            </w:r>
            <w:r>
              <w:t>заведующего</w:t>
            </w:r>
            <w:r w:rsidRPr="00051A5A">
              <w:t xml:space="preserve">, ПФХД и </w:t>
            </w:r>
            <w:r>
              <w:t>муниципального</w:t>
            </w:r>
            <w:r w:rsidRPr="00051A5A">
              <w:t xml:space="preserve"> задания с отчётом об их исполнении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До октября 2018 г.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3.4.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BE0012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 xml:space="preserve">Ведение на официальном сайте </w:t>
            </w:r>
            <w:r>
              <w:t>ДОУ</w:t>
            </w:r>
            <w:r w:rsidRPr="00051A5A">
              <w:t xml:space="preserve"> странички «Противодействие коррупции»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Постоянно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3.5.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BE0012">
            <w:pPr>
              <w:spacing w:before="100" w:beforeAutospacing="1" w:after="100" w:afterAutospacing="1" w:line="210" w:lineRule="atLeast"/>
              <w:textAlignment w:val="top"/>
            </w:pPr>
            <w:proofErr w:type="gramStart"/>
            <w:r>
              <w:t>Контроль за</w:t>
            </w:r>
            <w:proofErr w:type="gramEnd"/>
            <w:r>
              <w:t xml:space="preserve"> осуществлением приема детей в ДОУ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 xml:space="preserve">Постоянно 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3.6.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Осуществление личного приёма граждан администрацией учреждения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Приемные дни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3.7.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BE0012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</w:t>
            </w:r>
            <w:r>
              <w:t>ДОУ)</w:t>
            </w:r>
            <w:r w:rsidRPr="00051A5A">
              <w:t xml:space="preserve"> на предмет установления фактов проявления коррупции должностными лицами </w:t>
            </w:r>
            <w:r>
              <w:t>ДОУ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По мере поступления обращений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3.8.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Постоянно</w:t>
            </w:r>
          </w:p>
        </w:tc>
      </w:tr>
      <w:tr w:rsidR="00BE0012" w:rsidRPr="00051A5A" w:rsidTr="003D652F"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jc w:val="center"/>
              <w:textAlignment w:val="top"/>
            </w:pPr>
            <w:r>
              <w:rPr>
                <w:b/>
                <w:bCs/>
              </w:rPr>
              <w:lastRenderedPageBreak/>
              <w:t>4</w:t>
            </w:r>
            <w:r w:rsidRPr="00051A5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051A5A">
              <w:rPr>
                <w:b/>
                <w:bCs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E116D4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4.1.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 xml:space="preserve">В течение </w:t>
            </w:r>
            <w:r w:rsidRPr="00051A5A">
              <w:t>года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A92B59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4.2.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BE0012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 xml:space="preserve">Рассмотрение вопросов исполнения законодательства о борьбе с коррупцией на совещаниях при </w:t>
            </w:r>
            <w:r>
              <w:t>заведующем</w:t>
            </w:r>
            <w:r w:rsidRPr="00051A5A">
              <w:t>, педагогических советах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 xml:space="preserve">В течение </w:t>
            </w:r>
            <w:r w:rsidRPr="00051A5A">
              <w:t>года</w:t>
            </w:r>
          </w:p>
        </w:tc>
      </w:tr>
      <w:tr w:rsidR="00BE0012" w:rsidRPr="00051A5A" w:rsidTr="003D652F">
        <w:tc>
          <w:tcPr>
            <w:tcW w:w="10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C37C19" w:rsidP="003D652F">
            <w:pPr>
              <w:spacing w:before="100" w:beforeAutospacing="1" w:after="100" w:afterAutospacing="1" w:line="210" w:lineRule="atLeast"/>
              <w:jc w:val="center"/>
              <w:textAlignment w:val="top"/>
            </w:pPr>
            <w:r>
              <w:rPr>
                <w:b/>
                <w:bCs/>
              </w:rPr>
              <w:t>5</w:t>
            </w:r>
            <w:r w:rsidR="00BE0012" w:rsidRPr="00051A5A">
              <w:rPr>
                <w:b/>
                <w:bCs/>
              </w:rPr>
              <w:t>.</w:t>
            </w:r>
            <w:r w:rsidR="00BE0012">
              <w:rPr>
                <w:b/>
                <w:bCs/>
              </w:rPr>
              <w:t xml:space="preserve"> </w:t>
            </w:r>
            <w:r w:rsidR="00BE0012" w:rsidRPr="00051A5A">
              <w:rPr>
                <w:b/>
                <w:bCs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C37C19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5</w:t>
            </w:r>
            <w:r w:rsidR="00BE0012" w:rsidRPr="00051A5A">
              <w:t>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 xml:space="preserve">Осуществление </w:t>
            </w:r>
            <w:proofErr w:type="gramStart"/>
            <w:r w:rsidRPr="00051A5A">
              <w:t>контроля за</w:t>
            </w:r>
            <w:proofErr w:type="gramEnd"/>
            <w:r w:rsidRPr="00051A5A">
              <w:t xml:space="preserve"> соблюдением требований, установленных Федеральным законом от </w:t>
            </w:r>
            <w:r>
              <w:t>05.04.2013</w:t>
            </w:r>
            <w:r w:rsidRPr="00051A5A">
              <w:t xml:space="preserve"> №</w:t>
            </w:r>
            <w:r>
              <w:t>4</w:t>
            </w:r>
            <w:r w:rsidRPr="00051A5A">
              <w:t xml:space="preserve">4-ФЗ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C37C19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 xml:space="preserve">В течение </w:t>
            </w:r>
            <w:r w:rsidRPr="00051A5A">
              <w:t>года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C37C19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5</w:t>
            </w:r>
            <w:r w:rsidR="00BE0012" w:rsidRPr="00051A5A">
              <w:t>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 xml:space="preserve">Осуществление </w:t>
            </w:r>
            <w:proofErr w:type="gramStart"/>
            <w:r w:rsidRPr="00051A5A">
              <w:t>контроля за</w:t>
            </w:r>
            <w:proofErr w:type="gramEnd"/>
            <w:r w:rsidRPr="00051A5A">
              <w:t xml:space="preserve">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C37C19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 xml:space="preserve">В течение </w:t>
            </w:r>
            <w:r w:rsidRPr="00051A5A">
              <w:t>года</w:t>
            </w:r>
          </w:p>
        </w:tc>
      </w:tr>
      <w:tr w:rsidR="00BE0012" w:rsidRPr="00051A5A" w:rsidTr="003D652F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C37C19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5</w:t>
            </w:r>
            <w:r w:rsidR="00BE0012" w:rsidRPr="00051A5A">
              <w:t>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t xml:space="preserve">Осуществление </w:t>
            </w:r>
            <w:proofErr w:type="gramStart"/>
            <w:r w:rsidRPr="00051A5A">
              <w:t>контроля за</w:t>
            </w:r>
            <w:proofErr w:type="gramEnd"/>
            <w:r w:rsidRPr="00051A5A">
              <w:t xml:space="preserve"> целевым использованием бюджетных средств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C37C19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>Заведующий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12" w:rsidRPr="00051A5A" w:rsidRDefault="00BE0012" w:rsidP="003D652F">
            <w:pPr>
              <w:spacing w:before="100" w:beforeAutospacing="1" w:after="100" w:afterAutospacing="1" w:line="210" w:lineRule="atLeast"/>
              <w:textAlignment w:val="top"/>
            </w:pPr>
            <w:r>
              <w:t xml:space="preserve">В течение </w:t>
            </w:r>
            <w:r w:rsidRPr="00051A5A">
              <w:t>года</w:t>
            </w:r>
          </w:p>
        </w:tc>
      </w:tr>
    </w:tbl>
    <w:p w:rsidR="00904DC9" w:rsidRDefault="00904DC9" w:rsidP="00EA5218">
      <w:pPr>
        <w:shd w:val="clear" w:color="auto" w:fill="FFFFFF"/>
        <w:spacing w:before="100" w:beforeAutospacing="1" w:after="100" w:afterAutospacing="1"/>
      </w:pPr>
    </w:p>
    <w:p w:rsidR="00904DC9" w:rsidRDefault="00904DC9" w:rsidP="00EA5218">
      <w:pPr>
        <w:shd w:val="clear" w:color="auto" w:fill="FFFFFF"/>
        <w:spacing w:before="100" w:beforeAutospacing="1" w:after="100" w:afterAutospacing="1"/>
      </w:pPr>
    </w:p>
    <w:p w:rsidR="00FF4B1C" w:rsidRDefault="00FF4B1C" w:rsidP="00EA5218">
      <w:pPr>
        <w:shd w:val="clear" w:color="auto" w:fill="FFFFFF"/>
        <w:spacing w:before="100" w:beforeAutospacing="1" w:after="100" w:afterAutospacing="1"/>
      </w:pPr>
    </w:p>
    <w:p w:rsidR="00FF4B1C" w:rsidRDefault="00EA5218" w:rsidP="00EA5218">
      <w:r>
        <w:t xml:space="preserve"> </w:t>
      </w:r>
    </w:p>
    <w:p w:rsidR="00FF4B1C" w:rsidRPr="00B912AD" w:rsidRDefault="00FF4B1C" w:rsidP="00FF4B1C">
      <w:pPr>
        <w:jc w:val="center"/>
      </w:pPr>
    </w:p>
    <w:p w:rsidR="00FF4B1C" w:rsidRPr="006F165B" w:rsidRDefault="00FF4B1C" w:rsidP="00C37C19">
      <w:pPr>
        <w:shd w:val="clear" w:color="auto" w:fill="FFFFFF"/>
        <w:spacing w:before="100" w:beforeAutospacing="1" w:after="100" w:afterAutospacing="1"/>
        <w:jc w:val="center"/>
      </w:pPr>
      <w:r w:rsidRPr="00A65AD6">
        <w:br/>
      </w: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EA5218" w:rsidRDefault="00EA5218" w:rsidP="00945C37">
      <w:pPr>
        <w:rPr>
          <w:b/>
          <w:sz w:val="28"/>
          <w:szCs w:val="28"/>
        </w:rPr>
      </w:pPr>
    </w:p>
    <w:p w:rsidR="00EA5218" w:rsidRDefault="00EA5218" w:rsidP="00FF4B1C">
      <w:pPr>
        <w:jc w:val="center"/>
        <w:rPr>
          <w:b/>
          <w:sz w:val="28"/>
          <w:szCs w:val="28"/>
        </w:rPr>
      </w:pPr>
    </w:p>
    <w:p w:rsidR="00FF4B1C" w:rsidRPr="006F165B" w:rsidRDefault="00FF4B1C" w:rsidP="00EA5218"/>
    <w:p w:rsidR="00FF4B1C" w:rsidRPr="006F165B" w:rsidRDefault="00FF4B1C" w:rsidP="00EA5218"/>
    <w:p w:rsidR="00FF4B1C" w:rsidRPr="006F165B" w:rsidRDefault="00FF4B1C" w:rsidP="00EA5218"/>
    <w:p w:rsidR="00FF4B1C" w:rsidRPr="006F165B" w:rsidRDefault="00FF4B1C" w:rsidP="00EA5218"/>
    <w:p w:rsidR="00FF4B1C" w:rsidRDefault="00FF4B1C" w:rsidP="00EA5218"/>
    <w:p w:rsidR="00FF4B1C" w:rsidRDefault="00FF4B1C" w:rsidP="00EA5218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FF4B1C">
      <w:pPr>
        <w:jc w:val="center"/>
      </w:pPr>
    </w:p>
    <w:p w:rsidR="00EA5218" w:rsidRDefault="00EA5218" w:rsidP="0062720A"/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Default="00FF4B1C" w:rsidP="00FF4B1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FF4B1C" w:rsidRPr="006F165B" w:rsidRDefault="00FF4B1C" w:rsidP="00FF4B1C">
      <w:pPr>
        <w:tabs>
          <w:tab w:val="left" w:pos="7215"/>
        </w:tabs>
      </w:pPr>
    </w:p>
    <w:p w:rsidR="00FF4B1C" w:rsidRPr="00CE2D9E" w:rsidRDefault="00FF4B1C" w:rsidP="00FF4B1C"/>
    <w:p w:rsidR="00975E56" w:rsidRDefault="00975E56"/>
    <w:sectPr w:rsidR="00975E56" w:rsidSect="000F0B2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08E5CB0"/>
    <w:multiLevelType w:val="multilevel"/>
    <w:tmpl w:val="368279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876B7"/>
    <w:multiLevelType w:val="hybridMultilevel"/>
    <w:tmpl w:val="CE54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C"/>
    <w:rsid w:val="00020751"/>
    <w:rsid w:val="000822F7"/>
    <w:rsid w:val="000E6020"/>
    <w:rsid w:val="000F0B20"/>
    <w:rsid w:val="00334B5F"/>
    <w:rsid w:val="003C5EA7"/>
    <w:rsid w:val="0049735C"/>
    <w:rsid w:val="004A2061"/>
    <w:rsid w:val="0051360A"/>
    <w:rsid w:val="00526EF1"/>
    <w:rsid w:val="00571075"/>
    <w:rsid w:val="0062720A"/>
    <w:rsid w:val="006C6CA2"/>
    <w:rsid w:val="006F7964"/>
    <w:rsid w:val="00856233"/>
    <w:rsid w:val="00904DC9"/>
    <w:rsid w:val="00945C37"/>
    <w:rsid w:val="00975E56"/>
    <w:rsid w:val="00A86CC8"/>
    <w:rsid w:val="00A97633"/>
    <w:rsid w:val="00BE0012"/>
    <w:rsid w:val="00C37C19"/>
    <w:rsid w:val="00CE41DE"/>
    <w:rsid w:val="00D50C91"/>
    <w:rsid w:val="00E15777"/>
    <w:rsid w:val="00EA5218"/>
    <w:rsid w:val="00EC4AA6"/>
    <w:rsid w:val="00F1066B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">
    <w:name w:val="Заголовок №2_"/>
    <w:basedOn w:val="a0"/>
    <w:link w:val="20"/>
    <w:rsid w:val="000E60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"/>
    <w:rsid w:val="000E60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E6020"/>
    <w:pPr>
      <w:shd w:val="clear" w:color="auto" w:fill="FFFFFF"/>
      <w:spacing w:line="274" w:lineRule="exact"/>
      <w:ind w:hanging="1740"/>
      <w:jc w:val="center"/>
      <w:outlineLvl w:val="1"/>
    </w:pPr>
    <w:rPr>
      <w:sz w:val="23"/>
      <w:szCs w:val="23"/>
      <w:lang w:eastAsia="en-US"/>
    </w:rPr>
  </w:style>
  <w:style w:type="paragraph" w:customStyle="1" w:styleId="1">
    <w:name w:val="Основной текст1"/>
    <w:basedOn w:val="a"/>
    <w:link w:val="a7"/>
    <w:rsid w:val="000E6020"/>
    <w:pPr>
      <w:shd w:val="clear" w:color="auto" w:fill="FFFFFF"/>
      <w:spacing w:before="360" w:line="274" w:lineRule="exact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20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">
    <w:name w:val="Заголовок №2_"/>
    <w:basedOn w:val="a0"/>
    <w:link w:val="20"/>
    <w:rsid w:val="000E60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"/>
    <w:rsid w:val="000E60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E6020"/>
    <w:pPr>
      <w:shd w:val="clear" w:color="auto" w:fill="FFFFFF"/>
      <w:spacing w:line="274" w:lineRule="exact"/>
      <w:ind w:hanging="1740"/>
      <w:jc w:val="center"/>
      <w:outlineLvl w:val="1"/>
    </w:pPr>
    <w:rPr>
      <w:sz w:val="23"/>
      <w:szCs w:val="23"/>
      <w:lang w:eastAsia="en-US"/>
    </w:rPr>
  </w:style>
  <w:style w:type="paragraph" w:customStyle="1" w:styleId="1">
    <w:name w:val="Основной текст1"/>
    <w:basedOn w:val="a"/>
    <w:link w:val="a7"/>
    <w:rsid w:val="000E6020"/>
    <w:pPr>
      <w:shd w:val="clear" w:color="auto" w:fill="FFFFFF"/>
      <w:spacing w:before="360" w:line="274" w:lineRule="exact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20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http://www.koipkro.kostroma.ru/Buy/ogon/_layouts/15/DocIdRedir.aspx?ID=S5QAU4VNKZPS-791-12</Url>
      <Description>S5QAU4VNKZPS-791-12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1" ma:contentTypeDescription="Создание документа." ma:contentTypeScope="" ma:versionID="f5f738850d39ba08491e729fccee570a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DF1624-747B-464D-8157-C3F3CC6A7759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434c500-c195-4837-b047-5e71706d4cb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57DE72-01D0-4A0F-94AF-B6FB6C99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2</cp:revision>
  <cp:lastPrinted>2018-02-26T05:06:00Z</cp:lastPrinted>
  <dcterms:created xsi:type="dcterms:W3CDTF">2018-02-26T05:11:00Z</dcterms:created>
  <dcterms:modified xsi:type="dcterms:W3CDTF">2018-02-26T05:11:00Z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