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20A" w:rsidRDefault="0023620A" w:rsidP="00A72E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20A" w:rsidRPr="0023620A" w:rsidRDefault="0023620A" w:rsidP="002362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20A" w:rsidRPr="0023620A" w:rsidRDefault="0023620A" w:rsidP="002362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62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23620A" w:rsidRPr="0023620A" w:rsidRDefault="0023620A" w:rsidP="0023620A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62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средняя общеобразовательная школа с. Сусанино</w:t>
      </w:r>
    </w:p>
    <w:p w:rsidR="0023620A" w:rsidRPr="0023620A" w:rsidRDefault="0023620A" w:rsidP="0023620A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62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Ульчского муниципального района Хабаровского края</w:t>
      </w:r>
    </w:p>
    <w:p w:rsidR="0023620A" w:rsidRPr="00A85560" w:rsidRDefault="0023620A" w:rsidP="0023620A">
      <w:pPr>
        <w:pBdr>
          <w:top w:val="thinThickMediumGap" w:sz="24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620A" w:rsidRDefault="0023620A" w:rsidP="0023620A">
      <w:pPr>
        <w:keepNext/>
        <w:spacing w:after="0" w:line="360" w:lineRule="auto"/>
        <w:jc w:val="center"/>
        <w:outlineLvl w:val="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620A" w:rsidRDefault="0023620A" w:rsidP="0023620A">
      <w:pPr>
        <w:keepNext/>
        <w:spacing w:after="0" w:line="360" w:lineRule="auto"/>
        <w:jc w:val="center"/>
        <w:outlineLvl w:val="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620A" w:rsidRDefault="0023620A" w:rsidP="00A72E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20A" w:rsidRDefault="0023620A" w:rsidP="00A72E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20A" w:rsidRDefault="0023620A" w:rsidP="00A72E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20A" w:rsidRDefault="0023620A" w:rsidP="00A72E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</w:p>
    <w:p w:rsidR="00A72E27" w:rsidRPr="00A72E27" w:rsidRDefault="00A72E27" w:rsidP="00A72E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результатам самообследования</w:t>
      </w:r>
    </w:p>
    <w:p w:rsidR="00A72E27" w:rsidRPr="00A72E27" w:rsidRDefault="00A72E27" w:rsidP="00A72E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бюджетного общеобразовательного учреждения средней общеобразовательной </w:t>
      </w:r>
    </w:p>
    <w:p w:rsidR="00A72E27" w:rsidRPr="00A72E27" w:rsidRDefault="00A72E27" w:rsidP="00A72E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школы с. Сусанино Ульчского муниципального района Хабаровского края</w:t>
      </w:r>
    </w:p>
    <w:p w:rsidR="00A72E27" w:rsidRPr="00A72E27" w:rsidRDefault="00A72E27" w:rsidP="00A72E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2016 - 2017 учебный год</w:t>
      </w: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Структура отчета по само обследованию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Введение</w:t>
      </w:r>
    </w:p>
    <w:p w:rsidR="00A72E27" w:rsidRPr="00A72E27" w:rsidRDefault="00A72E27" w:rsidP="00A72E2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Нормативное и организационно-правовое обеспечение деятельности МБОУ СОШ с. Сусанино</w:t>
      </w:r>
    </w:p>
    <w:p w:rsidR="00A72E27" w:rsidRPr="00A72E27" w:rsidRDefault="00A72E27" w:rsidP="00A72E2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Структура и система управления</w:t>
      </w:r>
    </w:p>
    <w:p w:rsidR="00A72E27" w:rsidRPr="00A72E27" w:rsidRDefault="00A72E27" w:rsidP="00A72E2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Кадровое обеспечение</w:t>
      </w:r>
    </w:p>
    <w:p w:rsidR="00A72E27" w:rsidRPr="00A72E27" w:rsidRDefault="00A72E27" w:rsidP="00A72E2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Образовательная деятельность</w:t>
      </w:r>
    </w:p>
    <w:p w:rsidR="00A72E27" w:rsidRPr="00A72E27" w:rsidRDefault="00A72E27" w:rsidP="00A72E2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Внутри школьная система оценки качества</w:t>
      </w:r>
    </w:p>
    <w:p w:rsidR="00A72E27" w:rsidRPr="00A72E27" w:rsidRDefault="00A72E27" w:rsidP="00A72E2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Характеристика системы воспитания  МБОУ СОШ с. Сусанино</w:t>
      </w:r>
    </w:p>
    <w:p w:rsidR="00A72E27" w:rsidRPr="00A72E27" w:rsidRDefault="00A72E27" w:rsidP="00A72E2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Финансово-экономическая деятельность</w:t>
      </w:r>
    </w:p>
    <w:p w:rsidR="00A72E27" w:rsidRPr="00A72E27" w:rsidRDefault="00A72E27" w:rsidP="00A72E2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Инфраструктура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Заключение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Приложение 1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Введение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Процедуру само обследования Муниципального бюджетного общеобразовательного учреждения средней общеобразовательной школы с. Сусанино Ульчского муниципального района Хабаровского края  (далее  МБОУ СОШ с. Сусанино) регулируют следующие  нормативные документы: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B7"/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Федеральный закон «Об образовании в Российской Федерации»  № 273 - ФЗ от 29.12.2012г.;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B7"/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Постановление Правительства Российской Федерации  № 582  от  10.07.2013г. «Об утверждении Правил размещения на официальном сайте образовательной организации в информационно-телекоммуникационной сети  «Интернет» и обновления информации об образовательной организации»;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B7"/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Приказ Министерства образования и науки Российской Федерации № 462  от14.06.2013г. «Об утверждении Порядка проведения самообследования образовательных организаций»;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B7"/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Приказ Министерства образования и науки Российской Федерации  № 1324 от 10.12.2013г. "Об утверждении показателей деятельности образовательной организации, подлежащей самообследованию";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Информационная открытость образовательной организации определена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статьёй 29 Федерального закона от 29.12.2012 г. №  273 - ФЗ «Об образовании в  Российской Федерации» и пунктом  3 Правил размещения на официальном  сайте образовательной организации в информационно - телекоммуникационной  сети «Интернет» и обновления информации об образовательной организации,  утвержденных Постановлением Правительства Российской Федерации от  10.07.2013 г.  № 582. В соответствии с приказом Министерства образования и науки Российской Федерации от 14 июня 2013 г. № 462 «Об утверждении  Порядка проведения самообследования образовательной организацией», образовательные организации должны ежегодно  проводить  самообследование, представлять отчет о самообследовании учредителю не позднее 31 августа текущего  года и размещать информацию на официальном сайте и в информационно - телекоммуникационных сетях. 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Отчет составляется по состоянию на 01 августа текущего года.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Цель самообследования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- обеспечение доступности и открытости информации о состоянии развития МБОУ СОШ с. Сусанино на основе анализа показателей, установленных федеральным органом исполнительной власти, а  также подготовка отчета о результатах самообследования.</w:t>
      </w:r>
    </w:p>
    <w:p w:rsidR="00A72E27" w:rsidRDefault="00A72E27" w:rsidP="00A72E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A72E27" w:rsidRPr="00A72E27" w:rsidRDefault="00A72E27" w:rsidP="00A72E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Задачи самообследования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sym w:font="Symbol" w:char="F02D"/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получение объективной информации о состоянии образовательного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процесса в МБОУ СОШ с. Сусанино; 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2D"/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выявление положительных и отрицательных тенденций в образовательной деятельности, установление причин возникновения проблем и поиск путей их устранения.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В процессе самообследования проводится оценка: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2D"/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образовательной  и воспитательной деятельности;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2D"/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системы управления организацией;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2D"/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содержания и качества подготовки выпускников;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2D"/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 учебного процесса;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2D"/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качества кадрового, учебно - методического, библиотечно-информационного обеспечения, материально - технической базы;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2D"/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функционирования внутренней системы оценки качества образования.</w:t>
      </w:r>
    </w:p>
    <w:p w:rsidR="00A72E27" w:rsidRPr="00A72E27" w:rsidRDefault="00A72E27" w:rsidP="00A72E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А также: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анализ показателей деятельности организации, подлежащей 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самообследованию, устанавливаемых федеральным органом исполнительной 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власти, осуществляющим функции по выработке государственной политики и  нормативно - правовому регулированию в сфере образования.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Процедура самообследования включает в себя следующие  этапы: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B7"/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планирование и подготовку работ по самообследованию;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B7"/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организацию и проведение самообследования;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B7"/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обобщение полученных результатов и на их основе  формирование отчета;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B7"/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рассмотрение отчета органом управления организации, к компетенции  которого относится решение данного вопроса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В соответствии с целями и задачами самообследование выполняет ряд функций: 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оценочная функция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осуществление с целью выявления соответствия  оцениваемых параметров нормативным и современным параметрам и требованиям;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диагностическая функция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выявление причин возникновения  отклонений состояния объекта изучения и оценивания нормативных и научно обоснованных параметров, по которым осуществляется его оценка  (самооценка);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прогностическая функция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оценка (самооценка) последствий проявления отклонений для самого оцениваемого объекта и тех, с которыми  он вступает во взаимодействие.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Методика самообследования предполагает использование целого 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комплекса разнообразных методов, которые целесообразно выделить в две группы:</w:t>
      </w: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- пассивные (наблюдение, количественный и качественный анализ продуктов деятельности и т.п.)</w:t>
      </w:r>
    </w:p>
    <w:p w:rsidR="00A72E27" w:rsidRPr="00A72E27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- активные (анкетирование, собеседование, тестирование)</w:t>
      </w:r>
    </w:p>
    <w:p w:rsidR="00A72E27" w:rsidRPr="00A72E27" w:rsidRDefault="00A72E27" w:rsidP="00EA70F3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 w:rsidRPr="00A72E27">
        <w:rPr>
          <w:rFonts w:ascii="Times New Roman" w:eastAsia="Calibri" w:hAnsi="Times New Roman" w:cs="Times New Roman"/>
          <w:b/>
          <w:sz w:val="26"/>
          <w:szCs w:val="26"/>
        </w:rPr>
        <w:t>Нормативное и организационно-правовое обеспечение деятельности МБОУ СОШ с. Сусанино</w:t>
      </w:r>
    </w:p>
    <w:p w:rsidR="00A72E27" w:rsidRPr="0023620A" w:rsidRDefault="00A72E27" w:rsidP="00EA70F3">
      <w:pPr>
        <w:numPr>
          <w:ilvl w:val="0"/>
          <w:numId w:val="14"/>
        </w:numPr>
        <w:tabs>
          <w:tab w:val="left" w:pos="35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МБОУ СОШ с. Сусанино имеет право на ведение образовательной деятельности (</w:t>
      </w:r>
      <w:r w:rsidRPr="00A72E2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Лицензия на право ведения образовательной деятельности № 1229 от 22 август</w:t>
      </w:r>
      <w:r w:rsidR="0023620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72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2012 года.Срок действия лицензии «бессрочно»).  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В соответствии с Уставом МБОУ СОШ с. Сусанино (рег. от 30.11.2015г.)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целью деятельности является предоставление несовершеннолетним возможности получения общедоступного и бесплатного начального общего, основного общего, среднего (полного) общего образования.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      Предмет деятельности: образовательная деятельность.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Для достижения целей МБОУ СОШ с. Сусанино  осуществляет следующие основные  виды деятельности: организация образовательного процесса по реализации общеобразовательных программ начального общего, основного общего, среднего общего образования, обеспечивающих федеральный государственный стандарт образования.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       В результате самообследования выявлено, что деятельность МБОУ СОШ с. Сусанино осуществлялась на основании разработанных Положений, порядков, инструкций,  регламентирующих деятельность МБОУ СОШ с. Сусанино  в целом. Все локальные акты школы обновлены и  соответствуют Федеральному закону № 273 - ФЗ «Об образовании в РФ», Уставу школы.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2.Структура и система управления</w:t>
      </w:r>
    </w:p>
    <w:p w:rsidR="00A72E27" w:rsidRPr="00A72E27" w:rsidRDefault="00A72E27" w:rsidP="00A72E2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Управление школой осуществляется в соответствии с Законом Российской Федерации «Об образовании» и Уставом школы на принципах демократичности, открытости, приоритета общечеловеческих ценностей, охраны жизни и здоровья человека, свободного развития личности.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Управление  МБОУ СОШ с. Сусанино осуществляется в соответствии с п.2  ст. 26 ФЗ от 26.12.2012 № 273- ФЗ «Об образовании в Российской Федерации» и сочетает принципы единоначалия и коллегиальности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Согласно п.3.ст. 26 ФЗ от 26.12.2012 №  273 ФЗ «Об образовании в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Российской Федерации» единоличным исполнительным органом учреждения 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является директор. 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Штатным расписанием МБОУ СОШ с. Сусанино  предусмотрены заместители директора по учебно-воспитательной работе, воспитательной работе, заведующая хозяйством школы, осуществляющие управление по  соответствующим направлениям.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Принцип коллегиальности реализуется за счет деятельности следующих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коллегиальных органов: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B7"/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Общее собрание работников МБОУ СОШ с. Сусанино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B7"/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Педагогический совет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B7"/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Общешкольный родительский комитет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Все вышеназванные органы управления  МБОУ СОШ с. Сусанино действуют в рамках законодательства РФ в сфере образования на основании Устава в соответствии с Положениями. 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62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Публичный доклад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 в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нутренн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ей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оценк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эффективности деятельности учреждения по итогам текущего календарного года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размещен на официальном сайте школы.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Самообследование показало, что все коллегиальные органы в 201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201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учебном   году    работали в соответствии с планами, принятые решениявыполнялись,  что подтверждено  протоколами заседаний.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3.Кадровое обеспечение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В данном разделе представлен анализ деятельности МБОУ СОШ с. Сусанино, проведённый с учетом следующих показателей: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3.1. Общая численность  педагогических работников. 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На 01 августа 201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 в школе работа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ли3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административных работников (директор, 1 заместителя директора по УВР, 1 заместитель директора по ВР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совмещением 0,5 ставки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педагог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-психолог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13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педагогических работников, из них учителей –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13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3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.2 Ч</w:t>
      </w: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исленность/удельный вес численности педагогических работников, имеющих высшее образование, в общей численности педагогических работников.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3.3  численность/удельный вес численности педагогических работников, имеющих высшее образование, в общей численности педагогических работников;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3.4. 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3.5. 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</w:t>
      </w: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ab/>
        <w:t xml:space="preserve"> численности педагогических работников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Директор имеет  высшее образование, профессиональную переподготовку по менеджменту, заместители директора по УВР, ВР имеют высшее образование, в </w:t>
      </w:r>
      <w:r w:rsidR="00D72C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апреле 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201</w:t>
      </w:r>
      <w:r w:rsidR="00D72C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 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г. </w:t>
      </w:r>
      <w:r w:rsidR="00D72CE3">
        <w:rPr>
          <w:rFonts w:ascii="Times New Roman" w:eastAsia="Times New Roman" w:hAnsi="Times New Roman" w:cs="Times New Roman"/>
          <w:sz w:val="26"/>
          <w:szCs w:val="26"/>
          <w:lang w:eastAsia="ru-RU"/>
        </w:rPr>
        <w:t>была завершена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профессиональн</w:t>
      </w:r>
      <w:r w:rsidR="00D72CE3">
        <w:rPr>
          <w:rFonts w:ascii="Times New Roman" w:eastAsia="Times New Roman" w:hAnsi="Times New Roman" w:cs="Times New Roman"/>
          <w:sz w:val="26"/>
          <w:szCs w:val="26"/>
          <w:lang w:eastAsia="ru-RU"/>
        </w:rPr>
        <w:t>ая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переподготовк</w:t>
      </w:r>
      <w:r w:rsidR="00D72CE3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менеджменту</w:t>
      </w:r>
      <w:r w:rsidR="00D72C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заместителя директора по УВР.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Педагогические работники  в количестве </w:t>
      </w:r>
      <w:r w:rsidR="00D72CE3">
        <w:rPr>
          <w:rFonts w:ascii="Times New Roman" w:eastAsia="Times New Roman" w:hAnsi="Times New Roman" w:cs="Times New Roman"/>
          <w:sz w:val="26"/>
          <w:szCs w:val="26"/>
          <w:lang w:eastAsia="ru-RU"/>
        </w:rPr>
        <w:t>12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человек имеют высшее образование, </w:t>
      </w:r>
      <w:r w:rsidR="00D72CE3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человек – среднее, при этом в настоящий момент </w:t>
      </w:r>
      <w:r w:rsidR="00D211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педагог 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получа</w:t>
      </w:r>
      <w:r w:rsidR="00D72CE3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т высшее педагогическое образование.</w:t>
      </w:r>
    </w:p>
    <w:p w:rsidR="00D21188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Педагогические работники и члены администрации (всего </w:t>
      </w:r>
      <w:r w:rsidR="00D21188">
        <w:rPr>
          <w:rFonts w:ascii="Times New Roman" w:eastAsia="Times New Roman" w:hAnsi="Times New Roman" w:cs="Times New Roman"/>
          <w:sz w:val="26"/>
          <w:szCs w:val="26"/>
          <w:lang w:eastAsia="ru-RU"/>
        </w:rPr>
        <w:t>16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человек) имеют образование педагогической направленности. 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3.6. численность/удельный вес численности педагогических работников, которым по результатам аттестации  присвоена квалификационная категория в общей численности педагогических работников </w:t>
      </w:r>
    </w:p>
    <w:tbl>
      <w:tblPr>
        <w:tblStyle w:val="a8"/>
        <w:tblW w:w="0" w:type="auto"/>
        <w:tblInd w:w="437" w:type="dxa"/>
        <w:tblLook w:val="04A0"/>
      </w:tblPr>
      <w:tblGrid>
        <w:gridCol w:w="3115"/>
        <w:gridCol w:w="3115"/>
        <w:gridCol w:w="3115"/>
      </w:tblGrid>
      <w:tr w:rsidR="00A72E27" w:rsidRPr="00A72E27" w:rsidTr="00A72E27">
        <w:tc>
          <w:tcPr>
            <w:tcW w:w="3115" w:type="dxa"/>
          </w:tcPr>
          <w:p w:rsidR="00A72E27" w:rsidRPr="00A72E27" w:rsidRDefault="00A72E27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5" w:type="dxa"/>
          </w:tcPr>
          <w:p w:rsidR="00A72E27" w:rsidRPr="00A72E27" w:rsidRDefault="00A72E27" w:rsidP="00D2118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</w:t>
            </w:r>
            <w:r w:rsidR="00D211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- 201</w:t>
            </w:r>
            <w:r w:rsidR="00D211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115" w:type="dxa"/>
          </w:tcPr>
          <w:p w:rsidR="00A72E27" w:rsidRPr="00A72E27" w:rsidRDefault="00A72E27" w:rsidP="00D2118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</w:t>
            </w:r>
            <w:r w:rsidR="00D211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- 201</w:t>
            </w:r>
            <w:r w:rsidR="00D211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</w:tr>
      <w:tr w:rsidR="00A72E27" w:rsidRPr="00A72E27" w:rsidTr="00A72E27">
        <w:tc>
          <w:tcPr>
            <w:tcW w:w="3115" w:type="dxa"/>
          </w:tcPr>
          <w:p w:rsidR="00A72E27" w:rsidRPr="00A72E27" w:rsidRDefault="00A72E27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Всего педагогических работников (в том числе члены администрации, которые ведут уроки)</w:t>
            </w:r>
          </w:p>
        </w:tc>
        <w:tc>
          <w:tcPr>
            <w:tcW w:w="3115" w:type="dxa"/>
          </w:tcPr>
          <w:p w:rsidR="00A72E27" w:rsidRPr="00A72E27" w:rsidRDefault="00D21188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3115" w:type="dxa"/>
          </w:tcPr>
          <w:p w:rsidR="00A72E27" w:rsidRPr="00A72E27" w:rsidRDefault="00D21188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</w:tr>
      <w:tr w:rsidR="00A72E27" w:rsidRPr="00A72E27" w:rsidTr="00A72E27">
        <w:tc>
          <w:tcPr>
            <w:tcW w:w="3115" w:type="dxa"/>
          </w:tcPr>
          <w:p w:rsidR="00A72E27" w:rsidRPr="00A72E27" w:rsidRDefault="00A72E27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Высшая категория</w:t>
            </w:r>
          </w:p>
        </w:tc>
        <w:tc>
          <w:tcPr>
            <w:tcW w:w="3115" w:type="dxa"/>
          </w:tcPr>
          <w:p w:rsidR="00A72E27" w:rsidRPr="00A72E27" w:rsidRDefault="00A72E27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115" w:type="dxa"/>
          </w:tcPr>
          <w:p w:rsidR="00A72E27" w:rsidRPr="00A72E27" w:rsidRDefault="00A72E27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A72E27" w:rsidRPr="00A72E27" w:rsidTr="00A72E27">
        <w:tc>
          <w:tcPr>
            <w:tcW w:w="3115" w:type="dxa"/>
          </w:tcPr>
          <w:p w:rsidR="00A72E27" w:rsidRPr="00A72E27" w:rsidRDefault="00A72E27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Первая категория</w:t>
            </w:r>
          </w:p>
        </w:tc>
        <w:tc>
          <w:tcPr>
            <w:tcW w:w="3115" w:type="dxa"/>
          </w:tcPr>
          <w:p w:rsidR="00A72E27" w:rsidRPr="00A72E27" w:rsidRDefault="00005930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115" w:type="dxa"/>
          </w:tcPr>
          <w:p w:rsidR="00A72E27" w:rsidRPr="00A72E27" w:rsidRDefault="00005930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A72E27" w:rsidRPr="00A72E27" w:rsidTr="00A72E27">
        <w:tc>
          <w:tcPr>
            <w:tcW w:w="3115" w:type="dxa"/>
          </w:tcPr>
          <w:p w:rsidR="00A72E27" w:rsidRPr="00A72E27" w:rsidRDefault="00A72E27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Соответствие занимаемой должности</w:t>
            </w:r>
          </w:p>
        </w:tc>
        <w:tc>
          <w:tcPr>
            <w:tcW w:w="3115" w:type="dxa"/>
          </w:tcPr>
          <w:p w:rsidR="00A72E27" w:rsidRPr="00A72E27" w:rsidRDefault="00005930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3115" w:type="dxa"/>
          </w:tcPr>
          <w:p w:rsidR="00A72E27" w:rsidRPr="00A72E27" w:rsidRDefault="00A72E27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</w:tr>
    </w:tbl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201</w:t>
      </w:r>
      <w:r w:rsidR="00D21188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201</w:t>
      </w:r>
      <w:r w:rsidR="00D21188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учебном году </w:t>
      </w:r>
    </w:p>
    <w:tbl>
      <w:tblPr>
        <w:tblW w:w="0" w:type="auto"/>
        <w:tblInd w:w="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1"/>
        <w:gridCol w:w="2129"/>
        <w:gridCol w:w="1884"/>
        <w:gridCol w:w="2089"/>
      </w:tblGrid>
      <w:tr w:rsidR="00A72E27" w:rsidRPr="00A72E27" w:rsidTr="00A72E27">
        <w:tc>
          <w:tcPr>
            <w:tcW w:w="1271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Подтвердили имеющуюся категорию</w:t>
            </w:r>
          </w:p>
        </w:tc>
        <w:tc>
          <w:tcPr>
            <w:tcW w:w="1884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Повысили категорию</w:t>
            </w:r>
          </w:p>
        </w:tc>
        <w:tc>
          <w:tcPr>
            <w:tcW w:w="208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подтвердили</w:t>
            </w:r>
          </w:p>
        </w:tc>
      </w:tr>
      <w:tr w:rsidR="00A72E27" w:rsidRPr="00A72E27" w:rsidTr="00A72E27">
        <w:tc>
          <w:tcPr>
            <w:tcW w:w="1271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первую</w:t>
            </w:r>
          </w:p>
        </w:tc>
        <w:tc>
          <w:tcPr>
            <w:tcW w:w="2129" w:type="dxa"/>
          </w:tcPr>
          <w:p w:rsidR="00A72E27" w:rsidRPr="00A72E27" w:rsidRDefault="00005930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884" w:type="dxa"/>
          </w:tcPr>
          <w:p w:rsidR="00A72E27" w:rsidRPr="00A72E27" w:rsidRDefault="00005930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08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</w:tbl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3.7. численность/удельный вес численности педагогических работников, в общей численности педагогических работников, педагогический стаж которых составляет до 5 лет, свыше 30 лет 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Сведения о стаже педагогических работников отражены в таблице:</w:t>
      </w:r>
    </w:p>
    <w:tbl>
      <w:tblPr>
        <w:tblStyle w:val="a8"/>
        <w:tblW w:w="0" w:type="auto"/>
        <w:tblInd w:w="439" w:type="dxa"/>
        <w:tblLook w:val="04A0"/>
      </w:tblPr>
      <w:tblGrid>
        <w:gridCol w:w="2093"/>
        <w:gridCol w:w="1335"/>
        <w:gridCol w:w="1335"/>
        <w:gridCol w:w="1335"/>
        <w:gridCol w:w="1335"/>
      </w:tblGrid>
      <w:tr w:rsidR="00A72E27" w:rsidRPr="00A72E27" w:rsidTr="00A72E27">
        <w:tc>
          <w:tcPr>
            <w:tcW w:w="2093" w:type="dxa"/>
          </w:tcPr>
          <w:p w:rsidR="00A72E27" w:rsidRPr="00A72E27" w:rsidRDefault="00A72E27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Учебный год</w:t>
            </w:r>
          </w:p>
        </w:tc>
        <w:tc>
          <w:tcPr>
            <w:tcW w:w="1335" w:type="dxa"/>
          </w:tcPr>
          <w:p w:rsidR="00A72E27" w:rsidRPr="00A72E27" w:rsidRDefault="00A72E27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 0 до 5 лет</w:t>
            </w:r>
          </w:p>
        </w:tc>
        <w:tc>
          <w:tcPr>
            <w:tcW w:w="1335" w:type="dxa"/>
          </w:tcPr>
          <w:p w:rsidR="00A72E27" w:rsidRPr="00A72E27" w:rsidRDefault="00A72E27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 6 до 10 лет</w:t>
            </w:r>
          </w:p>
        </w:tc>
        <w:tc>
          <w:tcPr>
            <w:tcW w:w="1335" w:type="dxa"/>
          </w:tcPr>
          <w:p w:rsidR="00A72E27" w:rsidRPr="00A72E27" w:rsidRDefault="00A72E27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 11 до 20 лет</w:t>
            </w:r>
          </w:p>
        </w:tc>
        <w:tc>
          <w:tcPr>
            <w:tcW w:w="1335" w:type="dxa"/>
          </w:tcPr>
          <w:p w:rsidR="00A72E27" w:rsidRPr="00A72E27" w:rsidRDefault="00A72E27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 21 года и более</w:t>
            </w:r>
          </w:p>
        </w:tc>
      </w:tr>
      <w:tr w:rsidR="00A72E27" w:rsidRPr="00A72E27" w:rsidTr="00A72E27">
        <w:tc>
          <w:tcPr>
            <w:tcW w:w="2093" w:type="dxa"/>
          </w:tcPr>
          <w:p w:rsidR="00A72E27" w:rsidRPr="00A72E27" w:rsidRDefault="00A72E27" w:rsidP="0000593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</w:t>
            </w:r>
            <w:r w:rsidR="000059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- 201</w:t>
            </w:r>
            <w:r w:rsidR="000059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335" w:type="dxa"/>
          </w:tcPr>
          <w:p w:rsidR="00A72E27" w:rsidRPr="00A72E27" w:rsidRDefault="00005930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335" w:type="dxa"/>
          </w:tcPr>
          <w:p w:rsidR="00A72E27" w:rsidRPr="00A72E27" w:rsidRDefault="00005930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35" w:type="dxa"/>
          </w:tcPr>
          <w:p w:rsidR="00A72E27" w:rsidRPr="00A72E27" w:rsidRDefault="00005930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35" w:type="dxa"/>
          </w:tcPr>
          <w:p w:rsidR="00A72E27" w:rsidRPr="00A72E27" w:rsidRDefault="00005930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</w:tr>
    </w:tbl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3.8. численность/ удельный вес численности педагогических работников в общей численности педагогических работников в возрасте до 30 лет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3.9. численность/ удельный вес численности педагогических работников в общей численности педагогических работников в возрасте от 55 лет 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Возрастной состав педагогических работников</w:t>
      </w:r>
    </w:p>
    <w:tbl>
      <w:tblPr>
        <w:tblStyle w:val="a8"/>
        <w:tblW w:w="0" w:type="auto"/>
        <w:tblInd w:w="424" w:type="dxa"/>
        <w:tblLook w:val="04A0"/>
      </w:tblPr>
      <w:tblGrid>
        <w:gridCol w:w="2093"/>
        <w:gridCol w:w="1120"/>
        <w:gridCol w:w="1102"/>
        <w:gridCol w:w="1256"/>
        <w:gridCol w:w="1741"/>
      </w:tblGrid>
      <w:tr w:rsidR="00A72E27" w:rsidRPr="00A72E27" w:rsidTr="00A72E27">
        <w:tc>
          <w:tcPr>
            <w:tcW w:w="2093" w:type="dxa"/>
          </w:tcPr>
          <w:p w:rsidR="00A72E27" w:rsidRPr="00A72E27" w:rsidRDefault="00A72E27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Учебный год</w:t>
            </w:r>
          </w:p>
        </w:tc>
        <w:tc>
          <w:tcPr>
            <w:tcW w:w="1120" w:type="dxa"/>
          </w:tcPr>
          <w:p w:rsidR="00A72E27" w:rsidRPr="00A72E27" w:rsidRDefault="00A72E27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25 лет</w:t>
            </w:r>
          </w:p>
        </w:tc>
        <w:tc>
          <w:tcPr>
            <w:tcW w:w="1102" w:type="dxa"/>
          </w:tcPr>
          <w:p w:rsidR="00A72E27" w:rsidRPr="00A72E27" w:rsidRDefault="00A72E27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 26 до 35</w:t>
            </w:r>
          </w:p>
        </w:tc>
        <w:tc>
          <w:tcPr>
            <w:tcW w:w="1256" w:type="dxa"/>
          </w:tcPr>
          <w:p w:rsidR="00A72E27" w:rsidRPr="00A72E27" w:rsidRDefault="00A72E27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 36 и старше</w:t>
            </w:r>
          </w:p>
        </w:tc>
        <w:tc>
          <w:tcPr>
            <w:tcW w:w="1741" w:type="dxa"/>
          </w:tcPr>
          <w:p w:rsidR="00A72E27" w:rsidRPr="00A72E27" w:rsidRDefault="00A72E27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 них пенсионеров</w:t>
            </w:r>
          </w:p>
        </w:tc>
      </w:tr>
      <w:tr w:rsidR="00A72E27" w:rsidRPr="00A72E27" w:rsidTr="00A72E27">
        <w:tc>
          <w:tcPr>
            <w:tcW w:w="2093" w:type="dxa"/>
          </w:tcPr>
          <w:p w:rsidR="00A72E27" w:rsidRPr="00A72E27" w:rsidRDefault="00A72E27" w:rsidP="0000593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</w:t>
            </w:r>
            <w:r w:rsidR="000059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- 201</w:t>
            </w:r>
            <w:r w:rsidR="000059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120" w:type="dxa"/>
          </w:tcPr>
          <w:p w:rsidR="00A72E27" w:rsidRPr="00A72E27" w:rsidRDefault="00A72E27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02" w:type="dxa"/>
          </w:tcPr>
          <w:p w:rsidR="00A72E27" w:rsidRPr="00A72E27" w:rsidRDefault="00A72E27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56" w:type="dxa"/>
          </w:tcPr>
          <w:p w:rsidR="00A72E27" w:rsidRPr="00A72E27" w:rsidRDefault="00005930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741" w:type="dxa"/>
          </w:tcPr>
          <w:p w:rsidR="00A72E27" w:rsidRDefault="00005930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:rsidR="00005930" w:rsidRDefault="00005930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D4D4F" w:rsidRDefault="00AD4D4F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D4D4F" w:rsidRDefault="00AD4D4F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D4D4F" w:rsidRDefault="00AD4D4F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D4D4F" w:rsidRPr="00A72E27" w:rsidRDefault="00AD4D4F" w:rsidP="00A72E2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Средний возраст педагогов – </w:t>
      </w:r>
      <w:r w:rsidR="00AD4D4F">
        <w:rPr>
          <w:rFonts w:ascii="Times New Roman" w:eastAsia="Times New Roman" w:hAnsi="Times New Roman" w:cs="Times New Roman"/>
          <w:sz w:val="26"/>
          <w:szCs w:val="26"/>
          <w:lang w:eastAsia="ru-RU"/>
        </w:rPr>
        <w:t>43,6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лет.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3.10 численность/ удельный вес численности педагогических и управленческих кадров, прошедших за последние 5 лет повышение квалификации/ профессиональную переподготовку по профилю педагогической деятельности, в общей численности педагогических и управленческих кадров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3.11. численность/удельный вес численности педагогических и административно-хозяйственных работников, прошедших за последний 5 лет повышение квалификации </w:t>
      </w: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lastRenderedPageBreak/>
        <w:t xml:space="preserve">по применению в образовательном  процессе федеральных государственных стандартов в общей численности педагогических и управленческих кадров. 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Большое значение уделяется в </w:t>
      </w:r>
      <w:r w:rsidR="00AD4D4F"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МБОУ СОШ с. Сусанино 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повышению квалификации педагогических работников. Используются различные формы прохождения курсов (очные и дистанционные, накопительные, с отрывом и без отрыва от производства), разные площадки – ДВГГУ, ХК ИРО, </w:t>
      </w: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Педагогический университет «Первое сентября»  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др.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В соответствии с Законом «Об образовании в Российской Федерации» обязательным является прохождение курсов повышения квалификации  периодичностью в 3 года. Составлен перспективный план прохождения курсов повышения квалификации  до 2020 года. В 201</w:t>
      </w:r>
      <w:r w:rsidR="00AD4D4F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1</w:t>
      </w:r>
      <w:r w:rsidR="00AD4D4F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учебном году курсовую подготовку прошли: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Учитель ОРКСЭ</w:t>
      </w:r>
      <w:r w:rsidR="009A172B">
        <w:rPr>
          <w:rFonts w:ascii="Times New Roman" w:eastAsia="Times New Roman" w:hAnsi="Times New Roman" w:cs="Times New Roman"/>
          <w:sz w:val="26"/>
          <w:szCs w:val="26"/>
          <w:lang w:eastAsia="ru-RU"/>
        </w:rPr>
        <w:t>, технологии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1</w:t>
      </w:r>
      <w:r w:rsidR="009A172B">
        <w:rPr>
          <w:rFonts w:ascii="Times New Roman" w:eastAsia="Times New Roman" w:hAnsi="Times New Roman" w:cs="Times New Roman"/>
          <w:sz w:val="26"/>
          <w:szCs w:val="26"/>
          <w:lang w:eastAsia="ru-RU"/>
        </w:rPr>
        <w:t>/1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Учител</w:t>
      </w:r>
      <w:r w:rsidR="009A172B">
        <w:rPr>
          <w:rFonts w:ascii="Times New Roman" w:eastAsia="Times New Roman" w:hAnsi="Times New Roman" w:cs="Times New Roman"/>
          <w:sz w:val="26"/>
          <w:szCs w:val="26"/>
          <w:lang w:eastAsia="ru-RU"/>
        </w:rPr>
        <w:t>ь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начальных классов – </w:t>
      </w:r>
      <w:r w:rsidR="009A172B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Учитель английского языка – </w:t>
      </w:r>
      <w:r w:rsidR="009A172B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Учитель русского языка и литературы – </w:t>
      </w:r>
      <w:r w:rsidR="009A172B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Учитель математики</w:t>
      </w:r>
      <w:r w:rsidR="009A172B">
        <w:rPr>
          <w:rFonts w:ascii="Times New Roman" w:eastAsia="Times New Roman" w:hAnsi="Times New Roman" w:cs="Times New Roman"/>
          <w:sz w:val="26"/>
          <w:szCs w:val="26"/>
          <w:lang w:eastAsia="ru-RU"/>
        </w:rPr>
        <w:t>, информатики, астрономии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</w:t>
      </w:r>
      <w:r w:rsidR="009A172B">
        <w:rPr>
          <w:rFonts w:ascii="Times New Roman" w:eastAsia="Times New Roman" w:hAnsi="Times New Roman" w:cs="Times New Roman"/>
          <w:sz w:val="26"/>
          <w:szCs w:val="26"/>
          <w:lang w:eastAsia="ru-RU"/>
        </w:rPr>
        <w:t>1/1/1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Таким образом, курсы повышения квалификации по предмету  имеют </w:t>
      </w:r>
      <w:r w:rsidR="009A172B">
        <w:rPr>
          <w:rFonts w:ascii="Times New Roman" w:eastAsia="Times New Roman" w:hAnsi="Times New Roman" w:cs="Times New Roman"/>
          <w:sz w:val="26"/>
          <w:szCs w:val="26"/>
          <w:lang w:eastAsia="ru-RU"/>
        </w:rPr>
        <w:t>16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педагогических работник</w:t>
      </w:r>
      <w:r w:rsidR="009A172B">
        <w:rPr>
          <w:rFonts w:ascii="Times New Roman" w:eastAsia="Times New Roman" w:hAnsi="Times New Roman" w:cs="Times New Roman"/>
          <w:sz w:val="26"/>
          <w:szCs w:val="26"/>
          <w:lang w:eastAsia="ru-RU"/>
        </w:rPr>
        <w:t>ов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школы. В  программах курсов рассматривался вопрос введения ФГОС, следовательно, все педагогические работники подготовлены к введению ФГОС ООО в школе.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4.Образовательная деятельность 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В данном разделе представлен анализ деятельности </w:t>
      </w:r>
      <w:r w:rsidR="009A172B"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МБОУ СОШ с. Сусанино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 проведенный с учетом следующих показателей 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4.1. Общая численность учащихся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4.2. Численность учащихся по образовательной программе начального общего образования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4.3. Численность учащихся по образовательной программе основного общего образования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4.4. Численность учащихся по образовательной программе среднего общего образования 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(Приложение 1)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72E27" w:rsidRPr="00A72E27" w:rsidRDefault="00A72E27" w:rsidP="00A72E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Анализ динамики количества учащихся по ступеням образования</w:t>
      </w:r>
    </w:p>
    <w:tbl>
      <w:tblPr>
        <w:tblW w:w="8100" w:type="dxa"/>
        <w:tblCellSpacing w:w="0" w:type="dxa"/>
        <w:tblInd w:w="80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72"/>
        <w:gridCol w:w="1250"/>
        <w:gridCol w:w="1160"/>
        <w:gridCol w:w="3118"/>
      </w:tblGrid>
      <w:tr w:rsidR="00A72E27" w:rsidRPr="00A72E27" w:rsidTr="00A72E27">
        <w:trPr>
          <w:tblCellSpacing w:w="0" w:type="dxa"/>
        </w:trPr>
        <w:tc>
          <w:tcPr>
            <w:tcW w:w="2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72E27" w:rsidRPr="0077424A" w:rsidRDefault="00A72E27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7424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Уровень</w:t>
            </w:r>
          </w:p>
          <w:p w:rsidR="00A72E27" w:rsidRPr="0077424A" w:rsidRDefault="00A72E27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7424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обучения</w:t>
            </w:r>
          </w:p>
        </w:tc>
        <w:tc>
          <w:tcPr>
            <w:tcW w:w="1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72E27" w:rsidRPr="0077424A" w:rsidRDefault="00A72E27" w:rsidP="009A17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7424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201</w:t>
            </w:r>
            <w:r w:rsidR="009A172B" w:rsidRPr="0077424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5</w:t>
            </w:r>
            <w:r w:rsidRPr="0077424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-       201</w:t>
            </w:r>
            <w:r w:rsidR="009A172B" w:rsidRPr="0077424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72E27" w:rsidRPr="0077424A" w:rsidRDefault="00A72E27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7424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201</w:t>
            </w:r>
            <w:r w:rsidR="009A172B" w:rsidRPr="0077424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</w:t>
            </w:r>
            <w:r w:rsidRPr="0077424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-</w:t>
            </w:r>
          </w:p>
          <w:p w:rsidR="00A72E27" w:rsidRPr="0077424A" w:rsidRDefault="00A72E27" w:rsidP="009A17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7424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201</w:t>
            </w:r>
            <w:r w:rsidR="009A172B" w:rsidRPr="0077424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3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72E27" w:rsidRPr="0077424A" w:rsidRDefault="00A72E27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7424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Динамика (в сравнении с прошлым годом)</w:t>
            </w:r>
          </w:p>
        </w:tc>
      </w:tr>
      <w:tr w:rsidR="00A72E27" w:rsidRPr="00A72E27" w:rsidTr="00A72E27">
        <w:trPr>
          <w:tblCellSpacing w:w="0" w:type="dxa"/>
        </w:trPr>
        <w:tc>
          <w:tcPr>
            <w:tcW w:w="2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72E27" w:rsidRPr="0077424A" w:rsidRDefault="00A72E27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42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начальный</w:t>
            </w:r>
          </w:p>
        </w:tc>
        <w:tc>
          <w:tcPr>
            <w:tcW w:w="1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72E27" w:rsidRPr="0077424A" w:rsidRDefault="0023620A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64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72E27" w:rsidRPr="0077424A" w:rsidRDefault="0023620A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71</w:t>
            </w:r>
          </w:p>
        </w:tc>
        <w:tc>
          <w:tcPr>
            <w:tcW w:w="3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72E27" w:rsidRPr="0077424A" w:rsidRDefault="0023620A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+7</w:t>
            </w:r>
          </w:p>
        </w:tc>
      </w:tr>
      <w:tr w:rsidR="00A72E27" w:rsidRPr="00A72E27" w:rsidTr="00A72E27">
        <w:trPr>
          <w:tblCellSpacing w:w="0" w:type="dxa"/>
        </w:trPr>
        <w:tc>
          <w:tcPr>
            <w:tcW w:w="2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72E27" w:rsidRPr="0077424A" w:rsidRDefault="00A72E27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42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основной</w:t>
            </w:r>
          </w:p>
        </w:tc>
        <w:tc>
          <w:tcPr>
            <w:tcW w:w="1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72E27" w:rsidRPr="0077424A" w:rsidRDefault="0023620A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67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72E27" w:rsidRPr="0077424A" w:rsidRDefault="0023620A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77</w:t>
            </w:r>
          </w:p>
        </w:tc>
        <w:tc>
          <w:tcPr>
            <w:tcW w:w="3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72E27" w:rsidRPr="0077424A" w:rsidRDefault="0023620A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+10</w:t>
            </w:r>
          </w:p>
        </w:tc>
      </w:tr>
      <w:tr w:rsidR="00A72E27" w:rsidRPr="00A72E27" w:rsidTr="00A72E27">
        <w:trPr>
          <w:tblCellSpacing w:w="0" w:type="dxa"/>
        </w:trPr>
        <w:tc>
          <w:tcPr>
            <w:tcW w:w="2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72E27" w:rsidRPr="0077424A" w:rsidRDefault="00A72E27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42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средний</w:t>
            </w:r>
          </w:p>
        </w:tc>
        <w:tc>
          <w:tcPr>
            <w:tcW w:w="1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72E27" w:rsidRPr="0077424A" w:rsidRDefault="0023620A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72E27" w:rsidRPr="0077424A" w:rsidRDefault="0023620A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72E27" w:rsidRPr="0077424A" w:rsidRDefault="0023620A" w:rsidP="00236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-2</w:t>
            </w:r>
          </w:p>
        </w:tc>
      </w:tr>
      <w:tr w:rsidR="00A72E27" w:rsidRPr="00A72E27" w:rsidTr="00A72E27">
        <w:trPr>
          <w:tblCellSpacing w:w="0" w:type="dxa"/>
        </w:trPr>
        <w:tc>
          <w:tcPr>
            <w:tcW w:w="2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72E27" w:rsidRPr="0077424A" w:rsidRDefault="00A72E27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42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Всего в школе</w:t>
            </w:r>
          </w:p>
        </w:tc>
        <w:tc>
          <w:tcPr>
            <w:tcW w:w="1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72E27" w:rsidRPr="0077424A" w:rsidRDefault="0023620A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139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72E27" w:rsidRPr="0077424A" w:rsidRDefault="0023620A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154</w:t>
            </w:r>
          </w:p>
        </w:tc>
        <w:tc>
          <w:tcPr>
            <w:tcW w:w="3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7424A" w:rsidRPr="0077424A" w:rsidRDefault="00614E19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+15</w:t>
            </w:r>
          </w:p>
        </w:tc>
      </w:tr>
    </w:tbl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 Средняя наполняемость в классах </w:t>
      </w:r>
      <w:r w:rsidR="009A172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13,3</w:t>
      </w:r>
    </w:p>
    <w:p w:rsidR="00A72E27" w:rsidRPr="00A72E27" w:rsidRDefault="0023620A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2016-2017 учебном году </w:t>
      </w:r>
      <w:r w:rsidR="00A72E27" w:rsidRPr="002362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численности учащихся </w:t>
      </w:r>
      <w:r w:rsidR="00614E19">
        <w:rPr>
          <w:rFonts w:ascii="Times New Roman" w:eastAsia="Times New Roman" w:hAnsi="Times New Roman" w:cs="Times New Roman"/>
          <w:sz w:val="26"/>
          <w:szCs w:val="26"/>
          <w:lang w:eastAsia="ru-RU"/>
        </w:rPr>
        <w:t>увеличивается на 15 учащихся.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Основные </w:t>
      </w: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цели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образовательной деятельности: 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• выполнение муниципального  задания, установленного Учредителем – Комитетом по образованию Администрации Ульчского муниципального района на 201</w:t>
      </w:r>
      <w:r w:rsidR="009A172B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,   201</w:t>
      </w:r>
      <w:r w:rsidR="009A172B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годы;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• удовлетворение актуальных образовательных  потребностей населения </w:t>
      </w:r>
      <w:r w:rsidR="009A172B">
        <w:rPr>
          <w:rFonts w:ascii="Times New Roman" w:eastAsia="Times New Roman" w:hAnsi="Times New Roman" w:cs="Times New Roman"/>
          <w:sz w:val="26"/>
          <w:szCs w:val="26"/>
          <w:lang w:eastAsia="ru-RU"/>
        </w:rPr>
        <w:t>с. Сусанино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Основная образовательная деятельность </w:t>
      </w:r>
      <w:r w:rsidR="009A172B"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МБОУ СОШ с. Сусанино 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осуществлялась  в соответствии с Учебным планом на 201</w:t>
      </w:r>
      <w:r w:rsidR="009A172B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201</w:t>
      </w:r>
      <w:r w:rsidR="009A172B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учебный год, утверждённом директором школы, предусматривающем реализацию  образовательных программ начального, основного, среднего общего образования с учетом приоритетных направлений развития системы образования, определенных государственной политикой на период до 2020 г.,  потребностей региональной системы образования,  Программы развития школы.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Приоритетными вопросами в работе педагогического коллектива  в период самообследования были: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•обновление деятельности руководителя в условиях модернизации  системы образования, в том числе, в условиях обновления федерального законодательства в области образования;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•обновление деятельности педагога в условиях модернизации  образования в соответствии с ФГОС.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Учебный процесс организуется заместителями директора по учебно-воспитательной работе.  </w:t>
      </w:r>
      <w:r w:rsidRPr="00A72E27">
        <w:rPr>
          <w:rFonts w:ascii="Times New Roman" w:eastAsia="Calibri" w:hAnsi="Times New Roman" w:cs="Times New Roman"/>
          <w:sz w:val="26"/>
          <w:szCs w:val="26"/>
        </w:rPr>
        <w:t>Продолжительность урока  составляет 4</w:t>
      </w:r>
      <w:r w:rsidR="009A172B">
        <w:rPr>
          <w:rFonts w:ascii="Times New Roman" w:eastAsia="Calibri" w:hAnsi="Times New Roman" w:cs="Times New Roman"/>
          <w:sz w:val="26"/>
          <w:szCs w:val="26"/>
        </w:rPr>
        <w:t>0</w:t>
      </w: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 минут ( в первых классах предусмотрено ступенчатое введение обучающихся в образовательный процесс),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уроки  проводятся в 2 смены. Основные виды учебных занятий: урочная и внеурочная деятельность (в классах начального общего образования, где реализовывался ФГОС НОО).  Дополнительное образование представлено системой факультативов, индивидуально-групповых занятий, элективных курсов. Разнообразны формы проведения образовательной деятельности:  интерактивные лекции, семинары, круглые столы, практикумы,  лабораторные работы, тренинги и др., с использованием проектных и др. современных образовательных технологий. Все обучающиеся  обеспечены учебниками, рабочими тетрадями, позволяющими увеличить долю активных и интерактивных методов  обучения, организовать продуктивную деятельность, в том числе, на основе индивидуальной образовательной траектории. </w:t>
      </w:r>
    </w:p>
    <w:p w:rsidR="00A72E27" w:rsidRPr="00A72E27" w:rsidRDefault="009A172B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МБОУ СОШ с. Сусанино </w:t>
      </w:r>
      <w:r w:rsidR="00A72E27"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организует также обучение по индивидуальным общеобразовательным программам по медицинским показателям (обучение на дому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2 обучающихся</w:t>
      </w:r>
      <w:r w:rsidR="00A72E27"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). </w:t>
      </w:r>
      <w:r w:rsidR="00A72E27" w:rsidRPr="00A72E27">
        <w:rPr>
          <w:rFonts w:ascii="Times New Roman" w:eastAsia="Calibri" w:hAnsi="Times New Roman" w:cs="Times New Roman"/>
          <w:color w:val="000000"/>
          <w:sz w:val="26"/>
          <w:szCs w:val="26"/>
        </w:rPr>
        <w:t>В качестве результатов промежуточной аттестации им были зачтены отметки, по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лученные в школе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4.5.численность/удельный вес численности учащихся, успевающих на «4» и «5» по результатам промежуточной аттестации, в общей численности учащихся.</w:t>
      </w:r>
    </w:p>
    <w:p w:rsidR="00A72E27" w:rsidRPr="00A72E27" w:rsidRDefault="00A72E27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A72E27">
        <w:rPr>
          <w:rFonts w:ascii="Times New Roman" w:eastAsia="Calibri" w:hAnsi="Times New Roman" w:cs="Times New Roman"/>
          <w:b/>
          <w:sz w:val="26"/>
          <w:szCs w:val="26"/>
        </w:rPr>
        <w:t>Сравнительный анализ качественной успеваемости по школе за 3 года</w:t>
      </w:r>
    </w:p>
    <w:tbl>
      <w:tblPr>
        <w:tblpPr w:leftFromText="180" w:rightFromText="180" w:vertAnchor="text" w:horzAnchor="page" w:tblpX="3148" w:tblpY="32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12"/>
        <w:gridCol w:w="875"/>
        <w:gridCol w:w="873"/>
        <w:gridCol w:w="873"/>
        <w:gridCol w:w="873"/>
        <w:gridCol w:w="873"/>
        <w:gridCol w:w="873"/>
      </w:tblGrid>
      <w:tr w:rsidR="00A72E27" w:rsidRPr="00A72E27" w:rsidTr="00A72E27">
        <w:tc>
          <w:tcPr>
            <w:tcW w:w="12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E27" w:rsidRPr="00A72E27" w:rsidRDefault="00A8228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2014/15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E27" w:rsidRPr="00A72E27" w:rsidRDefault="00A8228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2015/16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E27" w:rsidRPr="00A72E27" w:rsidRDefault="00A8228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2016/17</w:t>
            </w:r>
          </w:p>
        </w:tc>
      </w:tr>
      <w:tr w:rsidR="00A72E27" w:rsidRPr="00A72E27" w:rsidTr="00A72E27">
        <w:tc>
          <w:tcPr>
            <w:tcW w:w="1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A72E27" w:rsidRPr="00A72E27" w:rsidTr="00A72E27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E27" w:rsidRPr="00A72E27" w:rsidRDefault="00A8228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8228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77424A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77424A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77424A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2E27" w:rsidRPr="00A72E27" w:rsidTr="00A72E27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E27" w:rsidRPr="00A72E27" w:rsidRDefault="00A8228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8228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77424A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77424A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77424A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2E27" w:rsidRPr="00A72E27" w:rsidTr="00A72E27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E27" w:rsidRPr="00A72E27" w:rsidRDefault="00A8228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8228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77424A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77424A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77424A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2E27" w:rsidRPr="00A72E27" w:rsidTr="00A72E27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E27" w:rsidRPr="00A72E27" w:rsidRDefault="00A8228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8228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77424A" w:rsidRDefault="00A72E27" w:rsidP="00A822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77424A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77424A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2E27" w:rsidRPr="00A72E27" w:rsidTr="00A72E27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E27" w:rsidRPr="00A72E27" w:rsidRDefault="00A8228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8228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77424A" w:rsidRDefault="00A72E27" w:rsidP="00A822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77424A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77424A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72E27" w:rsidP="007742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2E27" w:rsidRPr="00A72E27" w:rsidTr="00A72E27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E27" w:rsidRPr="00A72E27" w:rsidRDefault="00A8228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8228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77424A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77424A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77424A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2E27" w:rsidRPr="00A72E27" w:rsidTr="00A72E27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E27" w:rsidRPr="00A72E27" w:rsidRDefault="00A8228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8228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77424A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77424A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77424A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2E27" w:rsidRPr="00A72E27" w:rsidTr="00A72E27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E27" w:rsidRPr="00A72E27" w:rsidRDefault="00A8228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8228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77424A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77424A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72E27" w:rsidP="007742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77424A" w:rsidP="007742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2E27" w:rsidRPr="00A72E27" w:rsidTr="00A72E27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E27" w:rsidRPr="00A72E27" w:rsidRDefault="00A8228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8228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77424A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77424A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2E27" w:rsidRPr="00A72E27" w:rsidTr="00A72E27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E27" w:rsidRPr="00A72E27" w:rsidRDefault="00A8228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8228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77424A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77424A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77424A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2E27" w:rsidRPr="00A72E27" w:rsidTr="00A72E27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2 – 11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72E27" w:rsidP="00A822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7424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A82286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77424A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77424A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77424A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14E19" w:rsidRDefault="00614E19" w:rsidP="00A72E27">
      <w:pPr>
        <w:tabs>
          <w:tab w:val="left" w:pos="7200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14E19" w:rsidRDefault="00614E19" w:rsidP="00A72E27">
      <w:pPr>
        <w:tabs>
          <w:tab w:val="left" w:pos="7200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14E19" w:rsidRDefault="00614E19" w:rsidP="00A72E27">
      <w:pPr>
        <w:tabs>
          <w:tab w:val="left" w:pos="7200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14E19" w:rsidRDefault="00614E19" w:rsidP="00A72E27">
      <w:pPr>
        <w:tabs>
          <w:tab w:val="left" w:pos="7200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14E19" w:rsidRDefault="00614E19" w:rsidP="00A72E27">
      <w:pPr>
        <w:tabs>
          <w:tab w:val="left" w:pos="7200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14E19" w:rsidRDefault="00614E19" w:rsidP="00A72E27">
      <w:pPr>
        <w:tabs>
          <w:tab w:val="left" w:pos="7200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14E19" w:rsidRDefault="00614E19" w:rsidP="00A72E27">
      <w:pPr>
        <w:tabs>
          <w:tab w:val="left" w:pos="7200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14E19" w:rsidRDefault="00614E19" w:rsidP="00A72E27">
      <w:pPr>
        <w:tabs>
          <w:tab w:val="left" w:pos="7200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14E19" w:rsidRDefault="00614E19" w:rsidP="00A72E27">
      <w:pPr>
        <w:tabs>
          <w:tab w:val="left" w:pos="7200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14E19" w:rsidRDefault="00614E19" w:rsidP="00A72E27">
      <w:pPr>
        <w:tabs>
          <w:tab w:val="left" w:pos="7200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72E27" w:rsidRDefault="00A72E27" w:rsidP="00A72E27">
      <w:pPr>
        <w:tabs>
          <w:tab w:val="left" w:pos="7200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В таблице приведены данные абсолютной и качественной успеваемости по классам.</w:t>
      </w:r>
    </w:p>
    <w:tbl>
      <w:tblPr>
        <w:tblStyle w:val="a8"/>
        <w:tblW w:w="0" w:type="auto"/>
        <w:tblLook w:val="04A0"/>
      </w:tblPr>
      <w:tblGrid>
        <w:gridCol w:w="866"/>
        <w:gridCol w:w="1369"/>
        <w:gridCol w:w="992"/>
        <w:gridCol w:w="1417"/>
        <w:gridCol w:w="1701"/>
        <w:gridCol w:w="1276"/>
        <w:gridCol w:w="2268"/>
      </w:tblGrid>
      <w:tr w:rsidR="00F53720" w:rsidTr="00F53720">
        <w:tc>
          <w:tcPr>
            <w:tcW w:w="866" w:type="dxa"/>
            <w:vMerge w:val="restart"/>
          </w:tcPr>
          <w:p w:rsidR="00F53720" w:rsidRDefault="00F53720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Класс</w:t>
            </w:r>
          </w:p>
        </w:tc>
        <w:tc>
          <w:tcPr>
            <w:tcW w:w="1369" w:type="dxa"/>
            <w:vMerge w:val="restart"/>
          </w:tcPr>
          <w:p w:rsidR="00F53720" w:rsidRDefault="00F53720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Число учащихся</w:t>
            </w:r>
          </w:p>
        </w:tc>
        <w:tc>
          <w:tcPr>
            <w:tcW w:w="2409" w:type="dxa"/>
            <w:gridSpan w:val="2"/>
          </w:tcPr>
          <w:p w:rsidR="00F53720" w:rsidRDefault="00F53720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Всего успевают</w:t>
            </w:r>
          </w:p>
        </w:tc>
        <w:tc>
          <w:tcPr>
            <w:tcW w:w="1701" w:type="dxa"/>
            <w:vMerge w:val="restart"/>
          </w:tcPr>
          <w:p w:rsidR="00F53720" w:rsidRDefault="00F53720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% успевае</w:t>
            </w:r>
          </w:p>
          <w:p w:rsidR="00F53720" w:rsidRDefault="00F53720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мости</w:t>
            </w:r>
          </w:p>
        </w:tc>
        <w:tc>
          <w:tcPr>
            <w:tcW w:w="1276" w:type="dxa"/>
            <w:vMerge w:val="restart"/>
          </w:tcPr>
          <w:p w:rsidR="00F53720" w:rsidRDefault="00F53720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% качества</w:t>
            </w:r>
          </w:p>
        </w:tc>
        <w:tc>
          <w:tcPr>
            <w:tcW w:w="2268" w:type="dxa"/>
            <w:vMerge w:val="restart"/>
          </w:tcPr>
          <w:p w:rsidR="00F53720" w:rsidRDefault="00F53720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Классный руководитель</w:t>
            </w:r>
          </w:p>
        </w:tc>
      </w:tr>
      <w:tr w:rsidR="00F53720" w:rsidTr="00F53720">
        <w:tc>
          <w:tcPr>
            <w:tcW w:w="866" w:type="dxa"/>
            <w:vMerge/>
          </w:tcPr>
          <w:p w:rsidR="00F53720" w:rsidRDefault="00F53720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369" w:type="dxa"/>
            <w:vMerge/>
          </w:tcPr>
          <w:p w:rsidR="00F53720" w:rsidRDefault="00F53720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F53720" w:rsidRDefault="00F53720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на «5»</w:t>
            </w:r>
          </w:p>
        </w:tc>
        <w:tc>
          <w:tcPr>
            <w:tcW w:w="1417" w:type="dxa"/>
          </w:tcPr>
          <w:p w:rsidR="00F53720" w:rsidRDefault="00F53720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на «4 и 5»</w:t>
            </w:r>
          </w:p>
        </w:tc>
        <w:tc>
          <w:tcPr>
            <w:tcW w:w="1701" w:type="dxa"/>
            <w:vMerge/>
          </w:tcPr>
          <w:p w:rsidR="00F53720" w:rsidRDefault="00F53720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F53720" w:rsidRDefault="00F53720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F53720" w:rsidRDefault="00F53720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F53720" w:rsidTr="00F53720">
        <w:tc>
          <w:tcPr>
            <w:tcW w:w="866" w:type="dxa"/>
          </w:tcPr>
          <w:p w:rsidR="00F53720" w:rsidRDefault="009F394D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369" w:type="dxa"/>
          </w:tcPr>
          <w:p w:rsidR="00F53720" w:rsidRDefault="00C93CA4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992" w:type="dxa"/>
          </w:tcPr>
          <w:p w:rsidR="00F53720" w:rsidRDefault="00C93CA4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</w:tcPr>
          <w:p w:rsidR="00F53720" w:rsidRDefault="00C93CA4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F53720" w:rsidRDefault="00C93CA4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276" w:type="dxa"/>
          </w:tcPr>
          <w:p w:rsidR="00F53720" w:rsidRDefault="00C93CA4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44</w:t>
            </w:r>
          </w:p>
        </w:tc>
        <w:tc>
          <w:tcPr>
            <w:tcW w:w="2268" w:type="dxa"/>
          </w:tcPr>
          <w:p w:rsidR="00F53720" w:rsidRDefault="00C93CA4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Кириллова Е.В.</w:t>
            </w:r>
          </w:p>
        </w:tc>
      </w:tr>
      <w:tr w:rsidR="00F53720" w:rsidTr="00F53720">
        <w:tc>
          <w:tcPr>
            <w:tcW w:w="866" w:type="dxa"/>
          </w:tcPr>
          <w:p w:rsidR="00F53720" w:rsidRDefault="009F394D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369" w:type="dxa"/>
          </w:tcPr>
          <w:p w:rsidR="00F53720" w:rsidRDefault="00C93CA4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92" w:type="dxa"/>
          </w:tcPr>
          <w:p w:rsidR="00F53720" w:rsidRDefault="00C93CA4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7" w:type="dxa"/>
          </w:tcPr>
          <w:p w:rsidR="00F53720" w:rsidRDefault="00C93CA4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F53720" w:rsidRDefault="00C93CA4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276" w:type="dxa"/>
          </w:tcPr>
          <w:p w:rsidR="00F53720" w:rsidRDefault="00C93CA4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2268" w:type="dxa"/>
          </w:tcPr>
          <w:p w:rsidR="00F53720" w:rsidRDefault="00C93CA4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Аскаленко Н.В.</w:t>
            </w:r>
          </w:p>
        </w:tc>
      </w:tr>
      <w:tr w:rsidR="00F53720" w:rsidTr="00F53720">
        <w:tc>
          <w:tcPr>
            <w:tcW w:w="866" w:type="dxa"/>
          </w:tcPr>
          <w:p w:rsidR="00F53720" w:rsidRDefault="009F394D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369" w:type="dxa"/>
          </w:tcPr>
          <w:p w:rsidR="00F53720" w:rsidRDefault="00C93CA4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992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7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701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276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268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Акишина А.А.</w:t>
            </w:r>
          </w:p>
        </w:tc>
      </w:tr>
      <w:tr w:rsidR="00F53720" w:rsidTr="00F53720">
        <w:tc>
          <w:tcPr>
            <w:tcW w:w="866" w:type="dxa"/>
          </w:tcPr>
          <w:p w:rsidR="00F53720" w:rsidRDefault="009F394D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369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992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7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94</w:t>
            </w:r>
          </w:p>
        </w:tc>
        <w:tc>
          <w:tcPr>
            <w:tcW w:w="1276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268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Кускова Е.Ю.</w:t>
            </w:r>
          </w:p>
        </w:tc>
      </w:tr>
      <w:tr w:rsidR="00F53720" w:rsidTr="00F53720">
        <w:tc>
          <w:tcPr>
            <w:tcW w:w="866" w:type="dxa"/>
          </w:tcPr>
          <w:p w:rsidR="00F53720" w:rsidRDefault="009F394D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369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992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7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276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2268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Андросова Е.В.</w:t>
            </w:r>
          </w:p>
        </w:tc>
      </w:tr>
      <w:tr w:rsidR="00F53720" w:rsidTr="00F53720">
        <w:tc>
          <w:tcPr>
            <w:tcW w:w="866" w:type="dxa"/>
          </w:tcPr>
          <w:p w:rsidR="00F53720" w:rsidRDefault="009F394D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369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992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276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2268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Бибенина Д.Я.</w:t>
            </w:r>
          </w:p>
        </w:tc>
      </w:tr>
      <w:tr w:rsidR="00F53720" w:rsidTr="00F53720">
        <w:tc>
          <w:tcPr>
            <w:tcW w:w="866" w:type="dxa"/>
          </w:tcPr>
          <w:p w:rsidR="00F53720" w:rsidRDefault="009F394D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369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992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276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2268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Горина О.А.</w:t>
            </w:r>
          </w:p>
        </w:tc>
      </w:tr>
      <w:tr w:rsidR="00F53720" w:rsidTr="00F53720">
        <w:tc>
          <w:tcPr>
            <w:tcW w:w="866" w:type="dxa"/>
          </w:tcPr>
          <w:p w:rsidR="00F53720" w:rsidRDefault="009F394D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369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2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7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276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2268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Окулоова Н.Ю.</w:t>
            </w:r>
          </w:p>
        </w:tc>
      </w:tr>
      <w:tr w:rsidR="00F53720" w:rsidTr="00F53720">
        <w:tc>
          <w:tcPr>
            <w:tcW w:w="866" w:type="dxa"/>
          </w:tcPr>
          <w:p w:rsidR="00F53720" w:rsidRDefault="009F394D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369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7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276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2268" w:type="dxa"/>
          </w:tcPr>
          <w:p w:rsidR="00F53720" w:rsidRDefault="005D34C9" w:rsidP="00A72E27">
            <w:pPr>
              <w:tabs>
                <w:tab w:val="left" w:pos="7200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Глухова О.И.</w:t>
            </w:r>
          </w:p>
        </w:tc>
      </w:tr>
    </w:tbl>
    <w:p w:rsidR="00F53720" w:rsidRDefault="00F53720" w:rsidP="00A72E27">
      <w:pPr>
        <w:tabs>
          <w:tab w:val="left" w:pos="7200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F53720" w:rsidRDefault="00F53720" w:rsidP="00A72E27">
      <w:pPr>
        <w:tabs>
          <w:tab w:val="left" w:pos="7200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F53720" w:rsidRPr="00A72E27" w:rsidRDefault="00F53720" w:rsidP="00A72E27">
      <w:pPr>
        <w:tabs>
          <w:tab w:val="left" w:pos="7200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14E19" w:rsidRDefault="00A72E27" w:rsidP="00A72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4E19">
        <w:rPr>
          <w:rFonts w:ascii="Times New Roman" w:eastAsia="Calibri" w:hAnsi="Times New Roman" w:cs="Times New Roman"/>
          <w:sz w:val="26"/>
          <w:szCs w:val="26"/>
        </w:rPr>
        <w:t>Наивысший показатель качества знаний по начальной</w:t>
      </w:r>
      <w:r w:rsidR="007B52F9">
        <w:rPr>
          <w:rFonts w:ascii="Times New Roman" w:eastAsia="Calibri" w:hAnsi="Times New Roman" w:cs="Times New Roman"/>
          <w:sz w:val="26"/>
          <w:szCs w:val="26"/>
        </w:rPr>
        <w:t xml:space="preserve">- 4 </w:t>
      </w:r>
      <w:r w:rsidR="00614E19">
        <w:rPr>
          <w:rFonts w:ascii="Times New Roman" w:eastAsia="Calibri" w:hAnsi="Times New Roman" w:cs="Times New Roman"/>
          <w:sz w:val="26"/>
          <w:szCs w:val="26"/>
        </w:rPr>
        <w:t>класс</w:t>
      </w:r>
    </w:p>
    <w:p w:rsidR="00614E19" w:rsidRDefault="00614E19" w:rsidP="00A72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Н</w:t>
      </w:r>
      <w:r w:rsidR="007B52F9">
        <w:rPr>
          <w:rFonts w:ascii="Times New Roman" w:eastAsia="Calibri" w:hAnsi="Times New Roman" w:cs="Times New Roman"/>
          <w:sz w:val="26"/>
          <w:szCs w:val="26"/>
        </w:rPr>
        <w:t>аименьший - 3</w:t>
      </w:r>
      <w:r>
        <w:rPr>
          <w:rFonts w:ascii="Times New Roman" w:eastAsia="Calibri" w:hAnsi="Times New Roman" w:cs="Times New Roman"/>
          <w:sz w:val="26"/>
          <w:szCs w:val="26"/>
        </w:rPr>
        <w:t>класс</w:t>
      </w:r>
      <w:r w:rsidR="00A72E27" w:rsidRPr="00614E19">
        <w:rPr>
          <w:rFonts w:ascii="Times New Roman" w:eastAsia="Calibri" w:hAnsi="Times New Roman" w:cs="Times New Roman"/>
          <w:sz w:val="26"/>
          <w:szCs w:val="26"/>
        </w:rPr>
        <w:t xml:space="preserve">; </w:t>
      </w:r>
    </w:p>
    <w:p w:rsidR="00614E19" w:rsidRDefault="00A72E27" w:rsidP="00A72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4E19">
        <w:rPr>
          <w:rFonts w:ascii="Times New Roman" w:eastAsia="Calibri" w:hAnsi="Times New Roman" w:cs="Times New Roman"/>
          <w:sz w:val="26"/>
          <w:szCs w:val="26"/>
        </w:rPr>
        <w:t xml:space="preserve">по основной школе: </w:t>
      </w:r>
    </w:p>
    <w:p w:rsidR="00A72E27" w:rsidRPr="00614E19" w:rsidRDefault="00A72E27" w:rsidP="00A72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4E19">
        <w:rPr>
          <w:rFonts w:ascii="Times New Roman" w:eastAsia="Calibri" w:hAnsi="Times New Roman" w:cs="Times New Roman"/>
          <w:sz w:val="26"/>
          <w:szCs w:val="26"/>
        </w:rPr>
        <w:t xml:space="preserve">наивысший результат </w:t>
      </w:r>
      <w:r w:rsidR="007B52F9">
        <w:rPr>
          <w:rFonts w:ascii="Times New Roman" w:eastAsia="Calibri" w:hAnsi="Times New Roman" w:cs="Times New Roman"/>
          <w:sz w:val="26"/>
          <w:szCs w:val="26"/>
        </w:rPr>
        <w:t xml:space="preserve">-  8 </w:t>
      </w:r>
      <w:r w:rsidR="00614E19">
        <w:rPr>
          <w:rFonts w:ascii="Times New Roman" w:eastAsia="Calibri" w:hAnsi="Times New Roman" w:cs="Times New Roman"/>
          <w:sz w:val="26"/>
          <w:szCs w:val="26"/>
        </w:rPr>
        <w:t>класс</w:t>
      </w:r>
      <w:r w:rsidR="007B52F9">
        <w:rPr>
          <w:rFonts w:ascii="Times New Roman" w:eastAsia="Calibri" w:hAnsi="Times New Roman" w:cs="Times New Roman"/>
          <w:sz w:val="26"/>
          <w:szCs w:val="26"/>
        </w:rPr>
        <w:t xml:space="preserve">, наименьший –  5 </w:t>
      </w:r>
      <w:r w:rsidR="00614E19">
        <w:rPr>
          <w:rFonts w:ascii="Times New Roman" w:eastAsia="Calibri" w:hAnsi="Times New Roman" w:cs="Times New Roman"/>
          <w:sz w:val="26"/>
          <w:szCs w:val="26"/>
        </w:rPr>
        <w:t xml:space="preserve"> классе</w:t>
      </w:r>
      <w:r w:rsidRPr="00614E19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72E27" w:rsidRPr="00614E19" w:rsidRDefault="00A72E27" w:rsidP="00EA70F3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4E19">
        <w:rPr>
          <w:rFonts w:ascii="Times New Roman" w:eastAsia="Calibri" w:hAnsi="Times New Roman" w:cs="Times New Roman"/>
          <w:sz w:val="26"/>
          <w:szCs w:val="26"/>
        </w:rPr>
        <w:t xml:space="preserve">Качество знаний по начальной школе составляет  </w:t>
      </w:r>
      <w:r w:rsidR="007B52F9">
        <w:rPr>
          <w:rFonts w:ascii="Times New Roman" w:eastAsia="Calibri" w:hAnsi="Times New Roman" w:cs="Times New Roman"/>
          <w:sz w:val="26"/>
          <w:szCs w:val="26"/>
        </w:rPr>
        <w:t xml:space="preserve"> 50 </w:t>
      </w:r>
      <w:r w:rsidRPr="00614E19">
        <w:rPr>
          <w:rFonts w:ascii="Times New Roman" w:eastAsia="Calibri" w:hAnsi="Times New Roman" w:cs="Times New Roman"/>
          <w:sz w:val="26"/>
          <w:szCs w:val="26"/>
        </w:rPr>
        <w:t>%</w:t>
      </w:r>
    </w:p>
    <w:p w:rsidR="00A72E27" w:rsidRPr="00614E19" w:rsidRDefault="00A72E27" w:rsidP="00EA70F3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4E19">
        <w:rPr>
          <w:rFonts w:ascii="Times New Roman" w:eastAsia="Calibri" w:hAnsi="Times New Roman" w:cs="Times New Roman"/>
          <w:sz w:val="26"/>
          <w:szCs w:val="26"/>
        </w:rPr>
        <w:t xml:space="preserve">Качество знаний </w:t>
      </w:r>
      <w:r w:rsidR="00614E19">
        <w:rPr>
          <w:rFonts w:ascii="Times New Roman" w:eastAsia="Calibri" w:hAnsi="Times New Roman" w:cs="Times New Roman"/>
          <w:sz w:val="26"/>
          <w:szCs w:val="26"/>
        </w:rPr>
        <w:t>в ос</w:t>
      </w:r>
      <w:r w:rsidR="007B52F9">
        <w:rPr>
          <w:rFonts w:ascii="Times New Roman" w:eastAsia="Calibri" w:hAnsi="Times New Roman" w:cs="Times New Roman"/>
          <w:sz w:val="26"/>
          <w:szCs w:val="26"/>
        </w:rPr>
        <w:t>новной школе составило   21,3</w:t>
      </w:r>
      <w:r w:rsidRPr="00614E19">
        <w:rPr>
          <w:rFonts w:ascii="Times New Roman" w:eastAsia="Calibri" w:hAnsi="Times New Roman" w:cs="Times New Roman"/>
          <w:sz w:val="26"/>
          <w:szCs w:val="26"/>
        </w:rPr>
        <w:t>%.</w:t>
      </w:r>
    </w:p>
    <w:p w:rsidR="00A72E27" w:rsidRPr="00614E19" w:rsidRDefault="00A72E27" w:rsidP="00EA70F3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4E19">
        <w:rPr>
          <w:rFonts w:ascii="Times New Roman" w:eastAsia="Calibri" w:hAnsi="Times New Roman" w:cs="Times New Roman"/>
          <w:sz w:val="26"/>
          <w:szCs w:val="26"/>
        </w:rPr>
        <w:t>Качество знан</w:t>
      </w:r>
      <w:r w:rsidR="00614E19">
        <w:rPr>
          <w:rFonts w:ascii="Times New Roman" w:eastAsia="Calibri" w:hAnsi="Times New Roman" w:cs="Times New Roman"/>
          <w:sz w:val="26"/>
          <w:szCs w:val="26"/>
        </w:rPr>
        <w:t>ий в</w:t>
      </w:r>
      <w:r w:rsidR="007B52F9">
        <w:rPr>
          <w:rFonts w:ascii="Times New Roman" w:eastAsia="Calibri" w:hAnsi="Times New Roman" w:cs="Times New Roman"/>
          <w:sz w:val="26"/>
          <w:szCs w:val="26"/>
        </w:rPr>
        <w:t xml:space="preserve"> старшей школе составило  66</w:t>
      </w:r>
      <w:r w:rsidRPr="00614E19">
        <w:rPr>
          <w:rFonts w:ascii="Times New Roman" w:eastAsia="Calibri" w:hAnsi="Times New Roman" w:cs="Times New Roman"/>
          <w:sz w:val="26"/>
          <w:szCs w:val="26"/>
        </w:rPr>
        <w:t xml:space="preserve">%. </w:t>
      </w:r>
    </w:p>
    <w:p w:rsidR="00A72E27" w:rsidRPr="00A72E27" w:rsidRDefault="003B6A9F" w:rsidP="00A72E27">
      <w:pPr>
        <w:spacing w:after="0" w:line="240" w:lineRule="auto"/>
        <w:ind w:left="35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Качество по школе составило 28</w:t>
      </w:r>
      <w:r w:rsidR="00A72E27" w:rsidRPr="00614E19">
        <w:rPr>
          <w:rFonts w:ascii="Times New Roman" w:eastAsia="Calibri" w:hAnsi="Times New Roman" w:cs="Times New Roman"/>
          <w:sz w:val="26"/>
          <w:szCs w:val="26"/>
        </w:rPr>
        <w:t>%</w:t>
      </w:r>
    </w:p>
    <w:p w:rsidR="00A72E27" w:rsidRPr="00A72E27" w:rsidRDefault="00A72E27" w:rsidP="00A72E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Итоги учебной работы за последние 3 года</w:t>
      </w:r>
    </w:p>
    <w:p w:rsidR="00A72E27" w:rsidRPr="00A72E27" w:rsidRDefault="00A72E27" w:rsidP="00A72E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7042" w:type="dxa"/>
        <w:tblCellSpacing w:w="0" w:type="dxa"/>
        <w:tblInd w:w="16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569"/>
        <w:gridCol w:w="1164"/>
        <w:gridCol w:w="1164"/>
        <w:gridCol w:w="1302"/>
        <w:gridCol w:w="1843"/>
      </w:tblGrid>
      <w:tr w:rsidR="006662FC" w:rsidRPr="00A72E27" w:rsidTr="00A72E27">
        <w:trPr>
          <w:trHeight w:val="617"/>
          <w:tblCellSpacing w:w="0" w:type="dxa"/>
        </w:trPr>
        <w:tc>
          <w:tcPr>
            <w:tcW w:w="1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2FC" w:rsidRPr="00A72E27" w:rsidRDefault="006662FC" w:rsidP="00666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A72E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2FC" w:rsidRPr="00A72E27" w:rsidRDefault="006662FC" w:rsidP="006662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2014/15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2FC" w:rsidRPr="00A72E27" w:rsidRDefault="006662FC" w:rsidP="006662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2015/16</w:t>
            </w:r>
          </w:p>
        </w:tc>
        <w:tc>
          <w:tcPr>
            <w:tcW w:w="13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2FC" w:rsidRPr="00A72E27" w:rsidRDefault="006662FC" w:rsidP="006662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2016/17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2FC" w:rsidRPr="00A72E27" w:rsidRDefault="006662FC" w:rsidP="00666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Динамика с прошлым годом</w:t>
            </w:r>
          </w:p>
        </w:tc>
      </w:tr>
      <w:tr w:rsidR="00A72E27" w:rsidRPr="00A72E27" w:rsidTr="00A72E27">
        <w:trPr>
          <w:tblCellSpacing w:w="0" w:type="dxa"/>
        </w:trPr>
        <w:tc>
          <w:tcPr>
            <w:tcW w:w="1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отличников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2E27" w:rsidRPr="00A72E27" w:rsidRDefault="007B52F9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2E27" w:rsidRPr="00A72E27" w:rsidRDefault="007B52F9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2E27" w:rsidRPr="00A72E27" w:rsidRDefault="003B6A9F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2E27" w:rsidRPr="00A72E27" w:rsidRDefault="003B6A9F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F15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+4</w:t>
            </w:r>
          </w:p>
        </w:tc>
      </w:tr>
      <w:tr w:rsidR="00A72E27" w:rsidRPr="00A72E27" w:rsidTr="00A72E27">
        <w:trPr>
          <w:tblCellSpacing w:w="0" w:type="dxa"/>
        </w:trPr>
        <w:tc>
          <w:tcPr>
            <w:tcW w:w="1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хорошистов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2E27" w:rsidRPr="00A72E27" w:rsidRDefault="007B52F9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2E27" w:rsidRPr="00A72E27" w:rsidRDefault="007B52F9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3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2E27" w:rsidRPr="00A72E27" w:rsidRDefault="003B6A9F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2E27" w:rsidRPr="00A72E27" w:rsidRDefault="003F15DF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</w:t>
            </w:r>
          </w:p>
        </w:tc>
      </w:tr>
      <w:tr w:rsidR="00A72E27" w:rsidRPr="00A72E27" w:rsidTr="00A72E27">
        <w:trPr>
          <w:tblCellSpacing w:w="0" w:type="dxa"/>
        </w:trPr>
        <w:tc>
          <w:tcPr>
            <w:tcW w:w="1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Качественная успеваемость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2E27" w:rsidRPr="00A72E27" w:rsidRDefault="007B52F9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27,2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2E27" w:rsidRPr="00A72E27" w:rsidRDefault="005F36F4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3B6A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2E27" w:rsidRPr="00A72E27" w:rsidRDefault="003B6A9F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5F3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2E27" w:rsidRPr="00A72E27" w:rsidRDefault="005F36F4" w:rsidP="00A72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3F15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меньшилось</w:t>
            </w:r>
            <w:r w:rsidR="003F15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0,4%</w:t>
            </w:r>
          </w:p>
        </w:tc>
      </w:tr>
    </w:tbl>
    <w:p w:rsidR="00A72E27" w:rsidRPr="00A72E27" w:rsidRDefault="00A72E27" w:rsidP="00A72E2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72E27" w:rsidRPr="00A72E27" w:rsidRDefault="00A72E27" w:rsidP="00A72E27">
      <w:pPr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15DF">
        <w:rPr>
          <w:rFonts w:ascii="Times New Roman" w:eastAsia="Times New Roman" w:hAnsi="Times New Roman" w:cs="Times New Roman"/>
          <w:sz w:val="26"/>
          <w:szCs w:val="26"/>
          <w:lang w:eastAsia="ru-RU"/>
        </w:rPr>
        <w:t>Отрицательная  динамика качества обученности учащихся является следствием снижения мотивации обучения в старшей школе, недостаточной  системной дифференцированной работ</w:t>
      </w:r>
      <w:r w:rsidR="003F15DF" w:rsidRPr="003F15DF">
        <w:rPr>
          <w:rFonts w:ascii="Times New Roman" w:eastAsia="Times New Roman" w:hAnsi="Times New Roman" w:cs="Times New Roman"/>
          <w:sz w:val="26"/>
          <w:szCs w:val="26"/>
          <w:lang w:eastAsia="ru-RU"/>
        </w:rPr>
        <w:t>ы со слабоуспевающими учениками, недостаточный</w:t>
      </w:r>
      <w:r w:rsidR="003F15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контроль  со стороны родителей за успеваемостью своих детей.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Результаты государственной итоговой аттестации  </w:t>
      </w:r>
    </w:p>
    <w:p w:rsidR="00A72E27" w:rsidRPr="006402DA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02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Государственная итоговая аттестация является для выпускников  обязательной, проводится  в форме ЕГЭ, ОГЭ и ГВЭ. </w:t>
      </w:r>
    </w:p>
    <w:p w:rsidR="006662FC" w:rsidRPr="006402DA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02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данном разделе представлен анализ результатов ГИА выпускников  МБОУ СОШ </w:t>
      </w:r>
      <w:r w:rsidR="006662FC" w:rsidRPr="006402DA">
        <w:rPr>
          <w:rFonts w:ascii="Times New Roman" w:eastAsia="Times New Roman" w:hAnsi="Times New Roman" w:cs="Times New Roman"/>
          <w:sz w:val="26"/>
          <w:szCs w:val="26"/>
          <w:lang w:eastAsia="ru-RU"/>
        </w:rPr>
        <w:t>с. Сусанино</w:t>
      </w:r>
      <w:r w:rsidRPr="006402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проведённый с учетом следующих показателей </w:t>
      </w:r>
    </w:p>
    <w:p w:rsidR="00A72E27" w:rsidRPr="006402DA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6402DA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4.6 Средний балл государственной итоговой аттестации выпускников 9 классов по русскому языку</w:t>
      </w:r>
    </w:p>
    <w:p w:rsidR="00A72E27" w:rsidRPr="006402DA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6402DA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4.7. средний балл выпускников 9 класса по математике (алгебре и геометрии)</w:t>
      </w:r>
    </w:p>
    <w:p w:rsidR="00A72E27" w:rsidRPr="006402DA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6402DA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4.10 численность /удельный вес численности выпускников 9 классов, получивших неудовлетворительные результаты на государственной итоговой аттестации по русскому языку,  в общей численности выпускников 9 классов</w:t>
      </w:r>
    </w:p>
    <w:p w:rsidR="00A72E27" w:rsidRPr="006402DA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6402DA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4.11. численность /удельный вес численности выпускников 9 классов, получивших неудовлетворительные результаты на государственной итоговой аттестации по математике,  в общей численности выпускников 9 классов</w:t>
      </w:r>
    </w:p>
    <w:p w:rsidR="00A72E27" w:rsidRPr="006402DA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6402DA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4.12. численность/удельный вес численности выпускников 9 классов, не получивших аттестаты об основном общем образовании, в общей численности выпускников 9 классов</w:t>
      </w:r>
    </w:p>
    <w:p w:rsidR="00A72E27" w:rsidRPr="006402DA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6402DA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4.13. численность/ удельный вес численности выпускников 9 классов, получивших аттестаты об основном общем образовании с отличием, в общей численности выпускников 9 классов.</w:t>
      </w:r>
    </w:p>
    <w:p w:rsidR="006402DA" w:rsidRPr="00171CCC" w:rsidRDefault="006402DA" w:rsidP="006402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C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 показателем качественной работы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Pr="00171C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итоговая аттестация, которая в 2016-2017 ученом году проходила согласно плану мероприятий по подготовке к итоговой аттестации. Учащиеся 9-х классов школы сдавали два обязательных предмета(русский язык и математику) и два по выбору   с использованием независимой оценки знаний, с участием территориальных экзаменационных комиссий.</w:t>
      </w:r>
    </w:p>
    <w:p w:rsidR="006402DA" w:rsidRPr="00171CCC" w:rsidRDefault="006402DA" w:rsidP="006402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C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2016/2017 учебном году 12 учеников  9-го класса были допущены к государственной итоговой аттестации. 11 обучающихся 9 класса  сдавали экзамены в форме ОГЭ и 1 ученик в форме ГВЭ. </w:t>
      </w:r>
    </w:p>
    <w:p w:rsidR="006402DA" w:rsidRDefault="006402DA" w:rsidP="006402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C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выпускных экзаменов за курс основного общего образования 12 учащихся</w:t>
      </w:r>
      <w:r w:rsidR="006B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успешно завершили государственную итоговуюаттестацию с вручением аттестатов об основном общем образовании.</w:t>
      </w:r>
    </w:p>
    <w:p w:rsidR="006402DA" w:rsidRDefault="006402DA" w:rsidP="006402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2DA" w:rsidRDefault="006402DA" w:rsidP="006402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2DA" w:rsidRDefault="006402DA" w:rsidP="006402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402DA" w:rsidSect="00A72E27">
          <w:pgSz w:w="11906" w:h="16838"/>
          <w:pgMar w:top="568" w:right="707" w:bottom="568" w:left="851" w:header="708" w:footer="708" w:gutter="0"/>
          <w:cols w:space="708"/>
          <w:docGrid w:linePitch="360"/>
        </w:sectPr>
      </w:pPr>
    </w:p>
    <w:p w:rsidR="006B7285" w:rsidRPr="006B7285" w:rsidRDefault="006B7285" w:rsidP="006B728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6B7285" w:rsidRPr="006B7285" w:rsidRDefault="006B7285" w:rsidP="006B72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28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Годовые и экзаменационные отметки выпускников 9 класса дневной формы обучения МБОУ СОШ с. Сусанино</w:t>
      </w:r>
    </w:p>
    <w:p w:rsidR="006B7285" w:rsidRPr="006B7285" w:rsidRDefault="006B7285" w:rsidP="006B72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285">
        <w:rPr>
          <w:rFonts w:ascii="Times New Roman" w:eastAsia="Times New Roman" w:hAnsi="Times New Roman" w:cs="Times New Roman"/>
          <w:sz w:val="28"/>
          <w:szCs w:val="28"/>
          <w:lang w:eastAsia="ru-RU"/>
        </w:rPr>
        <w:t>2016-2017 учебный год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422"/>
        <w:gridCol w:w="696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567"/>
        <w:gridCol w:w="708"/>
        <w:gridCol w:w="709"/>
      </w:tblGrid>
      <w:tr w:rsidR="006B7285" w:rsidRPr="006B7285" w:rsidTr="009F394D">
        <w:tc>
          <w:tcPr>
            <w:tcW w:w="534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422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1405" w:type="dxa"/>
            <w:gridSpan w:val="2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1417" w:type="dxa"/>
            <w:gridSpan w:val="2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418" w:type="dxa"/>
            <w:gridSpan w:val="2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1417" w:type="dxa"/>
            <w:gridSpan w:val="2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1418" w:type="dxa"/>
            <w:gridSpan w:val="2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1417" w:type="dxa"/>
            <w:gridSpan w:val="2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418" w:type="dxa"/>
            <w:gridSpan w:val="2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Химия </w:t>
            </w:r>
          </w:p>
        </w:tc>
        <w:tc>
          <w:tcPr>
            <w:tcW w:w="1276" w:type="dxa"/>
            <w:gridSpan w:val="2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Обществознание </w:t>
            </w:r>
          </w:p>
        </w:tc>
        <w:tc>
          <w:tcPr>
            <w:tcW w:w="1417" w:type="dxa"/>
            <w:gridSpan w:val="2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География </w:t>
            </w:r>
          </w:p>
        </w:tc>
      </w:tr>
      <w:tr w:rsidR="006B7285" w:rsidRPr="006B7285" w:rsidTr="009F394D">
        <w:trPr>
          <w:cantSplit/>
          <w:trHeight w:val="1134"/>
        </w:trPr>
        <w:tc>
          <w:tcPr>
            <w:tcW w:w="534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22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" w:type="dxa"/>
            <w:textDirection w:val="btLr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 отметка</w:t>
            </w:r>
          </w:p>
        </w:tc>
        <w:tc>
          <w:tcPr>
            <w:tcW w:w="709" w:type="dxa"/>
            <w:textDirection w:val="btLr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Экз. отметка</w:t>
            </w:r>
          </w:p>
        </w:tc>
        <w:tc>
          <w:tcPr>
            <w:tcW w:w="709" w:type="dxa"/>
            <w:textDirection w:val="btLr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</w:t>
            </w:r>
          </w:p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708" w:type="dxa"/>
            <w:textDirection w:val="btLr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Экз. отметка</w:t>
            </w:r>
          </w:p>
        </w:tc>
        <w:tc>
          <w:tcPr>
            <w:tcW w:w="709" w:type="dxa"/>
            <w:textDirection w:val="btLr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</w:t>
            </w:r>
          </w:p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709" w:type="dxa"/>
            <w:textDirection w:val="btLr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Экз. отметка</w:t>
            </w:r>
          </w:p>
        </w:tc>
        <w:tc>
          <w:tcPr>
            <w:tcW w:w="709" w:type="dxa"/>
            <w:textDirection w:val="btLr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</w:t>
            </w:r>
          </w:p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708" w:type="dxa"/>
            <w:textDirection w:val="btLr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Экз. отметка</w:t>
            </w:r>
          </w:p>
        </w:tc>
        <w:tc>
          <w:tcPr>
            <w:tcW w:w="709" w:type="dxa"/>
            <w:textDirection w:val="btLr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</w:t>
            </w:r>
          </w:p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extDirection w:val="btLr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Экз.</w:t>
            </w:r>
          </w:p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extDirection w:val="btLr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</w:t>
            </w:r>
          </w:p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708" w:type="dxa"/>
            <w:textDirection w:val="btLr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Экз.</w:t>
            </w:r>
          </w:p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709" w:type="dxa"/>
            <w:textDirection w:val="btLr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</w:t>
            </w:r>
          </w:p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extDirection w:val="btLr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Экз.</w:t>
            </w:r>
          </w:p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709" w:type="dxa"/>
            <w:textDirection w:val="btLr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</w:t>
            </w:r>
          </w:p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extDirection w:val="btLr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Экз.</w:t>
            </w:r>
          </w:p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708" w:type="dxa"/>
            <w:textDirection w:val="btLr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</w:t>
            </w:r>
          </w:p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extDirection w:val="btLr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Экз.</w:t>
            </w:r>
          </w:p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</w:tc>
      </w:tr>
      <w:tr w:rsidR="006B7285" w:rsidRPr="006B7285" w:rsidTr="009F394D">
        <w:tc>
          <w:tcPr>
            <w:tcW w:w="534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22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Акишин Александр Алексеевич</w:t>
            </w:r>
          </w:p>
        </w:tc>
        <w:tc>
          <w:tcPr>
            <w:tcW w:w="696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B7285" w:rsidRPr="006B7285" w:rsidTr="009F394D">
        <w:tc>
          <w:tcPr>
            <w:tcW w:w="534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22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Бегерский Виталий Владимирович</w:t>
            </w:r>
          </w:p>
        </w:tc>
        <w:tc>
          <w:tcPr>
            <w:tcW w:w="696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B7285" w:rsidRPr="006B7285" w:rsidTr="009F394D">
        <w:tc>
          <w:tcPr>
            <w:tcW w:w="534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22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Игнатова Ольга Олеговна</w:t>
            </w:r>
          </w:p>
        </w:tc>
        <w:tc>
          <w:tcPr>
            <w:tcW w:w="696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285" w:rsidRPr="006B7285" w:rsidTr="009F394D">
        <w:tc>
          <w:tcPr>
            <w:tcW w:w="534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22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Койнов Никита Сергеевич</w:t>
            </w:r>
          </w:p>
        </w:tc>
        <w:tc>
          <w:tcPr>
            <w:tcW w:w="696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B7285" w:rsidRPr="006B7285" w:rsidTr="009F394D">
        <w:tc>
          <w:tcPr>
            <w:tcW w:w="534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22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Мазуренко Ирина Сергеевна</w:t>
            </w:r>
          </w:p>
        </w:tc>
        <w:tc>
          <w:tcPr>
            <w:tcW w:w="696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285" w:rsidRPr="006B7285" w:rsidTr="009F394D">
        <w:tc>
          <w:tcPr>
            <w:tcW w:w="534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22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Милованова Кристина Александровна</w:t>
            </w:r>
          </w:p>
        </w:tc>
        <w:tc>
          <w:tcPr>
            <w:tcW w:w="696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285" w:rsidRPr="006B7285" w:rsidTr="009F394D">
        <w:tc>
          <w:tcPr>
            <w:tcW w:w="534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22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Окулов Юрий Максимович</w:t>
            </w:r>
          </w:p>
        </w:tc>
        <w:tc>
          <w:tcPr>
            <w:tcW w:w="696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B7285" w:rsidRPr="006B7285" w:rsidTr="009F394D">
        <w:tc>
          <w:tcPr>
            <w:tcW w:w="534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22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Орлецкий Роман Николаевич</w:t>
            </w:r>
          </w:p>
        </w:tc>
        <w:tc>
          <w:tcPr>
            <w:tcW w:w="696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285" w:rsidRPr="006B7285" w:rsidTr="009F394D">
        <w:tc>
          <w:tcPr>
            <w:tcW w:w="534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22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Панько Елизавета Сергеевна</w:t>
            </w:r>
          </w:p>
        </w:tc>
        <w:tc>
          <w:tcPr>
            <w:tcW w:w="696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285" w:rsidRPr="006B7285" w:rsidTr="009F394D">
        <w:tc>
          <w:tcPr>
            <w:tcW w:w="534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22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Перескоков Сергей Алексеевич</w:t>
            </w:r>
          </w:p>
        </w:tc>
        <w:tc>
          <w:tcPr>
            <w:tcW w:w="696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285" w:rsidRPr="006B7285" w:rsidTr="009F394D">
        <w:tc>
          <w:tcPr>
            <w:tcW w:w="534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22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Серый Алексей Александрович</w:t>
            </w:r>
          </w:p>
        </w:tc>
        <w:tc>
          <w:tcPr>
            <w:tcW w:w="696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285" w:rsidRPr="006B7285" w:rsidTr="009F394D">
        <w:tc>
          <w:tcPr>
            <w:tcW w:w="534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22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Яковлева Дарья Александровна</w:t>
            </w:r>
          </w:p>
        </w:tc>
        <w:tc>
          <w:tcPr>
            <w:tcW w:w="696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6B7285" w:rsidRPr="006B7285" w:rsidRDefault="006B7285" w:rsidP="006B728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6402DA" w:rsidRDefault="006402DA" w:rsidP="006402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402DA" w:rsidSect="006402DA">
          <w:pgSz w:w="16838" w:h="11906" w:orient="landscape"/>
          <w:pgMar w:top="851" w:right="567" w:bottom="709" w:left="567" w:header="709" w:footer="709" w:gutter="0"/>
          <w:cols w:space="708"/>
          <w:docGrid w:linePitch="360"/>
        </w:sectPr>
      </w:pPr>
    </w:p>
    <w:p w:rsidR="00A72E27" w:rsidRPr="006B7285" w:rsidRDefault="00A72E27" w:rsidP="006B7285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B72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Трудоустройство выпускников 9 классов </w:t>
      </w:r>
    </w:p>
    <w:tbl>
      <w:tblPr>
        <w:tblW w:w="0" w:type="auto"/>
        <w:jc w:val="center"/>
        <w:tblCellSpacing w:w="0" w:type="dxa"/>
        <w:tblInd w:w="-88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2011"/>
        <w:gridCol w:w="2257"/>
        <w:gridCol w:w="1491"/>
        <w:gridCol w:w="1232"/>
      </w:tblGrid>
      <w:tr w:rsidR="00A72E27" w:rsidRPr="006B7285" w:rsidTr="00A72E27">
        <w:trPr>
          <w:trHeight w:val="573"/>
          <w:tblCellSpacing w:w="0" w:type="dxa"/>
          <w:jc w:val="center"/>
        </w:trPr>
        <w:tc>
          <w:tcPr>
            <w:tcW w:w="20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27" w:rsidRPr="006B7285" w:rsidRDefault="00A72E27" w:rsidP="00A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год выпуска   </w:t>
            </w:r>
          </w:p>
        </w:tc>
        <w:tc>
          <w:tcPr>
            <w:tcW w:w="22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27" w:rsidRPr="006B7285" w:rsidRDefault="00A72E27" w:rsidP="00A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поступили </w:t>
            </w:r>
          </w:p>
          <w:p w:rsidR="00A72E27" w:rsidRPr="006B7285" w:rsidRDefault="00A72E27" w:rsidP="00A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 10 класс </w:t>
            </w:r>
          </w:p>
          <w:p w:rsidR="00A72E27" w:rsidRPr="006B7285" w:rsidRDefault="00A72E27" w:rsidP="00A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27" w:rsidRPr="006B7285" w:rsidRDefault="00A72E27" w:rsidP="00A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поступили  </w:t>
            </w:r>
          </w:p>
          <w:p w:rsidR="00A72E27" w:rsidRPr="006B7285" w:rsidRDefault="00A72E27" w:rsidP="00A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ССУЗы </w:t>
            </w:r>
          </w:p>
        </w:tc>
        <w:tc>
          <w:tcPr>
            <w:tcW w:w="12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27" w:rsidRPr="006B7285" w:rsidRDefault="00A72E27" w:rsidP="00A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другое   </w:t>
            </w:r>
          </w:p>
        </w:tc>
      </w:tr>
      <w:tr w:rsidR="00A72E27" w:rsidRPr="006B7285" w:rsidTr="00A72E27">
        <w:trPr>
          <w:tblCellSpacing w:w="0" w:type="dxa"/>
          <w:jc w:val="center"/>
        </w:trPr>
        <w:tc>
          <w:tcPr>
            <w:tcW w:w="20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72E27" w:rsidRPr="006B7285" w:rsidRDefault="00A72E27" w:rsidP="006B7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72E27" w:rsidRPr="006B7285" w:rsidRDefault="006B7285" w:rsidP="00A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72E27" w:rsidRPr="006B7285" w:rsidRDefault="006B7285" w:rsidP="00A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72E27" w:rsidRPr="006B7285" w:rsidRDefault="00A72E27" w:rsidP="00A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72E27" w:rsidRPr="006B7285" w:rsidTr="00A72E27">
        <w:trPr>
          <w:tblCellSpacing w:w="0" w:type="dxa"/>
          <w:jc w:val="center"/>
        </w:trPr>
        <w:tc>
          <w:tcPr>
            <w:tcW w:w="20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72E27" w:rsidRPr="006B7285" w:rsidRDefault="00B44F7C" w:rsidP="006B7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hyperlink r:id="rId8" w:tgtFrame="_blank" w:history="1">
              <w:r w:rsidR="00A72E27" w:rsidRPr="006B728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201</w:t>
              </w:r>
              <w:r w:rsidR="006B728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6</w:t>
              </w:r>
            </w:hyperlink>
          </w:p>
        </w:tc>
        <w:tc>
          <w:tcPr>
            <w:tcW w:w="22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72E27" w:rsidRPr="006B7285" w:rsidRDefault="006B7285" w:rsidP="00A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72E27" w:rsidRPr="006B7285" w:rsidRDefault="006B7285" w:rsidP="00A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72E27" w:rsidRPr="006B7285" w:rsidRDefault="006B7285" w:rsidP="00A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72E27" w:rsidRPr="006B7285" w:rsidTr="00A72E27">
        <w:trPr>
          <w:tblCellSpacing w:w="0" w:type="dxa"/>
          <w:jc w:val="center"/>
        </w:trPr>
        <w:tc>
          <w:tcPr>
            <w:tcW w:w="20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72E27" w:rsidRPr="006B7285" w:rsidRDefault="00A72E27" w:rsidP="006B7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6B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72E27" w:rsidRPr="006B7285" w:rsidRDefault="006B7285" w:rsidP="00A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72E27" w:rsidRPr="006B7285" w:rsidRDefault="006B7285" w:rsidP="00A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72E27" w:rsidRPr="006B7285" w:rsidRDefault="006B7285" w:rsidP="00A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A72E27" w:rsidRPr="006B7285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4"/>
          <w:lang w:eastAsia="ru-RU"/>
        </w:rPr>
      </w:pPr>
      <w:r w:rsidRPr="006B7285">
        <w:rPr>
          <w:rFonts w:ascii="Calibri" w:eastAsia="Calibri" w:hAnsi="Calibri" w:cs="Times New Roman"/>
        </w:rPr>
        <w:tab/>
      </w:r>
      <w:r w:rsidRPr="006B7285">
        <w:rPr>
          <w:rFonts w:ascii="Times New Roman" w:eastAsia="Calibri" w:hAnsi="Times New Roman" w:cs="Times New Roman"/>
          <w:sz w:val="26"/>
          <w:szCs w:val="24"/>
        </w:rPr>
        <w:t xml:space="preserve">При анализе данной информации следует отметить  достаточно хорошо поставленную работу по профориентации, что подтверждается   повышением количеств выпускников, поступающих после получения основного общего образования в </w:t>
      </w:r>
      <w:r w:rsidRPr="006B7285">
        <w:rPr>
          <w:rFonts w:ascii="Times New Roman" w:eastAsia="Times New Roman" w:hAnsi="Times New Roman" w:cs="Times New Roman"/>
          <w:sz w:val="26"/>
          <w:szCs w:val="24"/>
          <w:lang w:eastAsia="ru-RU"/>
        </w:rPr>
        <w:t>учебные заведения среднего и начального профессионального обучения</w:t>
      </w:r>
    </w:p>
    <w:p w:rsidR="00A72E27" w:rsidRPr="006B7285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6B7285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4.15. Средний балл единого государственного экзамена выпускников 11 класса по русскому языку</w:t>
      </w:r>
    </w:p>
    <w:p w:rsidR="00A72E27" w:rsidRPr="006B7285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6B7285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4.16. Средний балл единого государственного экзамена выпускников 11 класса по математике</w:t>
      </w:r>
    </w:p>
    <w:p w:rsidR="00A72E27" w:rsidRPr="006B7285" w:rsidRDefault="00A72E27" w:rsidP="00A72E2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6B7285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4.17. Численность/ удельный вес численности выпускников 11 класса, получивших результаты ниже установленного минимального количества баллов ЕГЭ по русскому языку, в общей численности выпускников 11 класса</w:t>
      </w:r>
    </w:p>
    <w:p w:rsidR="00A72E27" w:rsidRPr="006B7285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6B7285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4.18. Численность/ удельный вес численности выпускников 11 класса, получивших результаты ниже установленного минимального количества баллов ЕГЭ по математике, в общей численности выпускников 11 класса</w:t>
      </w:r>
    </w:p>
    <w:p w:rsidR="00A72E27" w:rsidRPr="006B7285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6B7285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4.19.Численность/удельный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</w:r>
    </w:p>
    <w:p w:rsid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6B7285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4.20.  Численность/удельный вес выпускников 11 класса. Получивших аттестаты о среднем общем образовании с отличием, в общей численности выпускников 11 класса </w:t>
      </w:r>
    </w:p>
    <w:p w:rsidR="009F394D" w:rsidRDefault="009F394D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9F394D" w:rsidRDefault="009F394D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9F394D" w:rsidRPr="009F394D" w:rsidRDefault="009F394D" w:rsidP="009F39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9F394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Особенность аттестации заключается в том, что условием получения аттестата для всех учащихся является успешная сдача (преодоление порога успешности) двух экзаменов: русский язык и математика (базовая).</w:t>
      </w:r>
    </w:p>
    <w:p w:rsidR="009F394D" w:rsidRPr="009F394D" w:rsidRDefault="009F394D" w:rsidP="009F39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394D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Контрольно-оценочные работы, проходившие в течение всего года, являлись хорошей тренировкой для будущего ЕГЭ, позволили более объективно оценивать знание учащихся.</w:t>
      </w:r>
    </w:p>
    <w:p w:rsidR="009F394D" w:rsidRPr="009F394D" w:rsidRDefault="009F394D" w:rsidP="009F394D">
      <w:pPr>
        <w:shd w:val="clear" w:color="auto" w:fill="FFFFFF"/>
        <w:tabs>
          <w:tab w:val="left" w:pos="96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394D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по подготовке к ЕГЭ в школе ведётся большая: система работы учителей 9-11 классов; вопросы ВШК; заседание ШМО; рассмотрение вопросов на совещаниях при директоре и зам. директора; мониторинг выбора предметов для сдачи ЕГЭ, использование часов школьного компонента для индивидуальной работы на дифференцированной основе; повышение квалификации учителей, использование возможностей ПК,   накопление учебно-тренировочных материалов для подготовки к ЕГЭ, систематизация их по темам, предметам; проведение индивидуальной работы с учащимися,   имеется программа по подготовке к ЕГЭ.</w:t>
      </w:r>
    </w:p>
    <w:p w:rsidR="009F394D" w:rsidRPr="009F394D" w:rsidRDefault="009F394D" w:rsidP="009F39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394D">
        <w:rPr>
          <w:rFonts w:ascii="Times New Roman" w:eastAsia="Times New Roman" w:hAnsi="Times New Roman" w:cs="Times New Roman"/>
          <w:sz w:val="26"/>
          <w:szCs w:val="26"/>
          <w:lang w:eastAsia="ru-RU"/>
        </w:rPr>
        <w:t>Большое значение в работе по данному направлению играет системность при подготовке к ЕГЭ. Но сегодня каждому учителю-предметнику, начиная с начальной школы вести целенаправленную работу по подготовке учащихся к ЕГЭ,  детально знать структуру КИМов по своему предмету, вести отработку умений с первоначального этапа изучения предмета, вести мониторинг ЗУН учащихся, для проведения срезовых работ начальной и средней школы, использовать работы, содержащие задания, аналогичные заданиям Кимов ЕГЭ, проводить анализ данных работ по каждому ученику отдельно, принеобходимости составлять диагностические карты и проводить работу по ликвидации пробелов в знаниях не только при выходе учащихся, но и в начальной и средней школы.</w:t>
      </w:r>
    </w:p>
    <w:p w:rsidR="009F394D" w:rsidRPr="009F394D" w:rsidRDefault="009F394D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F394D" w:rsidRPr="009F394D" w:rsidRDefault="009F394D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F394D" w:rsidRPr="009F394D" w:rsidRDefault="009F394D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F394D" w:rsidRDefault="009F394D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sectPr w:rsidR="009F394D" w:rsidSect="00A72E27">
          <w:pgSz w:w="11906" w:h="16838"/>
          <w:pgMar w:top="568" w:right="707" w:bottom="568" w:left="851" w:header="708" w:footer="708" w:gutter="0"/>
          <w:cols w:space="708"/>
          <w:docGrid w:linePitch="360"/>
        </w:sectPr>
      </w:pPr>
    </w:p>
    <w:p w:rsidR="009F394D" w:rsidRPr="009F394D" w:rsidRDefault="009F394D" w:rsidP="009F39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9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Годовые и экзаменационные отметки выпускников 11 класса дневной формы обучения МБОУ СОШ с. Сусанино</w:t>
      </w:r>
    </w:p>
    <w:p w:rsidR="009F394D" w:rsidRPr="009F394D" w:rsidRDefault="009F394D" w:rsidP="009F39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94D">
        <w:rPr>
          <w:rFonts w:ascii="Times New Roman" w:eastAsia="Times New Roman" w:hAnsi="Times New Roman" w:cs="Times New Roman"/>
          <w:sz w:val="28"/>
          <w:szCs w:val="28"/>
          <w:lang w:eastAsia="ru-RU"/>
        </w:rPr>
        <w:t>2016-2017 учебный год</w:t>
      </w:r>
    </w:p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70"/>
        <w:gridCol w:w="3493"/>
        <w:gridCol w:w="1004"/>
        <w:gridCol w:w="1023"/>
        <w:gridCol w:w="1023"/>
        <w:gridCol w:w="1021"/>
        <w:gridCol w:w="1023"/>
        <w:gridCol w:w="1023"/>
        <w:gridCol w:w="1023"/>
        <w:gridCol w:w="1021"/>
        <w:gridCol w:w="1023"/>
        <w:gridCol w:w="1023"/>
      </w:tblGrid>
      <w:tr w:rsidR="009F394D" w:rsidRPr="009F394D" w:rsidTr="009F394D">
        <w:trPr>
          <w:trHeight w:val="1271"/>
        </w:trPr>
        <w:tc>
          <w:tcPr>
            <w:tcW w:w="770" w:type="dxa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493" w:type="dxa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2027" w:type="dxa"/>
            <w:gridSpan w:val="2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(базовая)</w:t>
            </w:r>
          </w:p>
        </w:tc>
        <w:tc>
          <w:tcPr>
            <w:tcW w:w="2044" w:type="dxa"/>
            <w:gridSpan w:val="2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046" w:type="dxa"/>
            <w:gridSpan w:val="2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(профильная)</w:t>
            </w:r>
          </w:p>
        </w:tc>
        <w:tc>
          <w:tcPr>
            <w:tcW w:w="2044" w:type="dxa"/>
            <w:gridSpan w:val="2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046" w:type="dxa"/>
            <w:gridSpan w:val="2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</w:tr>
      <w:tr w:rsidR="009F394D" w:rsidRPr="009F394D" w:rsidTr="009F394D">
        <w:trPr>
          <w:cantSplit/>
          <w:trHeight w:val="1248"/>
        </w:trPr>
        <w:tc>
          <w:tcPr>
            <w:tcW w:w="770" w:type="dxa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93" w:type="dxa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4" w:type="dxa"/>
            <w:textDirection w:val="btLr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 отметка</w:t>
            </w:r>
          </w:p>
        </w:tc>
        <w:tc>
          <w:tcPr>
            <w:tcW w:w="1023" w:type="dxa"/>
            <w:textDirection w:val="btLr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Экз. отметка</w:t>
            </w:r>
          </w:p>
        </w:tc>
        <w:tc>
          <w:tcPr>
            <w:tcW w:w="1023" w:type="dxa"/>
            <w:textDirection w:val="btLr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</w:t>
            </w:r>
          </w:p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1021" w:type="dxa"/>
            <w:textDirection w:val="btLr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Экз. </w:t>
            </w:r>
          </w:p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1023" w:type="dxa"/>
            <w:textDirection w:val="btLr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</w:t>
            </w:r>
          </w:p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1023" w:type="dxa"/>
            <w:textDirection w:val="btLr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Экз. баллы</w:t>
            </w:r>
          </w:p>
        </w:tc>
        <w:tc>
          <w:tcPr>
            <w:tcW w:w="1023" w:type="dxa"/>
            <w:textDirection w:val="btLr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</w:t>
            </w:r>
          </w:p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1021" w:type="dxa"/>
            <w:textDirection w:val="btLr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Экз. баллы</w:t>
            </w:r>
          </w:p>
        </w:tc>
        <w:tc>
          <w:tcPr>
            <w:tcW w:w="1023" w:type="dxa"/>
            <w:textDirection w:val="btLr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</w:t>
            </w:r>
          </w:p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3" w:type="dxa"/>
            <w:textDirection w:val="btLr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Экз.</w:t>
            </w:r>
          </w:p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</w:p>
        </w:tc>
      </w:tr>
      <w:tr w:rsidR="009F394D" w:rsidRPr="009F394D" w:rsidTr="009F394D">
        <w:trPr>
          <w:trHeight w:val="594"/>
        </w:trPr>
        <w:tc>
          <w:tcPr>
            <w:tcW w:w="770" w:type="dxa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93" w:type="dxa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Кускова Лада Дмитриевна</w:t>
            </w:r>
          </w:p>
        </w:tc>
        <w:tc>
          <w:tcPr>
            <w:tcW w:w="1004" w:type="dxa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3" w:type="dxa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3" w:type="dxa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1" w:type="dxa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23" w:type="dxa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3" w:type="dxa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3" w:type="dxa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1" w:type="dxa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023" w:type="dxa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3" w:type="dxa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</w:tr>
      <w:tr w:rsidR="009F394D" w:rsidRPr="009F394D" w:rsidTr="009F394D">
        <w:trPr>
          <w:trHeight w:val="611"/>
        </w:trPr>
        <w:tc>
          <w:tcPr>
            <w:tcW w:w="770" w:type="dxa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93" w:type="dxa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Пряникова Маргарита Валерьевна</w:t>
            </w:r>
          </w:p>
        </w:tc>
        <w:tc>
          <w:tcPr>
            <w:tcW w:w="1004" w:type="dxa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3" w:type="dxa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3" w:type="dxa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1" w:type="dxa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023" w:type="dxa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3" w:type="dxa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23" w:type="dxa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1" w:type="dxa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23" w:type="dxa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3" w:type="dxa"/>
          </w:tcPr>
          <w:p w:rsidR="009F394D" w:rsidRPr="009F394D" w:rsidRDefault="009F394D" w:rsidP="009F394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F394D" w:rsidRPr="009F394D" w:rsidRDefault="009F394D" w:rsidP="009F39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94D" w:rsidRPr="009F394D" w:rsidRDefault="009F394D" w:rsidP="009F39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9F394D" w:rsidRPr="009F394D" w:rsidSect="009F394D">
          <w:pgSz w:w="16838" w:h="11906" w:orient="landscape"/>
          <w:pgMar w:top="851" w:right="567" w:bottom="709" w:left="567" w:header="709" w:footer="709" w:gutter="0"/>
          <w:cols w:space="708"/>
          <w:docGrid w:linePitch="360"/>
        </w:sectPr>
      </w:pPr>
      <w:r w:rsidRPr="009F39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Анализ результатов итоговой аттестации учащихся   11 классов свидетельствует о качественном уровне подготовки учащихся, о чём свидетельствует тот факт, что в текущем году все учащиеся успешно преодолели минимальный  порог по предметам, которые необходимы для получения аттестата(русский язык и математика базовая).Обе ученицы имеют высокий балл по русскому языку. Необходимо  продолжить работу по подготовке к предметам по выбору с целью улучшения результатов. </w:t>
      </w:r>
    </w:p>
    <w:p w:rsidR="009F394D" w:rsidRDefault="009F394D" w:rsidP="00A72E2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sectPr w:rsidR="009F394D" w:rsidSect="00A72E27">
          <w:pgSz w:w="11906" w:h="16838"/>
          <w:pgMar w:top="568" w:right="707" w:bottom="568" w:left="851" w:header="708" w:footer="708" w:gutter="0"/>
          <w:cols w:space="708"/>
          <w:docGrid w:linePitch="360"/>
        </w:sectPr>
      </w:pPr>
    </w:p>
    <w:p w:rsidR="00A72E27" w:rsidRPr="00A72E27" w:rsidRDefault="00A72E27" w:rsidP="009F394D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Трудоустройство выпускников 11 классов 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524"/>
        <w:gridCol w:w="2080"/>
        <w:gridCol w:w="2240"/>
        <w:gridCol w:w="1078"/>
      </w:tblGrid>
      <w:tr w:rsidR="00A72E27" w:rsidRPr="00A72E27" w:rsidTr="00A72E2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27" w:rsidRPr="00A72E27" w:rsidRDefault="00A72E27" w:rsidP="00A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год выпуска  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27" w:rsidRPr="00A72E27" w:rsidRDefault="00A72E27" w:rsidP="00A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поступили в ВУЗы 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27" w:rsidRPr="00A72E27" w:rsidRDefault="00A72E27" w:rsidP="00A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поступили в ССУЗы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27" w:rsidRPr="00A72E27" w:rsidRDefault="00A72E27" w:rsidP="00A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другое   </w:t>
            </w:r>
          </w:p>
        </w:tc>
      </w:tr>
      <w:tr w:rsidR="00A72E27" w:rsidRPr="00A72E27" w:rsidTr="00A72E2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72E27" w:rsidRPr="00A72E27" w:rsidRDefault="00A72E27" w:rsidP="0066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6662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27" w:rsidRPr="00A72E27" w:rsidRDefault="006662FC" w:rsidP="00A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27" w:rsidRPr="00A72E27" w:rsidRDefault="006662FC" w:rsidP="00A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72E27" w:rsidRPr="00A72E27" w:rsidRDefault="006662FC" w:rsidP="00A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72E27" w:rsidRPr="00A72E27" w:rsidTr="00A72E2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72E27" w:rsidRPr="00A72E27" w:rsidRDefault="00A72E27" w:rsidP="0066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201</w:t>
            </w:r>
            <w:r w:rsidR="006662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72E27" w:rsidRPr="00A72E27" w:rsidRDefault="006662FC" w:rsidP="00A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72E27" w:rsidRPr="00A72E27" w:rsidRDefault="006662FC" w:rsidP="00A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72E27" w:rsidRPr="00A72E27" w:rsidRDefault="006662FC" w:rsidP="00A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72E27" w:rsidRPr="00A72E27" w:rsidTr="00A72E2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72E27" w:rsidRPr="00A72E27" w:rsidRDefault="00A72E27" w:rsidP="0066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201</w:t>
            </w:r>
            <w:r w:rsidR="006662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72E27" w:rsidRPr="00A72E27" w:rsidRDefault="006662FC" w:rsidP="00A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72E27" w:rsidRPr="00A72E27" w:rsidRDefault="006662FC" w:rsidP="00A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72E27" w:rsidRPr="00A72E27" w:rsidRDefault="006662FC" w:rsidP="00A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A72E27" w:rsidRPr="00A72E27" w:rsidRDefault="00A72E27" w:rsidP="00A72E27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E2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72E2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Анализируя данную информацию, можно сделать вывод, что уровень востребованности наших выпускников при поступлении в ВУЗы и ССУЗы держится на достаточно высоком устойчивом уровне.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4.21.Численность обучающихся/удельный вес численности учащихся, получающих образование с углубленным изучением отдельных предметов, в общей численности учащихся 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В 201</w:t>
      </w:r>
      <w:r w:rsidR="009F394D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201</w:t>
      </w:r>
      <w:r w:rsidR="009F394D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учебном году углублённо предметы не изучались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4.22. Численность/ удельный вес численности учащихся, получающих образование в рамках профильного обучения,  в общей численности учащихся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4.23. Численность/ удельный вес численности учащихся, получающих образование в рамках сетевой формы реализации образовательных программ,  в общей численности учащихся 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       В 201</w:t>
      </w:r>
      <w:r w:rsidR="009F394D">
        <w:rPr>
          <w:rFonts w:ascii="Times New Roman" w:eastAsia="Calibri" w:hAnsi="Times New Roman" w:cs="Times New Roman"/>
          <w:sz w:val="26"/>
          <w:szCs w:val="26"/>
        </w:rPr>
        <w:t>6</w:t>
      </w:r>
      <w:r w:rsidRPr="00A72E27">
        <w:rPr>
          <w:rFonts w:ascii="Times New Roman" w:eastAsia="Calibri" w:hAnsi="Times New Roman" w:cs="Times New Roman"/>
          <w:sz w:val="26"/>
          <w:szCs w:val="26"/>
        </w:rPr>
        <w:t>-201</w:t>
      </w:r>
      <w:r w:rsidR="009F394D">
        <w:rPr>
          <w:rFonts w:ascii="Times New Roman" w:eastAsia="Calibri" w:hAnsi="Times New Roman" w:cs="Times New Roman"/>
          <w:sz w:val="26"/>
          <w:szCs w:val="26"/>
        </w:rPr>
        <w:t>7</w:t>
      </w: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 учебном году в МБОУСОШ </w:t>
      </w:r>
      <w:r w:rsidR="009F394D">
        <w:rPr>
          <w:rFonts w:ascii="Times New Roman" w:eastAsia="Calibri" w:hAnsi="Times New Roman" w:cs="Times New Roman"/>
          <w:sz w:val="26"/>
          <w:szCs w:val="26"/>
        </w:rPr>
        <w:t>с. Сусанино</w:t>
      </w: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  в учебном плане для обучающихся</w:t>
      </w:r>
      <w:r w:rsidR="009F394D">
        <w:rPr>
          <w:rFonts w:ascii="Times New Roman" w:eastAsia="Calibri" w:hAnsi="Times New Roman" w:cs="Times New Roman"/>
          <w:sz w:val="26"/>
          <w:szCs w:val="26"/>
        </w:rPr>
        <w:t xml:space="preserve"> 9-х классов выделены часы пред</w:t>
      </w: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профильной подготовки, которые традиционно проводились на базе школы. По результатам анкетирования и индивидуальных бесед с учащимися установлено, что выбор учреждения среднего профессионального образования нравится детям, они посещают элективные курсы с удовольствием. После 9-го класса </w:t>
      </w:r>
      <w:r w:rsidR="00D22D56">
        <w:rPr>
          <w:rFonts w:ascii="Times New Roman" w:eastAsia="Calibri" w:hAnsi="Times New Roman" w:cs="Times New Roman"/>
          <w:sz w:val="26"/>
          <w:szCs w:val="26"/>
        </w:rPr>
        <w:t>выпускники школы</w:t>
      </w: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 продолжают обучение в учреждениях СП и НП обучения. Из </w:t>
      </w:r>
      <w:r w:rsidR="009F394D">
        <w:rPr>
          <w:rFonts w:ascii="Times New Roman" w:eastAsia="Calibri" w:hAnsi="Times New Roman" w:cs="Times New Roman"/>
          <w:sz w:val="26"/>
          <w:szCs w:val="26"/>
        </w:rPr>
        <w:t>12</w:t>
      </w: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 выпускников </w:t>
      </w:r>
      <w:r w:rsidR="00D22D56">
        <w:rPr>
          <w:rFonts w:ascii="Times New Roman" w:eastAsia="Calibri" w:hAnsi="Times New Roman" w:cs="Times New Roman"/>
          <w:sz w:val="26"/>
          <w:szCs w:val="26"/>
        </w:rPr>
        <w:t>8</w:t>
      </w: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 продолжили обучение в 10 классе, 4 человека поступили в училища и техникумы.</w:t>
      </w:r>
    </w:p>
    <w:p w:rsidR="00614E19" w:rsidRDefault="00A72E27" w:rsidP="00A72E2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       В 201</w:t>
      </w:r>
      <w:r w:rsidR="00D22D56">
        <w:rPr>
          <w:rFonts w:ascii="Times New Roman" w:eastAsia="Calibri" w:hAnsi="Times New Roman" w:cs="Times New Roman"/>
          <w:sz w:val="26"/>
          <w:szCs w:val="26"/>
        </w:rPr>
        <w:t>6</w:t>
      </w:r>
      <w:r w:rsidRPr="00A72E27">
        <w:rPr>
          <w:rFonts w:ascii="Times New Roman" w:eastAsia="Calibri" w:hAnsi="Times New Roman" w:cs="Times New Roman"/>
          <w:sz w:val="26"/>
          <w:szCs w:val="26"/>
        </w:rPr>
        <w:t>-201</w:t>
      </w:r>
      <w:r w:rsidR="00D22D56">
        <w:rPr>
          <w:rFonts w:ascii="Times New Roman" w:eastAsia="Calibri" w:hAnsi="Times New Roman" w:cs="Times New Roman"/>
          <w:sz w:val="26"/>
          <w:szCs w:val="26"/>
        </w:rPr>
        <w:t>7</w:t>
      </w: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 учебном году обучающиеся посеща</w:t>
      </w:r>
      <w:r w:rsidR="00614E19">
        <w:rPr>
          <w:rFonts w:ascii="Times New Roman" w:eastAsia="Calibri" w:hAnsi="Times New Roman" w:cs="Times New Roman"/>
          <w:sz w:val="26"/>
          <w:szCs w:val="26"/>
        </w:rPr>
        <w:t>ли  следующие элективные курсы:</w:t>
      </w:r>
    </w:p>
    <w:p w:rsidR="00614E19" w:rsidRPr="00614E19" w:rsidRDefault="00614E19" w:rsidP="00614E19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4E19">
        <w:rPr>
          <w:rFonts w:ascii="Times New Roman" w:eastAsia="Calibri" w:hAnsi="Times New Roman" w:cs="Times New Roman"/>
          <w:sz w:val="26"/>
          <w:szCs w:val="26"/>
        </w:rPr>
        <w:t>«Культура деловых отношений»</w:t>
      </w:r>
    </w:p>
    <w:p w:rsidR="00A72E27" w:rsidRPr="00060397" w:rsidRDefault="00060397" w:rsidP="00A72E2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60397">
        <w:rPr>
          <w:rFonts w:ascii="Times New Roman" w:eastAsia="Calibri" w:hAnsi="Times New Roman" w:cs="Times New Roman"/>
          <w:sz w:val="26"/>
          <w:szCs w:val="26"/>
        </w:rPr>
        <w:t>«Политическая карта мира»</w:t>
      </w:r>
    </w:p>
    <w:p w:rsidR="00A72E27" w:rsidRPr="00614E19" w:rsidRDefault="00614E19" w:rsidP="00A72E2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highlight w:val="yellow"/>
        </w:rPr>
      </w:pPr>
      <w:r w:rsidRPr="00614E19">
        <w:rPr>
          <w:rFonts w:ascii="Times New Roman" w:eastAsia="Calibri" w:hAnsi="Times New Roman" w:cs="Times New Roman"/>
          <w:sz w:val="26"/>
          <w:szCs w:val="26"/>
        </w:rPr>
        <w:t>«Хабаровский край в диаграммах и графиках»</w:t>
      </w:r>
      <w:bookmarkStart w:id="0" w:name="_GoBack"/>
      <w:bookmarkEnd w:id="0"/>
    </w:p>
    <w:p w:rsidR="00A72E27" w:rsidRPr="00060397" w:rsidRDefault="00060397" w:rsidP="00A72E2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60397">
        <w:rPr>
          <w:rFonts w:ascii="Times New Roman" w:eastAsia="Calibri" w:hAnsi="Times New Roman" w:cs="Times New Roman"/>
          <w:sz w:val="26"/>
          <w:szCs w:val="26"/>
        </w:rPr>
        <w:t>«Изложение и сочинение в 9 классе»</w:t>
      </w:r>
    </w:p>
    <w:p w:rsidR="00A72E27" w:rsidRPr="00C53EB7" w:rsidRDefault="00C53EB7" w:rsidP="00A72E2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53EB7">
        <w:rPr>
          <w:rFonts w:ascii="Times New Roman" w:eastAsia="Calibri" w:hAnsi="Times New Roman" w:cs="Times New Roman"/>
          <w:sz w:val="26"/>
          <w:szCs w:val="26"/>
        </w:rPr>
        <w:t>«Практическое право»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ab/>
        <w:t>Также с учащимися 9-х классов проводит</w:t>
      </w:r>
      <w:r w:rsidR="00614E19">
        <w:rPr>
          <w:rFonts w:ascii="Times New Roman" w:eastAsia="Calibri" w:hAnsi="Times New Roman" w:cs="Times New Roman"/>
          <w:sz w:val="26"/>
          <w:szCs w:val="26"/>
        </w:rPr>
        <w:t xml:space="preserve">ся курс </w:t>
      </w: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 по </w:t>
      </w:r>
      <w:r w:rsidR="00841DAC">
        <w:rPr>
          <w:rFonts w:ascii="Times New Roman" w:eastAsia="Calibri" w:hAnsi="Times New Roman" w:cs="Times New Roman"/>
          <w:sz w:val="26"/>
          <w:szCs w:val="26"/>
        </w:rPr>
        <w:t>профориентации</w:t>
      </w: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 по выбору дальнейшего пути развития– </w:t>
      </w:r>
      <w:r w:rsidR="00841DAC">
        <w:rPr>
          <w:rFonts w:ascii="Times New Roman" w:eastAsia="Calibri" w:hAnsi="Times New Roman" w:cs="Times New Roman"/>
          <w:sz w:val="26"/>
          <w:szCs w:val="26"/>
        </w:rPr>
        <w:t>учитель  Кускова Е. Ю.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ab/>
        <w:t xml:space="preserve">В 10- 11 классах продолжается профильная подготовка. 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Были проведены элективные курсы: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«</w:t>
      </w:r>
      <w:r w:rsidR="00D22D56">
        <w:rPr>
          <w:rFonts w:ascii="Times New Roman" w:eastAsia="Calibri" w:hAnsi="Times New Roman" w:cs="Times New Roman"/>
          <w:sz w:val="26"/>
          <w:szCs w:val="26"/>
        </w:rPr>
        <w:t>Подготовка к ЕГЭ по русскому</w:t>
      </w: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 язык</w:t>
      </w:r>
      <w:r w:rsidR="00D22D56">
        <w:rPr>
          <w:rFonts w:ascii="Times New Roman" w:eastAsia="Calibri" w:hAnsi="Times New Roman" w:cs="Times New Roman"/>
          <w:sz w:val="26"/>
          <w:szCs w:val="26"/>
        </w:rPr>
        <w:t>у</w:t>
      </w:r>
      <w:r w:rsidRPr="00A72E27">
        <w:rPr>
          <w:rFonts w:ascii="Times New Roman" w:eastAsia="Calibri" w:hAnsi="Times New Roman" w:cs="Times New Roman"/>
          <w:sz w:val="26"/>
          <w:szCs w:val="26"/>
        </w:rPr>
        <w:t>»</w:t>
      </w:r>
    </w:p>
    <w:p w:rsidR="00A72E27" w:rsidRDefault="00A72E27" w:rsidP="00A72E2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«</w:t>
      </w:r>
      <w:r w:rsidR="00D22D56">
        <w:rPr>
          <w:rFonts w:ascii="Times New Roman" w:eastAsia="Calibri" w:hAnsi="Times New Roman" w:cs="Times New Roman"/>
          <w:sz w:val="26"/>
          <w:szCs w:val="26"/>
        </w:rPr>
        <w:t>Обучение сочинениям разных жанров</w:t>
      </w:r>
      <w:r w:rsidRPr="00A72E27">
        <w:rPr>
          <w:rFonts w:ascii="Times New Roman" w:eastAsia="Calibri" w:hAnsi="Times New Roman" w:cs="Times New Roman"/>
          <w:sz w:val="26"/>
          <w:szCs w:val="26"/>
        </w:rPr>
        <w:t>»</w:t>
      </w:r>
    </w:p>
    <w:p w:rsidR="00D22D56" w:rsidRPr="00A72E27" w:rsidRDefault="00D22D56" w:rsidP="00D22D5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«</w:t>
      </w:r>
      <w:r>
        <w:rPr>
          <w:rFonts w:ascii="Times New Roman" w:eastAsia="Calibri" w:hAnsi="Times New Roman" w:cs="Times New Roman"/>
          <w:sz w:val="26"/>
          <w:szCs w:val="26"/>
        </w:rPr>
        <w:t>Подготовка к ЕГЭ по геометрии</w:t>
      </w:r>
      <w:r w:rsidRPr="00A72E27">
        <w:rPr>
          <w:rFonts w:ascii="Times New Roman" w:eastAsia="Calibri" w:hAnsi="Times New Roman" w:cs="Times New Roman"/>
          <w:sz w:val="26"/>
          <w:szCs w:val="26"/>
        </w:rPr>
        <w:t>»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«</w:t>
      </w:r>
      <w:r w:rsidR="00841DAC">
        <w:rPr>
          <w:rFonts w:ascii="Times New Roman" w:eastAsia="Calibri" w:hAnsi="Times New Roman" w:cs="Times New Roman"/>
          <w:sz w:val="26"/>
          <w:szCs w:val="26"/>
        </w:rPr>
        <w:t>Политическая карта мира</w:t>
      </w:r>
      <w:r w:rsidRPr="00A72E27">
        <w:rPr>
          <w:rFonts w:ascii="Times New Roman" w:eastAsia="Calibri" w:hAnsi="Times New Roman" w:cs="Times New Roman"/>
          <w:sz w:val="26"/>
          <w:szCs w:val="26"/>
        </w:rPr>
        <w:t>»</w:t>
      </w:r>
    </w:p>
    <w:p w:rsidR="00A72E27" w:rsidRPr="00A72E27" w:rsidRDefault="00A72E27" w:rsidP="00A72E2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«</w:t>
      </w:r>
      <w:r w:rsidR="00841DAC">
        <w:rPr>
          <w:rFonts w:ascii="Times New Roman" w:eastAsia="Calibri" w:hAnsi="Times New Roman" w:cs="Times New Roman"/>
          <w:sz w:val="26"/>
          <w:szCs w:val="26"/>
        </w:rPr>
        <w:t xml:space="preserve">История России в лицах </w:t>
      </w:r>
      <w:r w:rsidR="00841DAC">
        <w:rPr>
          <w:rFonts w:ascii="Times New Roman" w:eastAsia="Calibri" w:hAnsi="Times New Roman" w:cs="Times New Roman"/>
          <w:sz w:val="26"/>
          <w:szCs w:val="26"/>
          <w:lang w:val="en-US"/>
        </w:rPr>
        <w:t>X</w:t>
      </w:r>
      <w:r w:rsidR="00841DAC" w:rsidRPr="00841DAC">
        <w:rPr>
          <w:rFonts w:ascii="Times New Roman" w:eastAsia="Calibri" w:hAnsi="Times New Roman" w:cs="Times New Roman"/>
          <w:sz w:val="26"/>
          <w:szCs w:val="26"/>
        </w:rPr>
        <w:t>-</w:t>
      </w:r>
      <w:r w:rsidR="00841DAC">
        <w:rPr>
          <w:rFonts w:ascii="Times New Roman" w:eastAsia="Calibri" w:hAnsi="Times New Roman" w:cs="Times New Roman"/>
          <w:sz w:val="26"/>
          <w:szCs w:val="26"/>
          <w:lang w:val="en-US"/>
        </w:rPr>
        <w:t>XVII</w:t>
      </w:r>
      <w:r w:rsidR="00841DAC">
        <w:rPr>
          <w:rFonts w:ascii="Times New Roman" w:eastAsia="Calibri" w:hAnsi="Times New Roman" w:cs="Times New Roman"/>
          <w:sz w:val="26"/>
          <w:szCs w:val="26"/>
        </w:rPr>
        <w:t>в.в.</w:t>
      </w: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» </w:t>
      </w:r>
    </w:p>
    <w:p w:rsidR="00A72E27" w:rsidRPr="00A72E27" w:rsidRDefault="00A72E27" w:rsidP="00A72E2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«</w:t>
      </w:r>
      <w:r w:rsidR="00841DAC">
        <w:rPr>
          <w:rFonts w:ascii="Times New Roman" w:eastAsia="Calibri" w:hAnsi="Times New Roman" w:cs="Times New Roman"/>
          <w:sz w:val="26"/>
          <w:szCs w:val="26"/>
        </w:rPr>
        <w:t>Решение расчётных задач по химии</w:t>
      </w:r>
      <w:r w:rsidRPr="00A72E27">
        <w:rPr>
          <w:rFonts w:ascii="Times New Roman" w:eastAsia="Calibri" w:hAnsi="Times New Roman" w:cs="Times New Roman"/>
          <w:sz w:val="26"/>
          <w:szCs w:val="26"/>
        </w:rPr>
        <w:t>»</w:t>
      </w:r>
    </w:p>
    <w:p w:rsidR="00A72E27" w:rsidRDefault="00A72E27" w:rsidP="00A72E2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«Решение задач по</w:t>
      </w:r>
      <w:r w:rsidR="00841DAC">
        <w:rPr>
          <w:rFonts w:ascii="Times New Roman" w:eastAsia="Calibri" w:hAnsi="Times New Roman" w:cs="Times New Roman"/>
          <w:sz w:val="26"/>
          <w:szCs w:val="26"/>
        </w:rPr>
        <w:t xml:space="preserve"> молекулярной биологии и генетике </w:t>
      </w:r>
      <w:r w:rsidRPr="00A72E27">
        <w:rPr>
          <w:rFonts w:ascii="Times New Roman" w:eastAsia="Calibri" w:hAnsi="Times New Roman" w:cs="Times New Roman"/>
          <w:sz w:val="26"/>
          <w:szCs w:val="26"/>
        </w:rPr>
        <w:t>»</w:t>
      </w:r>
    </w:p>
    <w:p w:rsidR="00841DAC" w:rsidRDefault="00841DAC" w:rsidP="00A72E2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«Готовимся к ЕГЭ по обществознанию»</w:t>
      </w:r>
    </w:p>
    <w:p w:rsidR="00841DAC" w:rsidRPr="00A72E27" w:rsidRDefault="00841DAC" w:rsidP="00A72E2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«Методы решения задач повышенной трудности»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Программы элективных курсов выполнены в полном объеме, все учащиеся получили зачёты.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4.24. Численность/ удельный вес численности учащихся, получающих образование с применением дистанционных образовательных технологий, электронного обучения,  в общей численности учащихся </w:t>
      </w:r>
    </w:p>
    <w:p w:rsidR="00A72E27" w:rsidRPr="00A72E27" w:rsidRDefault="00A72E27" w:rsidP="00A72E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В 201</w:t>
      </w:r>
      <w:r w:rsidR="00841DAC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-201</w:t>
      </w:r>
      <w:r w:rsidR="00841DAC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учебном году в школе не было учащихся обучающихся с использованием дистанционных технологий.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Олимпиадное движение, участие в смотрах, конкурсах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Показатели: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4.25. Численность/ удельный вес численности учащихся, принявших участие в различных олимпиадах, смотрах, конкурсах, в общей численности учащихся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4.26. Численность/ удельный вес  численности учащихся-победителей и призеров олимпиад, смотров, конкурсов, в общей численности учащихся, в том числе: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4.26.1 регионального уровня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4.26.2 федерального уровня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4.26.3 международного уровня </w:t>
      </w:r>
    </w:p>
    <w:p w:rsidR="00A72E27" w:rsidRPr="00A72E27" w:rsidRDefault="00A72E27" w:rsidP="00A72E2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72E27">
        <w:rPr>
          <w:rFonts w:ascii="Times New Roman" w:eastAsia="Calibri" w:hAnsi="Times New Roman" w:cs="Times New Roman"/>
          <w:color w:val="000000"/>
          <w:sz w:val="26"/>
          <w:szCs w:val="26"/>
        </w:rPr>
        <w:t>В 2014-2015 учебном году учащиеся МБОУ СОШ п. Де-Кастри принимали участие во Всероссийской предметной олимпиаде школьников. В школьном этапе Всероссийской предметной олимпиаде школьников приняло участие 106 учащихся. Количество участников олимпиады по каждому предмету, а также средний процент выполнения работы представлены в таблице:</w:t>
      </w:r>
    </w:p>
    <w:p w:rsidR="00A72E27" w:rsidRPr="008A7266" w:rsidRDefault="00A72E27" w:rsidP="00A72E2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A72E27">
        <w:rPr>
          <w:rFonts w:ascii="Times New Roman" w:eastAsia="Calibri" w:hAnsi="Times New Roman" w:cs="Times New Roman"/>
          <w:b/>
          <w:sz w:val="26"/>
          <w:szCs w:val="26"/>
        </w:rPr>
        <w:t xml:space="preserve">  </w:t>
      </w:r>
      <w:r w:rsidRPr="008A7266">
        <w:rPr>
          <w:rFonts w:ascii="Times New Roman" w:eastAsia="Calibri" w:hAnsi="Times New Roman" w:cs="Times New Roman"/>
          <w:b/>
          <w:sz w:val="26"/>
          <w:szCs w:val="26"/>
        </w:rPr>
        <w:t xml:space="preserve">Количество учащихся МБОУ СОШ </w:t>
      </w:r>
      <w:r w:rsidR="00841DAC" w:rsidRPr="008A7266">
        <w:rPr>
          <w:rFonts w:ascii="Times New Roman" w:eastAsia="Calibri" w:hAnsi="Times New Roman" w:cs="Times New Roman"/>
          <w:b/>
          <w:sz w:val="26"/>
          <w:szCs w:val="26"/>
        </w:rPr>
        <w:t>с. Сусанино</w:t>
      </w:r>
      <w:r w:rsidRPr="008A7266">
        <w:rPr>
          <w:rFonts w:ascii="Times New Roman" w:eastAsia="Calibri" w:hAnsi="Times New Roman" w:cs="Times New Roman"/>
          <w:b/>
          <w:sz w:val="26"/>
          <w:szCs w:val="26"/>
        </w:rPr>
        <w:t xml:space="preserve">, принявших участие </w:t>
      </w:r>
    </w:p>
    <w:p w:rsidR="00A72E27" w:rsidRPr="008A7266" w:rsidRDefault="00A72E27" w:rsidP="00A72E2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8A7266">
        <w:rPr>
          <w:rFonts w:ascii="Times New Roman" w:eastAsia="Calibri" w:hAnsi="Times New Roman" w:cs="Times New Roman"/>
          <w:b/>
          <w:sz w:val="26"/>
          <w:szCs w:val="26"/>
        </w:rPr>
        <w:t>в школьном этапе Всероссийской олимпиады.</w:t>
      </w:r>
    </w:p>
    <w:tbl>
      <w:tblPr>
        <w:tblW w:w="104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20"/>
        <w:gridCol w:w="1185"/>
        <w:gridCol w:w="1508"/>
        <w:gridCol w:w="1185"/>
        <w:gridCol w:w="1508"/>
        <w:gridCol w:w="1194"/>
      </w:tblGrid>
      <w:tr w:rsidR="00A72E27" w:rsidRPr="008A7266" w:rsidTr="00A72E27">
        <w:tc>
          <w:tcPr>
            <w:tcW w:w="2410" w:type="dxa"/>
            <w:vMerge w:val="restart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72E27" w:rsidRPr="008A7266" w:rsidRDefault="00A72E27" w:rsidP="00A72E27">
            <w:pPr>
              <w:spacing w:after="0" w:line="240" w:lineRule="auto"/>
              <w:ind w:left="732" w:hanging="7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8000" w:type="dxa"/>
            <w:gridSpan w:val="6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</w:t>
            </w:r>
          </w:p>
        </w:tc>
      </w:tr>
      <w:tr w:rsidR="00A72E27" w:rsidRPr="008A7266" w:rsidTr="00A72E27">
        <w:tc>
          <w:tcPr>
            <w:tcW w:w="2410" w:type="dxa"/>
            <w:vMerge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  <w:gridSpan w:val="2"/>
          </w:tcPr>
          <w:p w:rsidR="00A72E27" w:rsidRPr="008A7266" w:rsidRDefault="00A72E27" w:rsidP="00841D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 w:rsidR="00B062D1"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-201</w:t>
            </w:r>
            <w:r w:rsidR="00B062D1"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gridSpan w:val="2"/>
          </w:tcPr>
          <w:p w:rsidR="00A72E27" w:rsidRPr="008A7266" w:rsidRDefault="00A72E27" w:rsidP="00841D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 w:rsidR="00B062D1"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-201</w:t>
            </w:r>
            <w:r w:rsidR="00B062D1"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02" w:type="dxa"/>
            <w:gridSpan w:val="2"/>
          </w:tcPr>
          <w:p w:rsidR="00A72E27" w:rsidRPr="008A7266" w:rsidRDefault="00A72E27" w:rsidP="00841D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 w:rsidR="00B062D1"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-201</w:t>
            </w:r>
            <w:r w:rsidR="00B062D1"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A72E27" w:rsidRPr="008A7266" w:rsidTr="00A72E27">
        <w:tc>
          <w:tcPr>
            <w:tcW w:w="2410" w:type="dxa"/>
            <w:vMerge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185" w:type="dxa"/>
          </w:tcPr>
          <w:p w:rsidR="00A72E27" w:rsidRPr="008A7266" w:rsidRDefault="00D145EB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Победители/призёры</w:t>
            </w:r>
          </w:p>
        </w:tc>
        <w:tc>
          <w:tcPr>
            <w:tcW w:w="1508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185" w:type="dxa"/>
          </w:tcPr>
          <w:p w:rsidR="00A72E27" w:rsidRPr="008A7266" w:rsidRDefault="008A726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Победители/призёры</w:t>
            </w:r>
          </w:p>
        </w:tc>
        <w:tc>
          <w:tcPr>
            <w:tcW w:w="1508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194" w:type="dxa"/>
          </w:tcPr>
          <w:p w:rsidR="00A72E27" w:rsidRPr="008A7266" w:rsidRDefault="006511EC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Победители/призёры</w:t>
            </w:r>
          </w:p>
        </w:tc>
      </w:tr>
      <w:tr w:rsidR="00A72E27" w:rsidRPr="008A7266" w:rsidTr="00A72E27">
        <w:tc>
          <w:tcPr>
            <w:tcW w:w="2410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420" w:type="dxa"/>
          </w:tcPr>
          <w:p w:rsidR="00A72E27" w:rsidRPr="008A7266" w:rsidRDefault="00D145EB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5" w:type="dxa"/>
          </w:tcPr>
          <w:p w:rsidR="00A72E27" w:rsidRPr="008A7266" w:rsidRDefault="00D145EB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72E27" w:rsidRPr="008A7266" w:rsidRDefault="008A726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5" w:type="dxa"/>
          </w:tcPr>
          <w:p w:rsidR="00A72E27" w:rsidRPr="008A7266" w:rsidRDefault="008A726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/4</w:t>
            </w:r>
          </w:p>
        </w:tc>
        <w:tc>
          <w:tcPr>
            <w:tcW w:w="1508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94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0/2</w:t>
            </w:r>
          </w:p>
        </w:tc>
      </w:tr>
      <w:tr w:rsidR="00A72E27" w:rsidRPr="008A7266" w:rsidTr="00A72E27">
        <w:tc>
          <w:tcPr>
            <w:tcW w:w="2410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420" w:type="dxa"/>
          </w:tcPr>
          <w:p w:rsidR="00A72E27" w:rsidRPr="008A7266" w:rsidRDefault="00D145EB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5" w:type="dxa"/>
          </w:tcPr>
          <w:p w:rsidR="00A72E27" w:rsidRPr="008A7266" w:rsidRDefault="00D145EB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85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1/8</w:t>
            </w:r>
          </w:p>
        </w:tc>
        <w:tc>
          <w:tcPr>
            <w:tcW w:w="1508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2E27" w:rsidRPr="008A7266" w:rsidTr="00A72E27">
        <w:tc>
          <w:tcPr>
            <w:tcW w:w="2410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420" w:type="dxa"/>
          </w:tcPr>
          <w:p w:rsidR="00A72E27" w:rsidRPr="008A7266" w:rsidRDefault="00D145EB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5" w:type="dxa"/>
          </w:tcPr>
          <w:p w:rsidR="00A72E27" w:rsidRPr="008A7266" w:rsidRDefault="00D145EB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72E27" w:rsidRPr="008A7266" w:rsidRDefault="008A726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5" w:type="dxa"/>
          </w:tcPr>
          <w:p w:rsidR="00A72E27" w:rsidRPr="008A7266" w:rsidRDefault="008A726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1508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94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0/1</w:t>
            </w:r>
          </w:p>
        </w:tc>
      </w:tr>
      <w:tr w:rsidR="00A72E27" w:rsidRPr="008A7266" w:rsidTr="00A72E27">
        <w:tc>
          <w:tcPr>
            <w:tcW w:w="2410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420" w:type="dxa"/>
          </w:tcPr>
          <w:p w:rsidR="00A72E27" w:rsidRPr="008A7266" w:rsidRDefault="00D145EB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5" w:type="dxa"/>
          </w:tcPr>
          <w:p w:rsidR="00A72E27" w:rsidRPr="008A7266" w:rsidRDefault="00D145EB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72E27" w:rsidRPr="008A7266" w:rsidRDefault="008A726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5" w:type="dxa"/>
          </w:tcPr>
          <w:p w:rsidR="00A72E27" w:rsidRPr="008A7266" w:rsidRDefault="008A726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08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4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A72E27" w:rsidRPr="008A7266" w:rsidTr="00A72E27">
        <w:tc>
          <w:tcPr>
            <w:tcW w:w="2410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420" w:type="dxa"/>
          </w:tcPr>
          <w:p w:rsidR="00A72E27" w:rsidRPr="008A7266" w:rsidRDefault="00D145EB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5" w:type="dxa"/>
          </w:tcPr>
          <w:p w:rsidR="00A72E27" w:rsidRPr="008A7266" w:rsidRDefault="00D145EB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:rsidR="00A72E27" w:rsidRPr="008A7266" w:rsidRDefault="008A726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5" w:type="dxa"/>
          </w:tcPr>
          <w:p w:rsidR="00A72E27" w:rsidRPr="008A7266" w:rsidRDefault="008A726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08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94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1/0</w:t>
            </w:r>
          </w:p>
        </w:tc>
      </w:tr>
      <w:tr w:rsidR="00A72E27" w:rsidRPr="008A7266" w:rsidTr="00A72E27">
        <w:tc>
          <w:tcPr>
            <w:tcW w:w="2410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420" w:type="dxa"/>
          </w:tcPr>
          <w:p w:rsidR="00A72E27" w:rsidRPr="008A7266" w:rsidRDefault="00D145EB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5" w:type="dxa"/>
          </w:tcPr>
          <w:p w:rsidR="00A72E27" w:rsidRPr="008A7266" w:rsidRDefault="00D145EB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72E27" w:rsidRPr="008A7266" w:rsidRDefault="008A726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5" w:type="dxa"/>
          </w:tcPr>
          <w:p w:rsidR="00A72E27" w:rsidRPr="008A7266" w:rsidRDefault="008A726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0/3</w:t>
            </w:r>
          </w:p>
        </w:tc>
        <w:tc>
          <w:tcPr>
            <w:tcW w:w="1508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94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0/5</w:t>
            </w:r>
          </w:p>
        </w:tc>
      </w:tr>
      <w:tr w:rsidR="00A72E27" w:rsidRPr="008A7266" w:rsidTr="00A72E27">
        <w:tc>
          <w:tcPr>
            <w:tcW w:w="2410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420" w:type="dxa"/>
          </w:tcPr>
          <w:p w:rsidR="00A72E27" w:rsidRPr="008A7266" w:rsidRDefault="00D145EB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85" w:type="dxa"/>
          </w:tcPr>
          <w:p w:rsidR="00A72E27" w:rsidRPr="008A7266" w:rsidRDefault="00D145EB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72E27" w:rsidRPr="008A7266" w:rsidRDefault="008A726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85" w:type="dxa"/>
          </w:tcPr>
          <w:p w:rsidR="00A72E27" w:rsidRPr="008A7266" w:rsidRDefault="008A726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/5</w:t>
            </w:r>
          </w:p>
        </w:tc>
        <w:tc>
          <w:tcPr>
            <w:tcW w:w="1508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94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0/3</w:t>
            </w:r>
          </w:p>
        </w:tc>
      </w:tr>
      <w:tr w:rsidR="00A72E27" w:rsidRPr="008A7266" w:rsidTr="00A72E27">
        <w:tc>
          <w:tcPr>
            <w:tcW w:w="2410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420" w:type="dxa"/>
          </w:tcPr>
          <w:p w:rsidR="00A72E27" w:rsidRPr="008A7266" w:rsidRDefault="00D145EB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5" w:type="dxa"/>
          </w:tcPr>
          <w:p w:rsidR="00A72E27" w:rsidRPr="008A7266" w:rsidRDefault="00370BF0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85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1508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2E27" w:rsidRPr="008A7266" w:rsidTr="00A72E27">
        <w:tc>
          <w:tcPr>
            <w:tcW w:w="2410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1420" w:type="dxa"/>
          </w:tcPr>
          <w:p w:rsidR="00A72E27" w:rsidRPr="008A7266" w:rsidRDefault="00D145EB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5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4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A72E27" w:rsidRPr="008A7266" w:rsidTr="00A72E27">
        <w:tc>
          <w:tcPr>
            <w:tcW w:w="2410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420" w:type="dxa"/>
          </w:tcPr>
          <w:p w:rsidR="00A72E27" w:rsidRPr="008A7266" w:rsidRDefault="00D145EB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5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</w:tcPr>
          <w:p w:rsidR="00A72E27" w:rsidRPr="008A7266" w:rsidRDefault="008A726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5" w:type="dxa"/>
          </w:tcPr>
          <w:p w:rsidR="00A72E27" w:rsidRPr="008A7266" w:rsidRDefault="008A726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0/8</w:t>
            </w:r>
          </w:p>
        </w:tc>
        <w:tc>
          <w:tcPr>
            <w:tcW w:w="1508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2E27" w:rsidRPr="008A7266" w:rsidTr="00A72E27">
        <w:tc>
          <w:tcPr>
            <w:tcW w:w="2410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1420" w:type="dxa"/>
          </w:tcPr>
          <w:p w:rsidR="00A72E27" w:rsidRPr="008A7266" w:rsidRDefault="00D145EB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A72E27" w:rsidRPr="008A7266" w:rsidRDefault="00370BF0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08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4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A72E27" w:rsidRPr="008A7266" w:rsidTr="00A72E27">
        <w:tc>
          <w:tcPr>
            <w:tcW w:w="2410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420" w:type="dxa"/>
          </w:tcPr>
          <w:p w:rsidR="00A72E27" w:rsidRPr="008A7266" w:rsidRDefault="00D145EB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85" w:type="dxa"/>
          </w:tcPr>
          <w:p w:rsidR="00A72E27" w:rsidRPr="008A7266" w:rsidRDefault="00D145EB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08" w:type="dxa"/>
          </w:tcPr>
          <w:p w:rsidR="00A72E27" w:rsidRPr="008A7266" w:rsidRDefault="008A726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85" w:type="dxa"/>
          </w:tcPr>
          <w:p w:rsidR="00A72E27" w:rsidRPr="008A7266" w:rsidRDefault="008A726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3/6</w:t>
            </w:r>
          </w:p>
        </w:tc>
        <w:tc>
          <w:tcPr>
            <w:tcW w:w="1508" w:type="dxa"/>
          </w:tcPr>
          <w:p w:rsidR="00A72E27" w:rsidRPr="008A7266" w:rsidRDefault="003B4D50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94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2/7</w:t>
            </w:r>
          </w:p>
        </w:tc>
      </w:tr>
      <w:tr w:rsidR="00A72E27" w:rsidRPr="008A7266" w:rsidTr="00A72E27">
        <w:tc>
          <w:tcPr>
            <w:tcW w:w="2410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420" w:type="dxa"/>
          </w:tcPr>
          <w:p w:rsidR="00A72E27" w:rsidRPr="008A7266" w:rsidRDefault="00D145EB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5" w:type="dxa"/>
          </w:tcPr>
          <w:p w:rsidR="00A72E27" w:rsidRPr="008A7266" w:rsidRDefault="00D145EB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:rsidR="00A72E27" w:rsidRPr="008A7266" w:rsidRDefault="008A726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5" w:type="dxa"/>
          </w:tcPr>
          <w:p w:rsidR="00A72E27" w:rsidRPr="008A7266" w:rsidRDefault="008A726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08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4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1/0</w:t>
            </w:r>
          </w:p>
        </w:tc>
      </w:tr>
      <w:tr w:rsidR="00A72E27" w:rsidRPr="008A7266" w:rsidTr="00A72E27">
        <w:trPr>
          <w:trHeight w:val="133"/>
        </w:trPr>
        <w:tc>
          <w:tcPr>
            <w:tcW w:w="2410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420" w:type="dxa"/>
          </w:tcPr>
          <w:p w:rsidR="00A72E27" w:rsidRPr="008A7266" w:rsidRDefault="00D145EB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5" w:type="dxa"/>
          </w:tcPr>
          <w:p w:rsidR="00A72E27" w:rsidRPr="008A7266" w:rsidRDefault="00D145EB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08" w:type="dxa"/>
          </w:tcPr>
          <w:p w:rsidR="00A72E27" w:rsidRPr="008A7266" w:rsidRDefault="008A726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5" w:type="dxa"/>
          </w:tcPr>
          <w:p w:rsidR="00A72E27" w:rsidRPr="008A7266" w:rsidRDefault="008A726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4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0/1</w:t>
            </w:r>
          </w:p>
        </w:tc>
      </w:tr>
      <w:tr w:rsidR="00A72E27" w:rsidRPr="008A7266" w:rsidTr="00A72E27">
        <w:trPr>
          <w:trHeight w:val="133"/>
        </w:trPr>
        <w:tc>
          <w:tcPr>
            <w:tcW w:w="2410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420" w:type="dxa"/>
          </w:tcPr>
          <w:p w:rsidR="00A72E27" w:rsidRPr="008A7266" w:rsidRDefault="00D145EB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5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85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10/5</w:t>
            </w:r>
          </w:p>
        </w:tc>
        <w:tc>
          <w:tcPr>
            <w:tcW w:w="1508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2E27" w:rsidRPr="008A7266" w:rsidTr="00A72E27">
        <w:trPr>
          <w:trHeight w:val="133"/>
        </w:trPr>
        <w:tc>
          <w:tcPr>
            <w:tcW w:w="2410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420" w:type="dxa"/>
          </w:tcPr>
          <w:p w:rsidR="00A72E27" w:rsidRPr="008A7266" w:rsidRDefault="00D145EB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5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5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4/7</w:t>
            </w:r>
          </w:p>
        </w:tc>
        <w:tc>
          <w:tcPr>
            <w:tcW w:w="1508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4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5/1</w:t>
            </w:r>
          </w:p>
        </w:tc>
      </w:tr>
      <w:tr w:rsidR="00DD49B1" w:rsidRPr="008A7266" w:rsidTr="00A72E27">
        <w:trPr>
          <w:trHeight w:val="133"/>
        </w:trPr>
        <w:tc>
          <w:tcPr>
            <w:tcW w:w="2410" w:type="dxa"/>
          </w:tcPr>
          <w:p w:rsidR="00DD49B1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Астрономия </w:t>
            </w:r>
          </w:p>
        </w:tc>
        <w:tc>
          <w:tcPr>
            <w:tcW w:w="1420" w:type="dxa"/>
          </w:tcPr>
          <w:p w:rsidR="00DD49B1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</w:tcPr>
          <w:p w:rsidR="00DD49B1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</w:tcPr>
          <w:p w:rsidR="00DD49B1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</w:tcPr>
          <w:p w:rsidR="00DD49B1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</w:tcPr>
          <w:p w:rsidR="00DD49B1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4" w:type="dxa"/>
          </w:tcPr>
          <w:p w:rsidR="00DD49B1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0/1</w:t>
            </w:r>
          </w:p>
        </w:tc>
      </w:tr>
      <w:tr w:rsidR="00A72E27" w:rsidRPr="008A7266" w:rsidTr="00A72E27">
        <w:trPr>
          <w:trHeight w:val="133"/>
        </w:trPr>
        <w:tc>
          <w:tcPr>
            <w:tcW w:w="2410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участников</w:t>
            </w:r>
          </w:p>
        </w:tc>
        <w:tc>
          <w:tcPr>
            <w:tcW w:w="1420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125</w:t>
            </w:r>
          </w:p>
        </w:tc>
        <w:tc>
          <w:tcPr>
            <w:tcW w:w="1185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8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1185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24/45</w:t>
            </w:r>
          </w:p>
        </w:tc>
        <w:tc>
          <w:tcPr>
            <w:tcW w:w="1508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123</w:t>
            </w:r>
          </w:p>
        </w:tc>
        <w:tc>
          <w:tcPr>
            <w:tcW w:w="1194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72E27" w:rsidRPr="00917BBA" w:rsidTr="00A72E27">
        <w:trPr>
          <w:trHeight w:val="133"/>
        </w:trPr>
        <w:tc>
          <w:tcPr>
            <w:tcW w:w="2410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A72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Из них победителей и призёров </w:t>
            </w:r>
          </w:p>
        </w:tc>
        <w:tc>
          <w:tcPr>
            <w:tcW w:w="1420" w:type="dxa"/>
          </w:tcPr>
          <w:p w:rsidR="00A72E27" w:rsidRPr="008A7266" w:rsidRDefault="00A72E27" w:rsidP="00A72E27">
            <w:pPr>
              <w:spacing w:after="0" w:line="240" w:lineRule="auto"/>
              <w:ind w:left="-108" w:firstLine="108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5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8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5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24/45</w:t>
            </w:r>
          </w:p>
        </w:tc>
        <w:tc>
          <w:tcPr>
            <w:tcW w:w="1508" w:type="dxa"/>
          </w:tcPr>
          <w:p w:rsidR="00A72E27" w:rsidRPr="008A7266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4" w:type="dxa"/>
          </w:tcPr>
          <w:p w:rsidR="00A72E27" w:rsidRPr="008A7266" w:rsidRDefault="00DD49B1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9/19</w:t>
            </w:r>
          </w:p>
        </w:tc>
      </w:tr>
    </w:tbl>
    <w:p w:rsidR="00A72E27" w:rsidRPr="00A72E27" w:rsidRDefault="00A72E27" w:rsidP="00A72E2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F4B7F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В муниципальном этапе Всероссийской предметной олимпиаде школьников приняло участие </w:t>
      </w:r>
      <w:r w:rsidR="00D57434" w:rsidRPr="005F4B7F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12 </w:t>
      </w:r>
      <w:r w:rsidRPr="005F4B7F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учащихся,  </w:t>
      </w:r>
      <w:r w:rsidR="00D57434" w:rsidRPr="005F4B7F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1 </w:t>
      </w:r>
      <w:r w:rsidRPr="005F4B7F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из них стал</w:t>
      </w:r>
      <w:r w:rsidR="00D57434" w:rsidRPr="005F4B7F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победителем</w:t>
      </w:r>
      <w:r w:rsidRPr="005F4B7F">
        <w:rPr>
          <w:rFonts w:ascii="Times New Roman" w:eastAsia="Calibri" w:hAnsi="Times New Roman" w:cs="Times New Roman"/>
          <w:color w:val="000000"/>
          <w:sz w:val="26"/>
          <w:szCs w:val="26"/>
        </w:rPr>
        <w:t>:</w:t>
      </w:r>
    </w:p>
    <w:p w:rsidR="00A72E27" w:rsidRPr="00A72E27" w:rsidRDefault="00A72E27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A72E27">
        <w:rPr>
          <w:rFonts w:ascii="Times New Roman" w:eastAsia="Calibri" w:hAnsi="Times New Roman" w:cs="Times New Roman"/>
          <w:b/>
          <w:sz w:val="26"/>
          <w:szCs w:val="26"/>
        </w:rPr>
        <w:t xml:space="preserve">Количество учащихся МБОУ СОШ </w:t>
      </w:r>
      <w:r w:rsidR="00EF6142">
        <w:rPr>
          <w:rFonts w:ascii="Times New Roman" w:eastAsia="Calibri" w:hAnsi="Times New Roman" w:cs="Times New Roman"/>
          <w:b/>
          <w:sz w:val="26"/>
          <w:szCs w:val="26"/>
        </w:rPr>
        <w:t>с. Сусанино</w:t>
      </w:r>
      <w:r w:rsidRPr="00A72E27">
        <w:rPr>
          <w:rFonts w:ascii="Times New Roman" w:eastAsia="Calibri" w:hAnsi="Times New Roman" w:cs="Times New Roman"/>
          <w:b/>
          <w:sz w:val="26"/>
          <w:szCs w:val="26"/>
        </w:rPr>
        <w:t>, принявших участие</w:t>
      </w:r>
    </w:p>
    <w:p w:rsidR="00A72E27" w:rsidRPr="00A72E27" w:rsidRDefault="00A72E27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A72E27">
        <w:rPr>
          <w:rFonts w:ascii="Times New Roman" w:eastAsia="Calibri" w:hAnsi="Times New Roman" w:cs="Times New Roman"/>
          <w:b/>
          <w:sz w:val="26"/>
          <w:szCs w:val="26"/>
        </w:rPr>
        <w:t>в муниципальном этапе  Всероссийской олимпиады.</w:t>
      </w:r>
    </w:p>
    <w:tbl>
      <w:tblPr>
        <w:tblW w:w="107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5"/>
        <w:gridCol w:w="1418"/>
        <w:gridCol w:w="1449"/>
        <w:gridCol w:w="1382"/>
        <w:gridCol w:w="1449"/>
        <w:gridCol w:w="1382"/>
        <w:gridCol w:w="1654"/>
      </w:tblGrid>
      <w:tr w:rsidR="00A72E27" w:rsidRPr="00A72E27" w:rsidTr="00A72E27">
        <w:tc>
          <w:tcPr>
            <w:tcW w:w="1985" w:type="dxa"/>
            <w:vMerge w:val="restart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867" w:type="dxa"/>
            <w:gridSpan w:val="2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67" w:type="dxa"/>
            <w:gridSpan w:val="4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ПОКАЗАТЕЛЬ</w:t>
            </w:r>
          </w:p>
        </w:tc>
      </w:tr>
      <w:tr w:rsidR="00A72E27" w:rsidRPr="00A72E27" w:rsidTr="00A72E27">
        <w:tc>
          <w:tcPr>
            <w:tcW w:w="1985" w:type="dxa"/>
            <w:vMerge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67" w:type="dxa"/>
            <w:gridSpan w:val="2"/>
          </w:tcPr>
          <w:p w:rsidR="00A72E27" w:rsidRPr="00A72E27" w:rsidRDefault="00734100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2015-2016</w:t>
            </w:r>
          </w:p>
        </w:tc>
        <w:tc>
          <w:tcPr>
            <w:tcW w:w="2831" w:type="dxa"/>
            <w:gridSpan w:val="2"/>
          </w:tcPr>
          <w:p w:rsidR="00A72E27" w:rsidRPr="00A72E27" w:rsidRDefault="00A72E27" w:rsidP="00EF61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</w:t>
            </w:r>
            <w:r w:rsidR="007341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  <w:r w:rsidRPr="00A72E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-201</w:t>
            </w:r>
            <w:r w:rsidR="007341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036" w:type="dxa"/>
            <w:gridSpan w:val="2"/>
          </w:tcPr>
          <w:p w:rsidR="00A72E27" w:rsidRPr="00A72E27" w:rsidRDefault="00A72E27" w:rsidP="00EF61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</w:t>
            </w:r>
            <w:r w:rsidR="00EF61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  <w:r w:rsidRPr="00A72E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-201</w:t>
            </w:r>
            <w:r w:rsidR="00EF61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A72E27" w:rsidRPr="00A72E27" w:rsidTr="00A72E27">
        <w:tc>
          <w:tcPr>
            <w:tcW w:w="1985" w:type="dxa"/>
            <w:vMerge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44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Победители и призёры</w:t>
            </w:r>
          </w:p>
        </w:tc>
        <w:tc>
          <w:tcPr>
            <w:tcW w:w="1382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44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Победители и призёры</w:t>
            </w:r>
          </w:p>
        </w:tc>
        <w:tc>
          <w:tcPr>
            <w:tcW w:w="1382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654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Победители и призёры</w:t>
            </w:r>
          </w:p>
        </w:tc>
      </w:tr>
      <w:tr w:rsidR="00A72E27" w:rsidRPr="00A72E27" w:rsidTr="00A72E27">
        <w:tc>
          <w:tcPr>
            <w:tcW w:w="1985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418" w:type="dxa"/>
          </w:tcPr>
          <w:p w:rsidR="00A72E27" w:rsidRPr="00A72E27" w:rsidRDefault="00741878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9" w:type="dxa"/>
          </w:tcPr>
          <w:p w:rsidR="00A72E27" w:rsidRPr="00A72E27" w:rsidRDefault="00741878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2" w:type="dxa"/>
          </w:tcPr>
          <w:p w:rsidR="00A72E27" w:rsidRPr="00A72E27" w:rsidRDefault="00734100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2E27" w:rsidRPr="00A72E27" w:rsidTr="00A72E27">
        <w:tc>
          <w:tcPr>
            <w:tcW w:w="1985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418" w:type="dxa"/>
          </w:tcPr>
          <w:p w:rsidR="00A72E27" w:rsidRPr="00A72E27" w:rsidRDefault="00734100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9" w:type="dxa"/>
          </w:tcPr>
          <w:p w:rsidR="00A72E27" w:rsidRPr="00A72E27" w:rsidRDefault="00734100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2" w:type="dxa"/>
          </w:tcPr>
          <w:p w:rsidR="00A72E27" w:rsidRPr="00A72E27" w:rsidRDefault="00734100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9" w:type="dxa"/>
          </w:tcPr>
          <w:p w:rsidR="00A72E27" w:rsidRPr="00A72E27" w:rsidRDefault="00C44E5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2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2E27" w:rsidRPr="00A72E27" w:rsidTr="00A72E27">
        <w:tc>
          <w:tcPr>
            <w:tcW w:w="1985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418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A72E27" w:rsidRPr="00A72E27" w:rsidRDefault="00734100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A72E27" w:rsidRPr="00A72E27" w:rsidRDefault="00734100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A72E27" w:rsidRPr="00A72E27" w:rsidTr="00A72E27">
        <w:tc>
          <w:tcPr>
            <w:tcW w:w="1985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418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2E27" w:rsidRPr="00A72E27" w:rsidTr="00A72E27">
        <w:tc>
          <w:tcPr>
            <w:tcW w:w="1985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История</w:t>
            </w:r>
          </w:p>
        </w:tc>
        <w:tc>
          <w:tcPr>
            <w:tcW w:w="1418" w:type="dxa"/>
          </w:tcPr>
          <w:p w:rsidR="00A72E27" w:rsidRPr="00A72E27" w:rsidRDefault="00C850E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A72E27" w:rsidRPr="00A72E27" w:rsidRDefault="00C850E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2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2E27" w:rsidRPr="00A72E27" w:rsidTr="00A72E27">
        <w:tc>
          <w:tcPr>
            <w:tcW w:w="1985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418" w:type="dxa"/>
          </w:tcPr>
          <w:p w:rsidR="00A72E27" w:rsidRPr="00A72E27" w:rsidRDefault="00C850E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9" w:type="dxa"/>
          </w:tcPr>
          <w:p w:rsidR="00A72E27" w:rsidRPr="00A72E27" w:rsidRDefault="00C850E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2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A72E27" w:rsidRPr="00A72E27" w:rsidRDefault="00734100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4" w:type="dxa"/>
          </w:tcPr>
          <w:p w:rsidR="00A72E27" w:rsidRPr="00A72E27" w:rsidRDefault="00734100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A72E27" w:rsidRPr="00A72E27" w:rsidTr="00A72E27">
        <w:tc>
          <w:tcPr>
            <w:tcW w:w="1985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418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2E27" w:rsidRPr="00A72E27" w:rsidTr="00A72E27">
        <w:tc>
          <w:tcPr>
            <w:tcW w:w="1985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418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2E27" w:rsidRPr="00A72E27" w:rsidTr="00A72E27">
        <w:tc>
          <w:tcPr>
            <w:tcW w:w="1985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1418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2E27" w:rsidRPr="00A72E27" w:rsidTr="00A72E27">
        <w:tc>
          <w:tcPr>
            <w:tcW w:w="1985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418" w:type="dxa"/>
          </w:tcPr>
          <w:p w:rsidR="00A72E27" w:rsidRPr="00A72E27" w:rsidRDefault="00C850E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9" w:type="dxa"/>
          </w:tcPr>
          <w:p w:rsidR="00A72E27" w:rsidRPr="00A72E27" w:rsidRDefault="00C850E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2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2E27" w:rsidRPr="00A72E27" w:rsidTr="00A72E27">
        <w:tc>
          <w:tcPr>
            <w:tcW w:w="1985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1418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2E27" w:rsidRPr="00A72E27" w:rsidTr="00EF6142">
        <w:trPr>
          <w:trHeight w:val="383"/>
        </w:trPr>
        <w:tc>
          <w:tcPr>
            <w:tcW w:w="1985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418" w:type="dxa"/>
          </w:tcPr>
          <w:p w:rsidR="00A72E27" w:rsidRPr="00A72E27" w:rsidRDefault="00C850E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9" w:type="dxa"/>
          </w:tcPr>
          <w:p w:rsidR="00EF6142" w:rsidRPr="00A72E27" w:rsidRDefault="00C850E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2" w:type="dxa"/>
          </w:tcPr>
          <w:p w:rsidR="00A72E27" w:rsidRPr="00A72E27" w:rsidRDefault="00CD6E08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9" w:type="dxa"/>
          </w:tcPr>
          <w:p w:rsidR="00A72E27" w:rsidRPr="00A72E27" w:rsidRDefault="00C44E5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2" w:type="dxa"/>
          </w:tcPr>
          <w:p w:rsidR="00A72E27" w:rsidRPr="00A72E27" w:rsidRDefault="00734100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4" w:type="dxa"/>
          </w:tcPr>
          <w:p w:rsidR="00A72E27" w:rsidRPr="00A72E27" w:rsidRDefault="00734100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A72E27" w:rsidRPr="00A72E27" w:rsidTr="00A72E27">
        <w:tc>
          <w:tcPr>
            <w:tcW w:w="1985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418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A72E27" w:rsidRPr="00A72E27" w:rsidRDefault="00734100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A72E27" w:rsidRPr="00A72E27" w:rsidRDefault="00734100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A72E27" w:rsidRPr="00A72E27" w:rsidTr="00A72E27">
        <w:trPr>
          <w:trHeight w:val="133"/>
        </w:trPr>
        <w:tc>
          <w:tcPr>
            <w:tcW w:w="1985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418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A72E27" w:rsidRPr="00A72E27" w:rsidRDefault="00CD6E08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A72E27" w:rsidRPr="00A72E27" w:rsidRDefault="00CD6E08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2" w:type="dxa"/>
          </w:tcPr>
          <w:p w:rsidR="00A72E27" w:rsidRPr="00A72E27" w:rsidRDefault="00734100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A72E27" w:rsidRPr="00A72E27" w:rsidRDefault="00734100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A72E27" w:rsidRPr="00A72E27" w:rsidTr="00A72E27">
        <w:trPr>
          <w:trHeight w:val="133"/>
        </w:trPr>
        <w:tc>
          <w:tcPr>
            <w:tcW w:w="1985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418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A72E27" w:rsidRPr="00A72E27" w:rsidRDefault="00CD6E08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9" w:type="dxa"/>
          </w:tcPr>
          <w:p w:rsidR="00A72E27" w:rsidRPr="00A72E27" w:rsidRDefault="00CD6E08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A72E27" w:rsidRPr="00A72E27" w:rsidRDefault="00734100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A72E27" w:rsidRPr="00A72E27" w:rsidRDefault="00734100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72E27" w:rsidRPr="00A72E27" w:rsidTr="00A72E27">
        <w:trPr>
          <w:trHeight w:val="133"/>
        </w:trPr>
        <w:tc>
          <w:tcPr>
            <w:tcW w:w="1985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418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A72E27" w:rsidRPr="00A72E27" w:rsidRDefault="00CD6E08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9" w:type="dxa"/>
          </w:tcPr>
          <w:p w:rsidR="00A72E27" w:rsidRPr="00A72E27" w:rsidRDefault="00CD6E08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2" w:type="dxa"/>
          </w:tcPr>
          <w:p w:rsidR="00A72E27" w:rsidRPr="00A72E27" w:rsidRDefault="00734100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4" w:type="dxa"/>
          </w:tcPr>
          <w:p w:rsidR="00A72E27" w:rsidRPr="00A72E27" w:rsidRDefault="00734100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A72E27" w:rsidRPr="00A72E27" w:rsidTr="00A72E27">
        <w:trPr>
          <w:trHeight w:val="133"/>
        </w:trPr>
        <w:tc>
          <w:tcPr>
            <w:tcW w:w="4852" w:type="dxa"/>
            <w:gridSpan w:val="3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7" w:type="dxa"/>
            <w:gridSpan w:val="4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2E27" w:rsidRPr="00A72E27" w:rsidTr="00EF6142">
        <w:trPr>
          <w:trHeight w:val="142"/>
        </w:trPr>
        <w:tc>
          <w:tcPr>
            <w:tcW w:w="1985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8" w:type="dxa"/>
          </w:tcPr>
          <w:p w:rsidR="00A72E27" w:rsidRPr="00A72E27" w:rsidRDefault="00C850E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449" w:type="dxa"/>
          </w:tcPr>
          <w:p w:rsidR="00A72E27" w:rsidRPr="00A72E27" w:rsidRDefault="00C850E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82" w:type="dxa"/>
          </w:tcPr>
          <w:p w:rsidR="00A72E27" w:rsidRPr="00A72E27" w:rsidRDefault="00C850E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449" w:type="dxa"/>
          </w:tcPr>
          <w:p w:rsidR="00A72E27" w:rsidRPr="00A72E27" w:rsidRDefault="00C850E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A72E27" w:rsidRPr="00A72E27" w:rsidRDefault="00C850E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654" w:type="dxa"/>
          </w:tcPr>
          <w:p w:rsidR="00A72E27" w:rsidRPr="00A72E27" w:rsidRDefault="00C850E6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A72E27" w:rsidRPr="00A72E27" w:rsidRDefault="00A72E27" w:rsidP="00A72E27">
      <w:pPr>
        <w:tabs>
          <w:tab w:val="left" w:pos="8505"/>
          <w:tab w:val="right" w:pos="935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A72E27">
        <w:rPr>
          <w:rFonts w:ascii="Times New Roman" w:eastAsia="Calibri" w:hAnsi="Times New Roman" w:cs="Times New Roman"/>
          <w:b/>
          <w:sz w:val="26"/>
          <w:szCs w:val="26"/>
        </w:rPr>
        <w:tab/>
      </w:r>
      <w:r w:rsidRPr="00A72E27">
        <w:rPr>
          <w:rFonts w:ascii="Times New Roman" w:eastAsia="Calibri" w:hAnsi="Times New Roman" w:cs="Times New Roman"/>
          <w:b/>
          <w:sz w:val="26"/>
          <w:szCs w:val="26"/>
        </w:rPr>
        <w:tab/>
      </w:r>
    </w:p>
    <w:p w:rsidR="00A72E27" w:rsidRPr="00A72E27" w:rsidRDefault="00A72E27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A72E27">
        <w:rPr>
          <w:rFonts w:ascii="Times New Roman" w:eastAsia="Calibri" w:hAnsi="Times New Roman" w:cs="Times New Roman"/>
          <w:b/>
          <w:sz w:val="26"/>
          <w:szCs w:val="26"/>
        </w:rPr>
        <w:t>Победител</w:t>
      </w:r>
      <w:r w:rsidR="00EF6142">
        <w:rPr>
          <w:rFonts w:ascii="Times New Roman" w:eastAsia="Calibri" w:hAnsi="Times New Roman" w:cs="Times New Roman"/>
          <w:b/>
          <w:sz w:val="26"/>
          <w:szCs w:val="26"/>
        </w:rPr>
        <w:t>ей и призёров</w:t>
      </w:r>
      <w:r w:rsidRPr="00A72E27">
        <w:rPr>
          <w:rFonts w:ascii="Times New Roman" w:eastAsia="Calibri" w:hAnsi="Times New Roman" w:cs="Times New Roman"/>
          <w:b/>
          <w:sz w:val="26"/>
          <w:szCs w:val="26"/>
        </w:rPr>
        <w:t xml:space="preserve"> муниципального этапа Всероссийской предметной олимпиады школьников 201</w:t>
      </w:r>
      <w:r w:rsidR="00EF6142">
        <w:rPr>
          <w:rFonts w:ascii="Times New Roman" w:eastAsia="Calibri" w:hAnsi="Times New Roman" w:cs="Times New Roman"/>
          <w:b/>
          <w:sz w:val="26"/>
          <w:szCs w:val="26"/>
        </w:rPr>
        <w:t>6</w:t>
      </w:r>
      <w:r w:rsidRPr="00A72E27">
        <w:rPr>
          <w:rFonts w:ascii="Times New Roman" w:eastAsia="Calibri" w:hAnsi="Times New Roman" w:cs="Times New Roman"/>
          <w:b/>
          <w:sz w:val="26"/>
          <w:szCs w:val="26"/>
        </w:rPr>
        <w:t>-201</w:t>
      </w:r>
      <w:r w:rsidR="00EF6142">
        <w:rPr>
          <w:rFonts w:ascii="Times New Roman" w:eastAsia="Calibri" w:hAnsi="Times New Roman" w:cs="Times New Roman"/>
          <w:b/>
          <w:sz w:val="26"/>
          <w:szCs w:val="26"/>
        </w:rPr>
        <w:t>7</w:t>
      </w:r>
      <w:r w:rsidRPr="00A72E27">
        <w:rPr>
          <w:rFonts w:ascii="Times New Roman" w:eastAsia="Calibri" w:hAnsi="Times New Roman" w:cs="Times New Roman"/>
          <w:b/>
          <w:sz w:val="26"/>
          <w:szCs w:val="26"/>
        </w:rPr>
        <w:t xml:space="preserve"> учебном году</w:t>
      </w:r>
      <w:r w:rsidR="00EF6142">
        <w:rPr>
          <w:rFonts w:ascii="Times New Roman" w:eastAsia="Calibri" w:hAnsi="Times New Roman" w:cs="Times New Roman"/>
          <w:b/>
          <w:sz w:val="26"/>
          <w:szCs w:val="26"/>
        </w:rPr>
        <w:t xml:space="preserve"> – не было.</w:t>
      </w:r>
    </w:p>
    <w:p w:rsidR="00A72E27" w:rsidRPr="00A72E27" w:rsidRDefault="00A72E27" w:rsidP="00A72E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региональный этап Всероссийской олимпиады школьников от нашей школы был</w:t>
      </w:r>
      <w:r w:rsidR="00EF6142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направлен</w:t>
      </w:r>
      <w:r w:rsidR="00EF6142">
        <w:rPr>
          <w:rFonts w:ascii="Times New Roman" w:eastAsia="Times New Roman" w:hAnsi="Times New Roman" w:cs="Times New Roman"/>
          <w:sz w:val="26"/>
          <w:szCs w:val="26"/>
          <w:lang w:eastAsia="ru-RU"/>
        </w:rPr>
        <w:t>аИгнатова Ольга</w:t>
      </w:r>
      <w:r w:rsidR="00BA6E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(физическая культура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). Но он</w:t>
      </w:r>
      <w:r w:rsidR="00BA6E8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смог</w:t>
      </w:r>
      <w:r w:rsidR="00BA6E8A">
        <w:rPr>
          <w:rFonts w:ascii="Times New Roman" w:eastAsia="Times New Roman" w:hAnsi="Times New Roman" w:cs="Times New Roman"/>
          <w:sz w:val="26"/>
          <w:szCs w:val="26"/>
          <w:lang w:eastAsia="ru-RU"/>
        </w:rPr>
        <w:t>ла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принять участие из-за </w:t>
      </w:r>
      <w:r w:rsidR="00BA6E8A">
        <w:rPr>
          <w:rFonts w:ascii="Times New Roman" w:eastAsia="Times New Roman" w:hAnsi="Times New Roman" w:cs="Times New Roman"/>
          <w:sz w:val="26"/>
          <w:szCs w:val="26"/>
          <w:lang w:eastAsia="ru-RU"/>
        </w:rPr>
        <w:t>болезни</w:t>
      </w:r>
    </w:p>
    <w:p w:rsidR="00A72E27" w:rsidRPr="00A72E27" w:rsidRDefault="00A72E27" w:rsidP="00A72E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К сожалению, призёров и победителей регионального, федерального и международного уровня по Всероссийской предметной олимпиаде в школе нет.</w:t>
      </w:r>
    </w:p>
    <w:p w:rsidR="00A72E27" w:rsidRPr="00A72E27" w:rsidRDefault="00A72E27" w:rsidP="00A72E2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Традиционно учащиеся нашей школы участвуют </w:t>
      </w:r>
      <w:r w:rsidR="00BA6E8A">
        <w:rPr>
          <w:rFonts w:ascii="Times New Roman" w:eastAsia="Calibri" w:hAnsi="Times New Roman" w:cs="Times New Roman"/>
          <w:sz w:val="26"/>
          <w:szCs w:val="26"/>
        </w:rPr>
        <w:t>в олимпиадах мирового и федерального уровней «Олимпис», «Знаника», Ступенька», «Олимпус», на платформе «Учи.ру», «Лисёнок» и др.).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5.Внутришкольная система оценки качества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В МБОУ СОШ </w:t>
      </w:r>
      <w:r w:rsidR="00BA6E8A">
        <w:rPr>
          <w:rFonts w:ascii="Times New Roman" w:eastAsia="Times New Roman" w:hAnsi="Times New Roman" w:cs="Times New Roman"/>
          <w:sz w:val="26"/>
          <w:szCs w:val="26"/>
          <w:lang w:eastAsia="ru-RU"/>
        </w:rPr>
        <w:t>с. Сусанино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формируется  система внутри школьной оценки качества образования. 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Цели: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получение объективной информации о состоянии качества образования, тенденциях его изменения и причинах, влияющих на их уровень;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принятие обоснованных и своевременных управленческих решений на школьном уровне;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повышение уровня информированности потребителей образовательных услуг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Задачи: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- информационное, методическое и аналитическое обеспечение мониторинга школьной системы образования;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разработка и формирование системы показателей для оценки качества образования;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разработка технологии  использования собираемой информации для принятия управленческих решений;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- обеспечение условий для самооценки и самоанализа участников образовательного процесса;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- реализация механизмов общественной экспертизы, гласности и коллегиальности при принятии решений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Коллективом школы определены </w:t>
      </w: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показатели внутренней оценки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качества образования: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- традиционные формы текущего внутришкольного контроля;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- административные контрольные срезы;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промежуточная аттестация учащихся переводных классов;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- школьные олимпиады и творческие конкурсы;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портфолио ученика;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различные статистические данные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lastRenderedPageBreak/>
        <w:t xml:space="preserve">Внешняя  оценка 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качества образования состоит из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- результатов  государственной итоговой аттестации;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- социализации учащихся (социальная активность, доля продолживших обучение в учреждениях профессионального образования);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- участия в предметных олимпиадах и творческих конкурсах различного уровня</w:t>
      </w:r>
    </w:p>
    <w:p w:rsidR="00A72E27" w:rsidRPr="00A72E27" w:rsidRDefault="00A72E27" w:rsidP="00A72E27">
      <w:pPr>
        <w:spacing w:after="0" w:line="240" w:lineRule="auto"/>
        <w:ind w:right="-113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Оценка качества реализации ФГОС осуществлялась с помощью процедур  внутри школьного  контроля.</w:t>
      </w:r>
    </w:p>
    <w:p w:rsidR="00A72E27" w:rsidRPr="00A72E27" w:rsidRDefault="00A72E27" w:rsidP="00A72E27">
      <w:pPr>
        <w:spacing w:after="0" w:line="240" w:lineRule="auto"/>
        <w:ind w:right="-113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В начале учебного года  проведена стартовая диагностика учащихся 1 класса с целью организации личностно-ориентированного обучения и прогнозирования планируемых   результатов к концу первого года обучения.</w:t>
      </w:r>
    </w:p>
    <w:p w:rsidR="00A72E27" w:rsidRPr="00A72E27" w:rsidRDefault="00A72E27" w:rsidP="00A72E27">
      <w:pPr>
        <w:spacing w:after="0" w:line="240" w:lineRule="auto"/>
        <w:ind w:right="-113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В конце учебного года педагогами 1-4-х классов, работающими по ФГОС, были проведены контрольные комплексные интегрированные  итоговые  работы. Цель: выявить уровень метапредметных результатов начального образования в рамках внедрения стандартов второго поколения.  </w:t>
      </w:r>
    </w:p>
    <w:p w:rsidR="00173158" w:rsidRDefault="00A72E27" w:rsidP="00A72E2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 CYR" w:hAnsi="Times New Roman" w:cs="Times New Roman"/>
          <w:b/>
          <w:kern w:val="1"/>
          <w:sz w:val="26"/>
          <w:szCs w:val="26"/>
          <w:lang w:eastAsia="hi-IN" w:bidi="hi-IN"/>
        </w:rPr>
      </w:pPr>
      <w:r w:rsidRPr="00A72E27">
        <w:rPr>
          <w:rFonts w:ascii="Times New Roman" w:eastAsia="Times New Roman CYR" w:hAnsi="Times New Roman" w:cs="Times New Roman"/>
          <w:b/>
          <w:kern w:val="1"/>
          <w:sz w:val="26"/>
          <w:szCs w:val="26"/>
          <w:lang w:eastAsia="hi-IN" w:bidi="hi-IN"/>
        </w:rPr>
        <w:t>Результаты мониторинга в 1-х классах</w:t>
      </w:r>
      <w:r w:rsidR="00BA6E8A">
        <w:rPr>
          <w:rFonts w:ascii="Times New Roman" w:eastAsia="Times New Roman CYR" w:hAnsi="Times New Roman" w:cs="Times New Roman"/>
          <w:b/>
          <w:kern w:val="1"/>
          <w:sz w:val="26"/>
          <w:szCs w:val="26"/>
          <w:lang w:eastAsia="hi-IN" w:bidi="hi-IN"/>
        </w:rPr>
        <w:t xml:space="preserve"> </w:t>
      </w:r>
    </w:p>
    <w:p w:rsidR="00F6225F" w:rsidRDefault="00F6225F" w:rsidP="00A72E2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 CYR" w:hAnsi="Times New Roman" w:cs="Times New Roman"/>
          <w:b/>
          <w:kern w:val="1"/>
          <w:sz w:val="26"/>
          <w:szCs w:val="26"/>
          <w:lang w:eastAsia="hi-IN" w:bidi="hi-IN"/>
        </w:rPr>
      </w:pPr>
    </w:p>
    <w:p w:rsidR="00F6225F" w:rsidRDefault="00F6225F" w:rsidP="00A72E2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 CYR" w:hAnsi="Times New Roman" w:cs="Times New Roman"/>
          <w:b/>
          <w:kern w:val="1"/>
          <w:sz w:val="26"/>
          <w:szCs w:val="26"/>
          <w:lang w:eastAsia="hi-IN" w:bidi="hi-IN"/>
        </w:rPr>
      </w:pPr>
    </w:p>
    <w:p w:rsidR="00173158" w:rsidRDefault="00173158" w:rsidP="00A72E2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 CYR" w:hAnsi="Times New Roman" w:cs="Times New Roman"/>
          <w:b/>
          <w:kern w:val="1"/>
          <w:sz w:val="26"/>
          <w:szCs w:val="26"/>
          <w:lang w:eastAsia="hi-IN" w:bidi="hi-IN"/>
        </w:rPr>
      </w:pPr>
      <w:r w:rsidRPr="00173158">
        <w:rPr>
          <w:rFonts w:ascii="Times New Roman" w:eastAsia="Times New Roman CYR" w:hAnsi="Times New Roman" w:cs="Times New Roman"/>
          <w:b/>
          <w:noProof/>
          <w:kern w:val="1"/>
          <w:sz w:val="26"/>
          <w:szCs w:val="26"/>
          <w:lang w:eastAsia="ru-RU"/>
        </w:rPr>
        <w:drawing>
          <wp:inline distT="0" distB="0" distL="0" distR="0">
            <wp:extent cx="6570980" cy="3694012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58" w:rsidRDefault="00173158" w:rsidP="00A72E2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 CYR" w:hAnsi="Times New Roman" w:cs="Times New Roman"/>
          <w:b/>
          <w:kern w:val="1"/>
          <w:sz w:val="26"/>
          <w:szCs w:val="26"/>
          <w:lang w:eastAsia="hi-IN" w:bidi="hi-IN"/>
        </w:rPr>
      </w:pPr>
    </w:p>
    <w:p w:rsidR="008C4A38" w:rsidRDefault="008C4A38" w:rsidP="00A72E2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 CYR" w:hAnsi="Times New Roman" w:cs="Times New Roman"/>
          <w:b/>
          <w:kern w:val="1"/>
          <w:sz w:val="26"/>
          <w:szCs w:val="26"/>
          <w:lang w:eastAsia="hi-IN" w:bidi="hi-IN"/>
        </w:rPr>
      </w:pPr>
      <w:r w:rsidRPr="008C4A38">
        <w:rPr>
          <w:rFonts w:ascii="Times New Roman" w:eastAsia="Times New Roman CYR" w:hAnsi="Times New Roman" w:cs="Times New Roman"/>
          <w:b/>
          <w:noProof/>
          <w:kern w:val="1"/>
          <w:sz w:val="26"/>
          <w:szCs w:val="26"/>
          <w:lang w:eastAsia="ru-RU"/>
        </w:rPr>
        <w:lastRenderedPageBreak/>
        <w:drawing>
          <wp:inline distT="0" distB="0" distL="0" distR="0">
            <wp:extent cx="6152515" cy="3458845"/>
            <wp:effectExtent l="19050" t="0" r="63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A38" w:rsidRDefault="008C4A38" w:rsidP="00A72E2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 CYR" w:hAnsi="Times New Roman" w:cs="Times New Roman"/>
          <w:b/>
          <w:kern w:val="1"/>
          <w:sz w:val="26"/>
          <w:szCs w:val="26"/>
          <w:lang w:eastAsia="hi-IN" w:bidi="hi-IN"/>
        </w:rPr>
      </w:pPr>
    </w:p>
    <w:p w:rsidR="008C4A38" w:rsidRDefault="008C4A38" w:rsidP="00A72E2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 CYR" w:hAnsi="Times New Roman" w:cs="Times New Roman"/>
          <w:b/>
          <w:kern w:val="1"/>
          <w:sz w:val="26"/>
          <w:szCs w:val="26"/>
          <w:lang w:eastAsia="hi-IN" w:bidi="hi-IN"/>
        </w:rPr>
      </w:pPr>
      <w:r w:rsidRPr="008C4A38">
        <w:rPr>
          <w:rFonts w:ascii="Times New Roman" w:eastAsia="Times New Roman CYR" w:hAnsi="Times New Roman" w:cs="Times New Roman"/>
          <w:b/>
          <w:noProof/>
          <w:kern w:val="1"/>
          <w:sz w:val="26"/>
          <w:szCs w:val="26"/>
          <w:lang w:eastAsia="ru-RU"/>
        </w:rPr>
        <w:drawing>
          <wp:inline distT="0" distB="0" distL="0" distR="0">
            <wp:extent cx="6570980" cy="3694012"/>
            <wp:effectExtent l="19050" t="0" r="127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A38" w:rsidRDefault="008C4A38" w:rsidP="00A72E2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</w:pPr>
    </w:p>
    <w:p w:rsidR="00A72E27" w:rsidRPr="00A72E27" w:rsidRDefault="00A72E27" w:rsidP="00A72E2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</w:pPr>
      <w:r w:rsidRPr="00A72E27"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  <w:t>Комплексная контрольная работа показала, что учащиеся, впервые выполнявшие комплексную контрольную работу на основе единого текста, испытывают определённые трудности, связанные с:</w:t>
      </w:r>
    </w:p>
    <w:p w:rsidR="00A72E27" w:rsidRPr="00A72E27" w:rsidRDefault="00A72E27" w:rsidP="00EA70F3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</w:pPr>
      <w:r w:rsidRPr="00A72E27"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  <w:t>отсутствием опыта выполнения работы, носящей комплексный характер;</w:t>
      </w:r>
    </w:p>
    <w:p w:rsidR="00A72E27" w:rsidRPr="00A72E27" w:rsidRDefault="00A72E27" w:rsidP="00EA70F3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</w:pPr>
      <w:r w:rsidRPr="00A72E27"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  <w:t>недостаточным уровнем сформированности навыка осмысленного чтения, в том числе, навыка аналитической работы с текстом;</w:t>
      </w:r>
    </w:p>
    <w:p w:rsidR="00A72E27" w:rsidRPr="00A72E27" w:rsidRDefault="00A72E27" w:rsidP="00EA70F3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</w:pPr>
      <w:r w:rsidRPr="00A72E27"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  <w:t>недостаточным уровнем сформированности навыка выполнения межпредметных заданий на основе единого текста.</w:t>
      </w:r>
    </w:p>
    <w:p w:rsidR="00A72E27" w:rsidRPr="00A72E27" w:rsidRDefault="00A72E27" w:rsidP="00A72E2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</w:pPr>
      <w:r w:rsidRPr="00A72E27"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  <w:t>Основная часть первоклассников показала сформированность универсальных учебных действий на базовом уровне.</w:t>
      </w:r>
    </w:p>
    <w:p w:rsidR="00A72E27" w:rsidRPr="00A72E27" w:rsidRDefault="00A72E27" w:rsidP="00E052C8">
      <w:pPr>
        <w:widowControl w:val="0"/>
        <w:suppressAutoHyphens/>
        <w:autoSpaceDE w:val="0"/>
        <w:spacing w:after="0" w:line="240" w:lineRule="auto"/>
        <w:ind w:left="567"/>
        <w:rPr>
          <w:rFonts w:ascii="Times New Roman" w:eastAsia="Times New Roman CYR" w:hAnsi="Times New Roman" w:cs="Times New Roman"/>
          <w:b/>
          <w:kern w:val="1"/>
          <w:sz w:val="26"/>
          <w:szCs w:val="26"/>
          <w:lang w:eastAsia="hi-IN" w:bidi="hi-IN"/>
        </w:rPr>
      </w:pPr>
      <w:r w:rsidRPr="00A72E27">
        <w:rPr>
          <w:rFonts w:ascii="Times New Roman" w:eastAsia="Times New Roman CYR" w:hAnsi="Times New Roman" w:cs="Times New Roman"/>
          <w:b/>
          <w:kern w:val="1"/>
          <w:sz w:val="26"/>
          <w:szCs w:val="26"/>
          <w:lang w:eastAsia="hi-IN" w:bidi="hi-IN"/>
        </w:rPr>
        <w:t xml:space="preserve">Анализ выполнения итоговой региональной комплексной работы  на основе единого текста в соответствии с требованиями  федерального государственного </w:t>
      </w:r>
      <w:r w:rsidRPr="00A72E27">
        <w:rPr>
          <w:rFonts w:ascii="Times New Roman" w:eastAsia="Times New Roman CYR" w:hAnsi="Times New Roman" w:cs="Times New Roman"/>
          <w:b/>
          <w:kern w:val="1"/>
          <w:sz w:val="26"/>
          <w:szCs w:val="26"/>
          <w:lang w:eastAsia="hi-IN" w:bidi="hi-IN"/>
        </w:rPr>
        <w:lastRenderedPageBreak/>
        <w:t>образовательного стандарта</w:t>
      </w:r>
      <w:r w:rsidR="00E052C8">
        <w:rPr>
          <w:rFonts w:ascii="Times New Roman" w:eastAsia="Times New Roman CYR" w:hAnsi="Times New Roman" w:cs="Times New Roman"/>
          <w:b/>
          <w:kern w:val="1"/>
          <w:sz w:val="26"/>
          <w:szCs w:val="26"/>
          <w:lang w:eastAsia="hi-IN" w:bidi="hi-IN"/>
        </w:rPr>
        <w:t xml:space="preserve">  </w:t>
      </w:r>
      <w:r w:rsidRPr="00A72E27">
        <w:rPr>
          <w:rFonts w:ascii="Times New Roman" w:eastAsia="Times New Roman CYR" w:hAnsi="Times New Roman" w:cs="Times New Roman"/>
          <w:b/>
          <w:kern w:val="1"/>
          <w:sz w:val="26"/>
          <w:szCs w:val="26"/>
          <w:lang w:eastAsia="hi-IN" w:bidi="hi-IN"/>
        </w:rPr>
        <w:t>начального общего образования</w:t>
      </w:r>
    </w:p>
    <w:p w:rsidR="00A72E27" w:rsidRPr="00A72E27" w:rsidRDefault="00E052C8" w:rsidP="00A72E2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</w:pPr>
      <w:r w:rsidRPr="00E052C8"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  <w:t xml:space="preserve">Сроки проведения: май </w:t>
      </w:r>
      <w:r w:rsidR="00A72E27" w:rsidRPr="00E052C8"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  <w:t>201</w:t>
      </w:r>
      <w:r w:rsidR="00BA6E8A" w:rsidRPr="00E052C8"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  <w:t>7</w:t>
      </w:r>
      <w:r w:rsidR="00A72E27" w:rsidRPr="00E052C8"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  <w:t xml:space="preserve"> г.</w:t>
      </w:r>
    </w:p>
    <w:p w:rsidR="00A72E27" w:rsidRPr="00A72E27" w:rsidRDefault="00A72E27" w:rsidP="00A72E2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</w:pPr>
      <w:r w:rsidRPr="00A72E27"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  <w:t>Время проведения: 90 минут (2 урока)</w:t>
      </w:r>
    </w:p>
    <w:p w:rsidR="00A72E27" w:rsidRPr="00A72E27" w:rsidRDefault="00A72E27" w:rsidP="00A72E2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</w:pPr>
      <w:r w:rsidRPr="00A72E27"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  <w:t>Цель комплексной проверочной работы – оценка достижения планируемых результатов выпускников начальной школы по междисциплинарным программам «Чтение: работа с информацией» и «Программа формирования универсальных учебных действий».</w:t>
      </w:r>
    </w:p>
    <w:p w:rsidR="00A72E27" w:rsidRPr="00A72E27" w:rsidRDefault="00A72E27" w:rsidP="00A72E2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</w:pPr>
      <w:r w:rsidRPr="00A72E27"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  <w:t>Содержание текстов комплексных работ не выходит за пределы жизненного опыта выпускников начальной школы, с одной стороны, а с другой – тексты включают разнообразные учебные и практические ситуации, выходящие за пределы детского опыта, поскольку в основной школе им нередко предстоит работать именно с такими текстами.</w:t>
      </w:r>
    </w:p>
    <w:p w:rsidR="00A72E27" w:rsidRPr="00A72E27" w:rsidRDefault="00A72E27" w:rsidP="00A72E2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</w:pPr>
      <w:r w:rsidRPr="00A72E27"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  <w:t>Выполнение разработанных к тексту 20 заданий предполагает использование учениками предметных знаний и умений, сформированных в процессе изучения математики, русского языка, литературного чтения, окружающего мира, требования к которым не выходят за рамки планируемых результатов стандарта базового уровня.</w:t>
      </w:r>
    </w:p>
    <w:p w:rsidR="00A72E27" w:rsidRPr="00A72E27" w:rsidRDefault="00A72E27" w:rsidP="00A72E2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</w:pPr>
      <w:r w:rsidRPr="00A72E27"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  <w:t>Все предлагаемые задания можно разделить на три группы по форме требуемого ответа:</w:t>
      </w:r>
    </w:p>
    <w:p w:rsidR="00A72E27" w:rsidRPr="00A72E27" w:rsidRDefault="00A72E27" w:rsidP="00A72E2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</w:pPr>
      <w:r w:rsidRPr="00A72E27"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  <w:t>•</w:t>
      </w:r>
      <w:r w:rsidRPr="00A72E27"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  <w:tab/>
        <w:t>задания с выбором ответа (где требуется отметить верный ответ из нескольких предложенных);</w:t>
      </w:r>
    </w:p>
    <w:p w:rsidR="00A72E27" w:rsidRPr="00A72E27" w:rsidRDefault="00A72E27" w:rsidP="00A72E2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</w:pPr>
      <w:r w:rsidRPr="00A72E27"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  <w:t>•</w:t>
      </w:r>
      <w:r w:rsidRPr="00A72E27"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  <w:tab/>
        <w:t>задания с кратким ответом (где самостоятельно найденный ответ или вывод требуется записать в краткой форме);</w:t>
      </w:r>
    </w:p>
    <w:p w:rsidR="00A72E27" w:rsidRPr="00A72E27" w:rsidRDefault="00A72E27" w:rsidP="00A72E2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</w:pPr>
      <w:r w:rsidRPr="00A72E27"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  <w:t>•</w:t>
      </w:r>
      <w:r w:rsidRPr="00A72E27"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  <w:tab/>
        <w:t>задания с развёрнутым ответом (где требуется записать решение задачи или обоснование выбора одного из вариантов решения задачи или разворачивающихся в задаче событий).</w:t>
      </w:r>
    </w:p>
    <w:p w:rsidR="00A72E27" w:rsidRPr="00A72E27" w:rsidRDefault="00A72E27" w:rsidP="00A72E2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</w:pPr>
      <w:r w:rsidRPr="00A72E27"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  <w:t xml:space="preserve">Объектом оценки в заданиях выступают предметные умения и универсальные учебные действия. </w:t>
      </w:r>
    </w:p>
    <w:p w:rsidR="00A72E27" w:rsidRPr="00A72E27" w:rsidRDefault="00A72E27" w:rsidP="00A72E2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</w:pPr>
      <w:r w:rsidRPr="00A72E27"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  <w:t>Выполнение заданий оценивается в баллах (от 0 до 2) в зависимости от структуры задания, его уровня сложности, формата ответа и особенностей проверяемых умений. Учитывается полнота и правильность выполнения задания.</w:t>
      </w:r>
    </w:p>
    <w:p w:rsidR="00A72E27" w:rsidRPr="00A72E27" w:rsidRDefault="00A72E27" w:rsidP="00A72E2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</w:pPr>
      <w:r w:rsidRPr="00A72E27"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  <w:t>Результаты выполнения комплексной работы представляются для каждого ученика как процент от максимального балла за выполнение всей работы. Минимальный критерий в 50% от максимального балла означает, что ученик имеет недостаточную подготовку для продолжения обучения в основной школе. Можно прогнозировать возникновение у ученика трудностей в изучении отдельных предметов в основной школе. Если ученик набрал число баллов, превышающее заданный минимальный критерий освоения учебного материала, то можно сделать вывод о том, что учащийся демонстрирует овладение основными учебными действиями, необходимыми для продолжения образования на следующей ступени.</w:t>
      </w:r>
    </w:p>
    <w:p w:rsidR="00A72E27" w:rsidRPr="00A72E27" w:rsidRDefault="00A72E27" w:rsidP="00A72E2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Сравнительный анализ входного, промежуточного и итогового контроля выявил, что учащиеся начальных классов находятся на оптимальном уровне обученности. Не смотря на это, учител</w:t>
      </w:r>
      <w:r w:rsidR="00BA6E8A">
        <w:rPr>
          <w:rFonts w:ascii="Times New Roman" w:eastAsia="Calibri" w:hAnsi="Times New Roman" w:cs="Times New Roman"/>
          <w:sz w:val="26"/>
          <w:szCs w:val="26"/>
        </w:rPr>
        <w:t>ю</w:t>
      </w: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 следует систематически  и последовательно осуществлять контроль за умением, навыками и знаниями учащихся с усложнением содержания и приёмов проверки, а также в проверочные работы – задания включать материал повторительного характера, тесно связанный  с изучаемой темой и ранее изученным.</w:t>
      </w:r>
    </w:p>
    <w:p w:rsidR="00A72E27" w:rsidRPr="00A72E27" w:rsidRDefault="00A72E27" w:rsidP="00A72E2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 CYR" w:hAnsi="Times New Roman" w:cs="Times New Roman"/>
          <w:b/>
          <w:kern w:val="1"/>
          <w:sz w:val="26"/>
          <w:szCs w:val="26"/>
          <w:lang w:eastAsia="hi-IN" w:bidi="hi-IN"/>
        </w:rPr>
      </w:pPr>
    </w:p>
    <w:p w:rsidR="00A72E27" w:rsidRPr="00A72E27" w:rsidRDefault="00A72E27" w:rsidP="00A72E2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 CYR" w:hAnsi="Times New Roman" w:cs="Times New Roman"/>
          <w:b/>
          <w:kern w:val="1"/>
          <w:sz w:val="26"/>
          <w:szCs w:val="26"/>
          <w:lang w:eastAsia="hi-IN" w:bidi="hi-IN"/>
        </w:rPr>
      </w:pPr>
      <w:r w:rsidRPr="00A72E27">
        <w:rPr>
          <w:rFonts w:ascii="Times New Roman" w:eastAsia="Times New Roman CYR" w:hAnsi="Times New Roman" w:cs="Times New Roman"/>
          <w:b/>
          <w:kern w:val="1"/>
          <w:sz w:val="26"/>
          <w:szCs w:val="26"/>
          <w:lang w:eastAsia="hi-IN" w:bidi="hi-IN"/>
        </w:rPr>
        <w:t xml:space="preserve">Общие </w:t>
      </w:r>
      <w:r w:rsidR="000007C3">
        <w:rPr>
          <w:rFonts w:ascii="Times New Roman" w:eastAsia="Times New Roman CYR" w:hAnsi="Times New Roman" w:cs="Times New Roman"/>
          <w:b/>
          <w:kern w:val="1"/>
          <w:sz w:val="26"/>
          <w:szCs w:val="26"/>
          <w:lang w:eastAsia="hi-IN" w:bidi="hi-IN"/>
        </w:rPr>
        <w:t xml:space="preserve">результаты всероссийских проверочных </w:t>
      </w:r>
      <w:r w:rsidRPr="00A72E27">
        <w:rPr>
          <w:rFonts w:ascii="Times New Roman" w:eastAsia="Times New Roman CYR" w:hAnsi="Times New Roman" w:cs="Times New Roman"/>
          <w:b/>
          <w:kern w:val="1"/>
          <w:sz w:val="26"/>
          <w:szCs w:val="26"/>
          <w:lang w:eastAsia="hi-IN" w:bidi="hi-IN"/>
        </w:rPr>
        <w:t xml:space="preserve">работ за курс начальной школы </w:t>
      </w:r>
    </w:p>
    <w:p w:rsidR="0073213A" w:rsidRDefault="00BA6E8A" w:rsidP="00BA6E8A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hi-IN" w:bidi="hi-IN"/>
        </w:rPr>
      </w:pPr>
      <w:r>
        <w:rPr>
          <w:rFonts w:ascii="Times New Roman" w:eastAsia="Lucida Sans Unicode" w:hAnsi="Times New Roman" w:cs="Times New Roman"/>
          <w:kern w:val="1"/>
          <w:sz w:val="26"/>
          <w:szCs w:val="26"/>
          <w:lang w:eastAsia="hi-IN" w:bidi="hi-IN"/>
        </w:rPr>
        <w:t xml:space="preserve">4 класс </w:t>
      </w:r>
    </w:p>
    <w:p w:rsidR="00545DAF" w:rsidRDefault="00545DAF" w:rsidP="00BA6E8A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hi-IN" w:bidi="hi-IN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15181"/>
      </w:tblGrid>
      <w:tr w:rsidR="00545DAF" w:rsidTr="00CB51D7">
        <w:trPr>
          <w:trHeight w:val="246"/>
        </w:trPr>
        <w:tc>
          <w:tcPr>
            <w:tcW w:w="15181" w:type="dxa"/>
            <w:tcBorders>
              <w:top w:val="nil"/>
              <w:left w:val="nil"/>
              <w:bottom w:val="nil"/>
              <w:right w:val="nil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Всероссийские проверочные работы (4 класс)</w:t>
            </w:r>
          </w:p>
        </w:tc>
      </w:tr>
      <w:tr w:rsidR="00545DAF" w:rsidTr="00CB51D7">
        <w:trPr>
          <w:trHeight w:val="246"/>
        </w:trPr>
        <w:tc>
          <w:tcPr>
            <w:tcW w:w="15181" w:type="dxa"/>
            <w:tcBorders>
              <w:top w:val="nil"/>
              <w:left w:val="nil"/>
              <w:bottom w:val="nil"/>
              <w:right w:val="nil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Дата: 25.04.2017</w:t>
            </w:r>
          </w:p>
        </w:tc>
      </w:tr>
      <w:tr w:rsidR="00545DAF" w:rsidTr="00CB51D7">
        <w:trPr>
          <w:trHeight w:val="246"/>
        </w:trPr>
        <w:tc>
          <w:tcPr>
            <w:tcW w:w="15181" w:type="dxa"/>
            <w:tcBorders>
              <w:top w:val="nil"/>
              <w:left w:val="nil"/>
              <w:bottom w:val="nil"/>
              <w:right w:val="nil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Предмет: Математика</w:t>
            </w:r>
          </w:p>
        </w:tc>
      </w:tr>
      <w:tr w:rsidR="00545DAF" w:rsidTr="00CB51D7">
        <w:trPr>
          <w:trHeight w:val="246"/>
        </w:trPr>
        <w:tc>
          <w:tcPr>
            <w:tcW w:w="15181" w:type="dxa"/>
            <w:tcBorders>
              <w:top w:val="nil"/>
              <w:left w:val="nil"/>
              <w:bottom w:val="nil"/>
              <w:right w:val="nil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Индивидуальные результаты участников</w:t>
            </w:r>
          </w:p>
        </w:tc>
      </w:tr>
      <w:tr w:rsidR="00545DAF" w:rsidTr="00CB51D7">
        <w:trPr>
          <w:trHeight w:val="688"/>
        </w:trPr>
        <w:tc>
          <w:tcPr>
            <w:tcW w:w="151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Максимальный первичный балл: 18</w:t>
            </w:r>
          </w:p>
        </w:tc>
      </w:tr>
    </w:tbl>
    <w:p w:rsidR="00CF09AD" w:rsidRDefault="00CF09AD" w:rsidP="00545DAF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hi-IN" w:bidi="hi-IN"/>
        </w:rPr>
      </w:pPr>
    </w:p>
    <w:p w:rsidR="00545DAF" w:rsidRDefault="00545DAF" w:rsidP="00BA6E8A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hi-IN" w:bidi="hi-IN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278"/>
        <w:gridCol w:w="2560"/>
        <w:gridCol w:w="455"/>
        <w:gridCol w:w="171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8"/>
        <w:gridCol w:w="569"/>
        <w:gridCol w:w="512"/>
        <w:gridCol w:w="5369"/>
      </w:tblGrid>
      <w:tr w:rsidR="00545DAF" w:rsidTr="00CB51D7">
        <w:trPr>
          <w:trHeight w:val="197"/>
        </w:trPr>
        <w:tc>
          <w:tcPr>
            <w:tcW w:w="2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</w:p>
        </w:tc>
        <w:tc>
          <w:tcPr>
            <w:tcW w:w="2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ФИО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Вар.</w:t>
            </w:r>
          </w:p>
        </w:tc>
        <w:tc>
          <w:tcPr>
            <w:tcW w:w="5440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Выполнение заданий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Перв. балл</w:t>
            </w:r>
          </w:p>
        </w:tc>
        <w:tc>
          <w:tcPr>
            <w:tcW w:w="5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Отм.</w:t>
            </w:r>
          </w:p>
        </w:tc>
        <w:tc>
          <w:tcPr>
            <w:tcW w:w="536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color w:val="000000"/>
                <w:sz w:val="13"/>
                <w:szCs w:val="13"/>
              </w:rPr>
            </w:pPr>
          </w:p>
        </w:tc>
      </w:tr>
      <w:tr w:rsidR="00545DAF" w:rsidTr="00CB51D7">
        <w:trPr>
          <w:trHeight w:val="197"/>
        </w:trPr>
        <w:tc>
          <w:tcPr>
            <w:tcW w:w="2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2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№</w:t>
            </w:r>
          </w:p>
        </w:tc>
        <w:tc>
          <w:tcPr>
            <w:tcW w:w="5269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53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3"/>
                <w:szCs w:val="13"/>
              </w:rPr>
            </w:pPr>
          </w:p>
        </w:tc>
      </w:tr>
      <w:tr w:rsidR="00545DAF" w:rsidTr="00CB51D7">
        <w:trPr>
          <w:trHeight w:val="295"/>
        </w:trPr>
        <w:tc>
          <w:tcPr>
            <w:tcW w:w="2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885" cy="21272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" cy="21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6(1)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9(1)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9(2)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5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53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545DAF" w:rsidTr="00CB51D7">
        <w:trPr>
          <w:trHeight w:val="393"/>
        </w:trPr>
        <w:tc>
          <w:tcPr>
            <w:tcW w:w="2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39" w:lineRule="atLeast"/>
              <w:ind w:left="15"/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>
              <w:rPr>
                <w:rFonts w:ascii="Arial" w:hAnsi="Arial" w:cs="Arial"/>
                <w:color w:val="000000"/>
                <w:sz w:val="10"/>
                <w:szCs w:val="10"/>
              </w:rPr>
              <w:t>М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br/>
              <w:t>а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br/>
              <w:t>к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br/>
              <w:t>с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5DAF" w:rsidTr="00CB51D7">
        <w:trPr>
          <w:trHeight w:val="246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91" w:lineRule="atLeas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4001   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3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5DAF" w:rsidTr="00CB51D7">
        <w:trPr>
          <w:trHeight w:val="246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91" w:lineRule="atLeas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4002   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3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5DAF" w:rsidTr="00CB51D7">
        <w:trPr>
          <w:trHeight w:val="246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91" w:lineRule="atLeas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4003   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3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5DAF" w:rsidTr="00CB51D7">
        <w:trPr>
          <w:trHeight w:val="246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91" w:lineRule="atLeas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4004   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3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5DAF" w:rsidTr="00CB51D7">
        <w:trPr>
          <w:trHeight w:val="246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91" w:lineRule="atLeas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4005   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3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5DAF" w:rsidTr="00CB51D7">
        <w:trPr>
          <w:trHeight w:val="246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91" w:lineRule="atLeas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4006   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3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5DAF" w:rsidTr="00CB51D7">
        <w:trPr>
          <w:trHeight w:val="246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91" w:lineRule="atLeas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4007   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3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5DAF" w:rsidTr="00545DAF">
        <w:trPr>
          <w:trHeight w:val="322"/>
        </w:trPr>
        <w:tc>
          <w:tcPr>
            <w:tcW w:w="9812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color w:val="000000"/>
                <w:sz w:val="20"/>
                <w:szCs w:val="20"/>
              </w:rPr>
            </w:pPr>
          </w:p>
        </w:tc>
        <w:tc>
          <w:tcPr>
            <w:tcW w:w="53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45DAF" w:rsidRDefault="00545DAF" w:rsidP="00CB5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45DAF" w:rsidRDefault="00545DAF" w:rsidP="00BA6E8A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hi-IN" w:bidi="hi-IN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15181"/>
      </w:tblGrid>
      <w:tr w:rsidR="009C5DB7" w:rsidTr="00574262">
        <w:trPr>
          <w:trHeight w:val="246"/>
        </w:trPr>
        <w:tc>
          <w:tcPr>
            <w:tcW w:w="15181" w:type="dxa"/>
            <w:tcBorders>
              <w:top w:val="nil"/>
              <w:left w:val="nil"/>
              <w:bottom w:val="nil"/>
              <w:right w:val="nil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Всероссийские проверочные работы (4 класс)</w:t>
            </w:r>
          </w:p>
        </w:tc>
      </w:tr>
      <w:tr w:rsidR="009C5DB7" w:rsidTr="00574262">
        <w:trPr>
          <w:trHeight w:val="246"/>
        </w:trPr>
        <w:tc>
          <w:tcPr>
            <w:tcW w:w="15181" w:type="dxa"/>
            <w:tcBorders>
              <w:top w:val="nil"/>
              <w:left w:val="nil"/>
              <w:bottom w:val="nil"/>
              <w:right w:val="nil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Дата: 25.04.2017</w:t>
            </w:r>
          </w:p>
        </w:tc>
      </w:tr>
      <w:tr w:rsidR="009C5DB7" w:rsidTr="00574262">
        <w:trPr>
          <w:trHeight w:val="246"/>
        </w:trPr>
        <w:tc>
          <w:tcPr>
            <w:tcW w:w="15181" w:type="dxa"/>
            <w:tcBorders>
              <w:top w:val="nil"/>
              <w:left w:val="nil"/>
              <w:bottom w:val="nil"/>
              <w:right w:val="nil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Предмет: Математика</w:t>
            </w:r>
          </w:p>
        </w:tc>
      </w:tr>
      <w:tr w:rsidR="009C5DB7" w:rsidTr="00574262">
        <w:trPr>
          <w:trHeight w:val="246"/>
        </w:trPr>
        <w:tc>
          <w:tcPr>
            <w:tcW w:w="15181" w:type="dxa"/>
            <w:tcBorders>
              <w:top w:val="nil"/>
              <w:left w:val="nil"/>
              <w:bottom w:val="nil"/>
              <w:right w:val="nil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Индивидуальные результаты участников</w:t>
            </w:r>
          </w:p>
        </w:tc>
      </w:tr>
      <w:tr w:rsidR="009C5DB7" w:rsidTr="00574262">
        <w:trPr>
          <w:trHeight w:val="688"/>
        </w:trPr>
        <w:tc>
          <w:tcPr>
            <w:tcW w:w="151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Максимальный первичный балл: 18</w:t>
            </w:r>
          </w:p>
        </w:tc>
      </w:tr>
    </w:tbl>
    <w:p w:rsidR="009C5DB7" w:rsidRDefault="009C5DB7" w:rsidP="00BA6E8A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hi-IN" w:bidi="hi-IN"/>
        </w:rPr>
      </w:pPr>
    </w:p>
    <w:p w:rsidR="009C5DB7" w:rsidRDefault="009C5DB7" w:rsidP="00BA6E8A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hi-IN" w:bidi="hi-IN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278"/>
        <w:gridCol w:w="2560"/>
        <w:gridCol w:w="455"/>
        <w:gridCol w:w="171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8"/>
        <w:gridCol w:w="569"/>
        <w:gridCol w:w="512"/>
        <w:gridCol w:w="5369"/>
      </w:tblGrid>
      <w:tr w:rsidR="009C5DB7" w:rsidTr="00574262">
        <w:trPr>
          <w:trHeight w:val="197"/>
        </w:trPr>
        <w:tc>
          <w:tcPr>
            <w:tcW w:w="2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</w:p>
        </w:tc>
        <w:tc>
          <w:tcPr>
            <w:tcW w:w="2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ФИО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Вар.</w:t>
            </w:r>
          </w:p>
        </w:tc>
        <w:tc>
          <w:tcPr>
            <w:tcW w:w="5440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Выполнение заданий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Перв. балл</w:t>
            </w:r>
          </w:p>
        </w:tc>
        <w:tc>
          <w:tcPr>
            <w:tcW w:w="5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Отм.</w:t>
            </w:r>
          </w:p>
        </w:tc>
        <w:tc>
          <w:tcPr>
            <w:tcW w:w="536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color w:val="000000"/>
                <w:sz w:val="13"/>
                <w:szCs w:val="13"/>
              </w:rPr>
            </w:pPr>
          </w:p>
        </w:tc>
      </w:tr>
      <w:tr w:rsidR="009C5DB7" w:rsidTr="00574262">
        <w:trPr>
          <w:trHeight w:val="197"/>
        </w:trPr>
        <w:tc>
          <w:tcPr>
            <w:tcW w:w="2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2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№</w:t>
            </w:r>
          </w:p>
        </w:tc>
        <w:tc>
          <w:tcPr>
            <w:tcW w:w="5269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53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3"/>
                <w:szCs w:val="13"/>
              </w:rPr>
            </w:pPr>
          </w:p>
        </w:tc>
      </w:tr>
      <w:tr w:rsidR="009C5DB7" w:rsidTr="00574262">
        <w:trPr>
          <w:trHeight w:val="295"/>
        </w:trPr>
        <w:tc>
          <w:tcPr>
            <w:tcW w:w="2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885" cy="21272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" cy="21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6(1)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9(1)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9(2)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5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53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9C5DB7" w:rsidTr="00574262">
        <w:trPr>
          <w:trHeight w:val="393"/>
        </w:trPr>
        <w:tc>
          <w:tcPr>
            <w:tcW w:w="2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39" w:lineRule="atLeast"/>
              <w:ind w:left="15"/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>
              <w:rPr>
                <w:rFonts w:ascii="Arial" w:hAnsi="Arial" w:cs="Arial"/>
                <w:color w:val="000000"/>
                <w:sz w:val="10"/>
                <w:szCs w:val="10"/>
              </w:rPr>
              <w:t>М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br/>
              <w:t>а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br/>
              <w:t>к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br/>
              <w:t>с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5DB7" w:rsidTr="00574262">
        <w:trPr>
          <w:trHeight w:val="246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91" w:lineRule="atLeas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4001   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3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C5DB7" w:rsidTr="00574262">
        <w:trPr>
          <w:trHeight w:val="246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91" w:lineRule="atLeas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4002   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3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C5DB7" w:rsidTr="00574262">
        <w:trPr>
          <w:trHeight w:val="246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91" w:lineRule="atLeas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4003   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3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C5DB7" w:rsidTr="00574262">
        <w:trPr>
          <w:trHeight w:val="246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91" w:lineRule="atLeas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4004   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3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C5DB7" w:rsidTr="00574262">
        <w:trPr>
          <w:trHeight w:val="246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91" w:lineRule="atLeas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4005   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3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C5DB7" w:rsidTr="00574262">
        <w:trPr>
          <w:trHeight w:val="246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91" w:lineRule="atLeas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4006   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3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C5DB7" w:rsidTr="00574262">
        <w:trPr>
          <w:trHeight w:val="246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91" w:lineRule="atLeas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4007   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3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C5DB7" w:rsidTr="00BD527B">
        <w:trPr>
          <w:trHeight w:val="1545"/>
        </w:trPr>
        <w:tc>
          <w:tcPr>
            <w:tcW w:w="9812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MS Sans Serif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15" w:type="dxa"/>
              <w:tblLayout w:type="fixed"/>
              <w:tblCellMar>
                <w:left w:w="15" w:type="dxa"/>
                <w:right w:w="15" w:type="dxa"/>
              </w:tblCellMar>
              <w:tblLook w:val="0000"/>
            </w:tblPr>
            <w:tblGrid>
              <w:gridCol w:w="278"/>
              <w:gridCol w:w="2560"/>
              <w:gridCol w:w="455"/>
              <w:gridCol w:w="171"/>
              <w:gridCol w:w="376"/>
              <w:gridCol w:w="376"/>
              <w:gridCol w:w="328"/>
              <w:gridCol w:w="48"/>
              <w:gridCol w:w="377"/>
              <w:gridCol w:w="376"/>
              <w:gridCol w:w="376"/>
              <w:gridCol w:w="376"/>
              <w:gridCol w:w="377"/>
              <w:gridCol w:w="376"/>
              <w:gridCol w:w="140"/>
              <w:gridCol w:w="236"/>
              <w:gridCol w:w="376"/>
              <w:gridCol w:w="377"/>
              <w:gridCol w:w="376"/>
              <w:gridCol w:w="376"/>
              <w:gridCol w:w="376"/>
              <w:gridCol w:w="378"/>
              <w:gridCol w:w="568"/>
              <w:gridCol w:w="512"/>
              <w:gridCol w:w="1203"/>
              <w:gridCol w:w="3414"/>
            </w:tblGrid>
            <w:tr w:rsidR="001474EA" w:rsidTr="00574262">
              <w:trPr>
                <w:gridAfter w:val="1"/>
                <w:wAfter w:w="3414" w:type="dxa"/>
                <w:trHeight w:val="983"/>
              </w:trPr>
              <w:tc>
                <w:tcPr>
                  <w:tcW w:w="4544" w:type="dxa"/>
                  <w:gridSpan w:val="7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30" w:lineRule="atLeas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24" w:type="dxa"/>
                  <w:gridSpan w:val="18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MS Sans Serif" w:hAnsi="MS Sans Serif" w:cs="MS Sans Serif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474EA" w:rsidTr="00574262">
              <w:trPr>
                <w:gridAfter w:val="1"/>
                <w:wAfter w:w="3414" w:type="dxa"/>
                <w:trHeight w:val="31"/>
              </w:trPr>
              <w:tc>
                <w:tcPr>
                  <w:tcW w:w="4544" w:type="dxa"/>
                  <w:gridSpan w:val="7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"/>
                      <w:szCs w:val="2"/>
                    </w:rPr>
                  </w:pPr>
                </w:p>
              </w:tc>
              <w:tc>
                <w:tcPr>
                  <w:tcW w:w="7224" w:type="dxa"/>
                  <w:gridSpan w:val="18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"/>
                      <w:szCs w:val="2"/>
                    </w:rPr>
                  </w:pPr>
                </w:p>
              </w:tc>
            </w:tr>
            <w:tr w:rsidR="001474EA" w:rsidTr="00574262">
              <w:trPr>
                <w:trHeight w:val="246"/>
              </w:trPr>
              <w:tc>
                <w:tcPr>
                  <w:tcW w:w="15181" w:type="dxa"/>
                  <w:gridSpan w:val="26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17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Всероссийские проверочные работы (4 класс)</w:t>
                  </w:r>
                </w:p>
              </w:tc>
            </w:tr>
            <w:tr w:rsidR="001474EA" w:rsidTr="00574262">
              <w:trPr>
                <w:trHeight w:val="246"/>
              </w:trPr>
              <w:tc>
                <w:tcPr>
                  <w:tcW w:w="15181" w:type="dxa"/>
                  <w:gridSpan w:val="26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17" w:lineRule="atLeast"/>
                    <w:ind w:left="15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Дата: 27.04.2017</w:t>
                  </w:r>
                </w:p>
              </w:tc>
            </w:tr>
            <w:tr w:rsidR="001474EA" w:rsidTr="00574262">
              <w:trPr>
                <w:trHeight w:val="246"/>
              </w:trPr>
              <w:tc>
                <w:tcPr>
                  <w:tcW w:w="15181" w:type="dxa"/>
                  <w:gridSpan w:val="26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17" w:lineRule="atLeast"/>
                    <w:ind w:left="15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Предмет: Окружающий мир</w:t>
                  </w:r>
                </w:p>
              </w:tc>
            </w:tr>
            <w:tr w:rsidR="001474EA" w:rsidTr="00574262">
              <w:trPr>
                <w:trHeight w:val="246"/>
              </w:trPr>
              <w:tc>
                <w:tcPr>
                  <w:tcW w:w="15181" w:type="dxa"/>
                  <w:gridSpan w:val="26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30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Индивидуальные результаты участников</w:t>
                  </w:r>
                </w:p>
              </w:tc>
            </w:tr>
            <w:tr w:rsidR="001474EA" w:rsidTr="00574262">
              <w:trPr>
                <w:trHeight w:val="688"/>
              </w:trPr>
              <w:tc>
                <w:tcPr>
                  <w:tcW w:w="15181" w:type="dxa"/>
                  <w:gridSpan w:val="26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30" w:lineRule="atLeas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Максимальный первичный балл: 31</w:t>
                  </w:r>
                </w:p>
              </w:tc>
            </w:tr>
            <w:tr w:rsidR="001474EA" w:rsidTr="00574262">
              <w:trPr>
                <w:trHeight w:val="246"/>
              </w:trPr>
              <w:tc>
                <w:tcPr>
                  <w:tcW w:w="6990" w:type="dxa"/>
                  <w:gridSpan w:val="1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191" w:type="dxa"/>
                  <w:gridSpan w:val="11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MS Sans Serif" w:hAnsi="MS Sans Serif" w:cs="MS Sans Serif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1474EA" w:rsidTr="00574262">
              <w:trPr>
                <w:trHeight w:val="295"/>
              </w:trPr>
              <w:tc>
                <w:tcPr>
                  <w:tcW w:w="6990" w:type="dxa"/>
                  <w:gridSpan w:val="1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MS Sans Serif" w:hAnsi="MS Sans Serif" w:cs="MS Sans Serif"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8191" w:type="dxa"/>
                  <w:gridSpan w:val="11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</w:rPr>
                  </w:pPr>
                </w:p>
              </w:tc>
            </w:tr>
            <w:tr w:rsidR="001474EA" w:rsidTr="00574262">
              <w:trPr>
                <w:trHeight w:val="197"/>
              </w:trPr>
              <w:tc>
                <w:tcPr>
                  <w:tcW w:w="278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17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N</w:t>
                  </w:r>
                </w:p>
              </w:tc>
              <w:tc>
                <w:tcPr>
                  <w:tcW w:w="2560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17" w:lineRule="atLeast"/>
                    <w:ind w:left="15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ФИО</w:t>
                  </w:r>
                </w:p>
              </w:tc>
              <w:tc>
                <w:tcPr>
                  <w:tcW w:w="455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17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Вар.</w:t>
                  </w:r>
                </w:p>
              </w:tc>
              <w:tc>
                <w:tcPr>
                  <w:tcW w:w="6192" w:type="dxa"/>
                  <w:gridSpan w:val="19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bottom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17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Выполнение заданий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17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Перв. балл</w:t>
                  </w:r>
                </w:p>
              </w:tc>
              <w:tc>
                <w:tcPr>
                  <w:tcW w:w="51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17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Отм.</w:t>
                  </w:r>
                </w:p>
              </w:tc>
              <w:tc>
                <w:tcPr>
                  <w:tcW w:w="4617" w:type="dxa"/>
                  <w:gridSpan w:val="2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MS Sans Serif" w:hAnsi="MS Sans Serif" w:cs="MS Sans Serif"/>
                      <w:color w:val="000000"/>
                      <w:sz w:val="13"/>
                      <w:szCs w:val="13"/>
                    </w:rPr>
                  </w:pPr>
                </w:p>
              </w:tc>
            </w:tr>
            <w:tr w:rsidR="001474EA" w:rsidTr="00574262">
              <w:trPr>
                <w:trHeight w:val="197"/>
              </w:trPr>
              <w:tc>
                <w:tcPr>
                  <w:tcW w:w="278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3"/>
                      <w:szCs w:val="13"/>
                    </w:rPr>
                  </w:pPr>
                </w:p>
              </w:tc>
              <w:tc>
                <w:tcPr>
                  <w:tcW w:w="256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3"/>
                      <w:szCs w:val="13"/>
                    </w:rPr>
                  </w:pPr>
                </w:p>
              </w:tc>
              <w:tc>
                <w:tcPr>
                  <w:tcW w:w="455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3"/>
                      <w:szCs w:val="13"/>
                    </w:rPr>
                  </w:pPr>
                </w:p>
              </w:tc>
              <w:tc>
                <w:tcPr>
                  <w:tcW w:w="1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№</w:t>
                  </w:r>
                </w:p>
              </w:tc>
              <w:tc>
                <w:tcPr>
                  <w:tcW w:w="6021" w:type="dxa"/>
                  <w:gridSpan w:val="18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MS Sans Serif" w:hAnsi="MS Sans Serif" w:cs="MS Sans Serif"/>
                      <w:color w:val="000000"/>
                      <w:sz w:val="13"/>
                      <w:szCs w:val="13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3"/>
                      <w:szCs w:val="13"/>
                    </w:rPr>
                  </w:pPr>
                </w:p>
              </w:tc>
              <w:tc>
                <w:tcPr>
                  <w:tcW w:w="51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3"/>
                      <w:szCs w:val="13"/>
                    </w:rPr>
                  </w:pPr>
                </w:p>
              </w:tc>
              <w:tc>
                <w:tcPr>
                  <w:tcW w:w="4617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3"/>
                      <w:szCs w:val="13"/>
                    </w:rPr>
                  </w:pPr>
                </w:p>
              </w:tc>
            </w:tr>
            <w:tr w:rsidR="001474EA" w:rsidTr="00574262">
              <w:trPr>
                <w:trHeight w:val="295"/>
              </w:trPr>
              <w:tc>
                <w:tcPr>
                  <w:tcW w:w="278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</w:rPr>
                  </w:pPr>
                </w:p>
              </w:tc>
              <w:tc>
                <w:tcPr>
                  <w:tcW w:w="256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</w:rPr>
                  </w:pPr>
                </w:p>
              </w:tc>
              <w:tc>
                <w:tcPr>
                  <w:tcW w:w="455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</w:rPr>
                  </w:pPr>
                </w:p>
              </w:tc>
              <w:tc>
                <w:tcPr>
                  <w:tcW w:w="1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5885" cy="212725"/>
                        <wp:effectExtent l="1905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85" cy="212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65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65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37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65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3(1)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65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3(2)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65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3(3)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65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65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65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6(1)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65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6(2)</w:t>
                  </w:r>
                </w:p>
              </w:tc>
              <w:tc>
                <w:tcPr>
                  <w:tcW w:w="37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65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6(3)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65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7(1)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65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7(2)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65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65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9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65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10(1-2)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65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10(3)</w:t>
                  </w:r>
                </w:p>
              </w:tc>
              <w:tc>
                <w:tcPr>
                  <w:tcW w:w="568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19"/>
                      <w:szCs w:val="19"/>
                    </w:rPr>
                  </w:pPr>
                </w:p>
              </w:tc>
              <w:tc>
                <w:tcPr>
                  <w:tcW w:w="51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19"/>
                      <w:szCs w:val="19"/>
                    </w:rPr>
                  </w:pPr>
                </w:p>
              </w:tc>
              <w:tc>
                <w:tcPr>
                  <w:tcW w:w="4617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19"/>
                      <w:szCs w:val="19"/>
                    </w:rPr>
                  </w:pPr>
                </w:p>
              </w:tc>
            </w:tr>
            <w:tr w:rsidR="001474EA" w:rsidTr="00574262">
              <w:trPr>
                <w:trHeight w:val="393"/>
              </w:trPr>
              <w:tc>
                <w:tcPr>
                  <w:tcW w:w="278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56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455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39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М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br/>
                    <w:t>а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br/>
                    <w:t>к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br/>
                    <w:t>с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7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7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68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1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4617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474EA" w:rsidTr="00574262">
              <w:trPr>
                <w:trHeight w:val="246"/>
              </w:trPr>
              <w:tc>
                <w:tcPr>
                  <w:tcW w:w="2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91" w:lineRule="atLeast"/>
                    <w:ind w:left="15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2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4001     </w:t>
                  </w: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17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2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0  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2  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0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2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0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5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17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5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17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617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1474EA" w:rsidTr="00574262">
              <w:trPr>
                <w:trHeight w:val="246"/>
              </w:trPr>
              <w:tc>
                <w:tcPr>
                  <w:tcW w:w="2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91" w:lineRule="atLeast"/>
                    <w:ind w:left="15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2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4002     </w:t>
                  </w: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17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2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N  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3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2  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0  </w:t>
                  </w:r>
                </w:p>
              </w:tc>
              <w:tc>
                <w:tcPr>
                  <w:tcW w:w="37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2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N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N  </w:t>
                  </w:r>
                </w:p>
              </w:tc>
              <w:tc>
                <w:tcPr>
                  <w:tcW w:w="5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17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5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17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617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1474EA" w:rsidTr="00574262">
              <w:trPr>
                <w:trHeight w:val="246"/>
              </w:trPr>
              <w:tc>
                <w:tcPr>
                  <w:tcW w:w="2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91" w:lineRule="atLeast"/>
                    <w:ind w:left="15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2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4003     </w:t>
                  </w: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17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2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2  </w:t>
                  </w:r>
                </w:p>
              </w:tc>
              <w:tc>
                <w:tcPr>
                  <w:tcW w:w="37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3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0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0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0  </w:t>
                  </w:r>
                </w:p>
              </w:tc>
              <w:tc>
                <w:tcPr>
                  <w:tcW w:w="37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N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0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4  </w:t>
                  </w:r>
                </w:p>
              </w:tc>
              <w:tc>
                <w:tcPr>
                  <w:tcW w:w="5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17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5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17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617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1474EA" w:rsidTr="00574262">
              <w:trPr>
                <w:trHeight w:val="246"/>
              </w:trPr>
              <w:tc>
                <w:tcPr>
                  <w:tcW w:w="2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91" w:lineRule="atLeast"/>
                    <w:ind w:left="15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lastRenderedPageBreak/>
                    <w:t>4</w:t>
                  </w:r>
                </w:p>
              </w:tc>
              <w:tc>
                <w:tcPr>
                  <w:tcW w:w="2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4004     </w:t>
                  </w: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17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2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0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3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3  </w:t>
                  </w:r>
                </w:p>
              </w:tc>
              <w:tc>
                <w:tcPr>
                  <w:tcW w:w="5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17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5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17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617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1474EA" w:rsidTr="00574262">
              <w:trPr>
                <w:trHeight w:val="246"/>
              </w:trPr>
              <w:tc>
                <w:tcPr>
                  <w:tcW w:w="2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91" w:lineRule="atLeast"/>
                    <w:ind w:left="15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2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4005     </w:t>
                  </w: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17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2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0  </w:t>
                  </w:r>
                </w:p>
              </w:tc>
              <w:tc>
                <w:tcPr>
                  <w:tcW w:w="37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N  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N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0  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N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N  </w:t>
                  </w:r>
                </w:p>
              </w:tc>
              <w:tc>
                <w:tcPr>
                  <w:tcW w:w="37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N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0  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0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0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0  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2  </w:t>
                  </w:r>
                </w:p>
              </w:tc>
              <w:tc>
                <w:tcPr>
                  <w:tcW w:w="5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17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5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17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617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1474EA" w:rsidTr="00574262">
              <w:trPr>
                <w:trHeight w:val="246"/>
              </w:trPr>
              <w:tc>
                <w:tcPr>
                  <w:tcW w:w="2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91" w:lineRule="atLeast"/>
                    <w:ind w:left="15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2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4006     </w:t>
                  </w: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17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2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2  </w:t>
                  </w:r>
                </w:p>
              </w:tc>
              <w:tc>
                <w:tcPr>
                  <w:tcW w:w="37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2  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0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0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0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2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3  </w:t>
                  </w:r>
                </w:p>
              </w:tc>
              <w:tc>
                <w:tcPr>
                  <w:tcW w:w="5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17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5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17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617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1474EA" w:rsidTr="00574262">
              <w:trPr>
                <w:trHeight w:val="246"/>
              </w:trPr>
              <w:tc>
                <w:tcPr>
                  <w:tcW w:w="2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91" w:lineRule="atLeast"/>
                    <w:ind w:left="15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4007     </w:t>
                  </w: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17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2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2  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2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2 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1  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2  </w:t>
                  </w:r>
                </w:p>
              </w:tc>
              <w:tc>
                <w:tcPr>
                  <w:tcW w:w="5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17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5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117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617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474EA" w:rsidRDefault="001474EA" w:rsidP="00574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:rsidR="009C5DB7" w:rsidRP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MS Sans Serif"/>
                <w:color w:val="000000"/>
                <w:sz w:val="20"/>
                <w:szCs w:val="20"/>
              </w:rPr>
            </w:pPr>
          </w:p>
        </w:tc>
        <w:tc>
          <w:tcPr>
            <w:tcW w:w="53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C5DB7" w:rsidRDefault="009C5DB7" w:rsidP="0057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45DAF" w:rsidRDefault="00545DAF" w:rsidP="00BA6E8A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hi-IN" w:bidi="hi-IN"/>
        </w:rPr>
      </w:pPr>
    </w:p>
    <w:p w:rsidR="00A72E27" w:rsidRPr="00A72E27" w:rsidRDefault="00A72E27" w:rsidP="00A72E2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 CYR" w:hAnsi="Times New Roman" w:cs="Times New Roman"/>
          <w:i/>
          <w:kern w:val="1"/>
          <w:sz w:val="26"/>
          <w:szCs w:val="26"/>
          <w:lang w:eastAsia="hi-IN" w:bidi="hi-IN"/>
        </w:rPr>
      </w:pPr>
    </w:p>
    <w:p w:rsidR="00A72E27" w:rsidRPr="00A72E27" w:rsidRDefault="00370753" w:rsidP="00A72E2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Проверить на соответствие</w:t>
      </w:r>
    </w:p>
    <w:p w:rsidR="00A72E27" w:rsidRPr="00901A3C" w:rsidRDefault="00A72E27" w:rsidP="00A72E2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</w:pPr>
      <w:r w:rsidRPr="00901A3C"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  <w:t>Значительная учащихся 4-х класс</w:t>
      </w:r>
      <w:r w:rsidR="00370753" w:rsidRPr="00901A3C"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  <w:t>а</w:t>
      </w:r>
      <w:r w:rsidR="00CB51D7" w:rsidRPr="00901A3C"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  <w:t xml:space="preserve"> справились с предложенными проверочными  работами </w:t>
      </w:r>
      <w:r w:rsidRPr="00901A3C"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  <w:t xml:space="preserve"> по итогам четвёртого класса и показали достаточный  уровень сформированности предметных и метапредметных результатов.</w:t>
      </w:r>
    </w:p>
    <w:p w:rsidR="00A72E27" w:rsidRPr="00901A3C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01A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Русский язык</w:t>
      </w:r>
    </w:p>
    <w:p w:rsidR="00E431BC" w:rsidRPr="00901A3C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1A3C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Анализ ошибок</w:t>
      </w:r>
      <w:r w:rsidRPr="00901A3C">
        <w:rPr>
          <w:rFonts w:ascii="Times New Roman" w:eastAsia="Times New Roman" w:hAnsi="Times New Roman" w:cs="Times New Roman"/>
          <w:sz w:val="26"/>
          <w:szCs w:val="26"/>
          <w:lang w:eastAsia="ru-RU"/>
        </w:rPr>
        <w:t>, допущенных учащимися  показал, что наиболее типичными ошибками являются:</w:t>
      </w:r>
      <w:r w:rsidRPr="00901A3C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E431BC" w:rsidRPr="00901A3C">
        <w:rPr>
          <w:rFonts w:ascii="Times New Roman" w:eastAsia="Times New Roman" w:hAnsi="Times New Roman" w:cs="Times New Roman"/>
          <w:sz w:val="26"/>
          <w:szCs w:val="26"/>
          <w:lang w:eastAsia="ru-RU"/>
        </w:rPr>
        <w:t>• орфографические ошибки</w:t>
      </w:r>
      <w:r w:rsidR="00E431BC" w:rsidRPr="00901A3C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•</w:t>
      </w:r>
      <w:r w:rsidRPr="00901A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Падежные окончания существительных </w:t>
      </w:r>
    </w:p>
    <w:p w:rsidR="00E431BC" w:rsidRPr="00901A3C" w:rsidRDefault="00E431BC" w:rsidP="00A72E2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1A3C">
        <w:rPr>
          <w:rFonts w:ascii="Times New Roman" w:eastAsia="Times New Roman" w:hAnsi="Times New Roman" w:cs="Times New Roman"/>
          <w:sz w:val="26"/>
          <w:szCs w:val="26"/>
          <w:lang w:eastAsia="ru-RU"/>
        </w:rPr>
        <w:t>В этом году  учащиеся практически не допустили пунктуационных ошибок, верно поставили ударения в словах, дали толкование предложенных с</w:t>
      </w:r>
      <w:r w:rsidR="00901A3C" w:rsidRPr="00901A3C">
        <w:rPr>
          <w:rFonts w:ascii="Times New Roman" w:eastAsia="Times New Roman" w:hAnsi="Times New Roman" w:cs="Times New Roman"/>
          <w:sz w:val="26"/>
          <w:szCs w:val="26"/>
          <w:lang w:eastAsia="ru-RU"/>
        </w:rPr>
        <w:t>лов, разобрали слово по составу, указали морфологические признаки частей речи(существительного, прилагательного, глагола).</w:t>
      </w:r>
    </w:p>
    <w:p w:rsidR="00E431BC" w:rsidRPr="00901A3C" w:rsidRDefault="00E431BC" w:rsidP="00A72E2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1A3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Обучающиеся не справились с заданием направленным на выделение основной мысли текста, составления плана по тексту, с заданием, где необходимо было задать свой вопрос к тексту.</w:t>
      </w:r>
      <w:r w:rsidR="00901A3C" w:rsidRPr="00901A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Часть обучающихся испытали трудности при толковании выражения.</w:t>
      </w:r>
    </w:p>
    <w:p w:rsidR="00901A3C" w:rsidRPr="00901A3C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1A3C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901A3C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нализируя причины ошибок</w:t>
      </w:r>
      <w:r w:rsidRPr="00901A3C">
        <w:rPr>
          <w:rFonts w:ascii="Times New Roman" w:eastAsia="Times New Roman" w:hAnsi="Times New Roman" w:cs="Times New Roman"/>
          <w:sz w:val="26"/>
          <w:szCs w:val="26"/>
          <w:lang w:eastAsia="ru-RU"/>
        </w:rPr>
        <w:t>, допущенных учащимися в итоговой работе, можно выделить наиболее важные из них, такие как:</w:t>
      </w:r>
      <w:r w:rsidRPr="00901A3C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• Недостаточно высокий уровень сформированности у учащихся навыков чтения, что, безусловно, сказывается на русском языке;</w:t>
      </w:r>
    </w:p>
    <w:p w:rsidR="00901A3C" w:rsidRPr="00901A3C" w:rsidRDefault="00901A3C" w:rsidP="00A72E2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1A3C">
        <w:rPr>
          <w:rFonts w:ascii="Times New Roman" w:eastAsia="Times New Roman" w:hAnsi="Times New Roman" w:cs="Times New Roman"/>
          <w:sz w:val="26"/>
          <w:szCs w:val="26"/>
          <w:lang w:eastAsia="ru-RU"/>
        </w:rPr>
        <w:t>Недостаточно сформирован навык поискового чтения, умение выделять основную мысль.</w:t>
      </w:r>
    </w:p>
    <w:p w:rsidR="00A72E27" w:rsidRPr="00901A3C" w:rsidRDefault="00901A3C" w:rsidP="00A72E2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1A3C">
        <w:rPr>
          <w:rFonts w:ascii="Times New Roman" w:eastAsia="Times New Roman" w:hAnsi="Times New Roman" w:cs="Times New Roman"/>
          <w:sz w:val="26"/>
          <w:szCs w:val="26"/>
          <w:lang w:eastAsia="ru-RU"/>
        </w:rPr>
        <w:t>Плохо развита устная речь, умение высказываться про прочитанному, составлять план от вета.</w:t>
      </w:r>
      <w:r w:rsidR="00A72E27" w:rsidRPr="00901A3C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• Отсутствие у мн</w:t>
      </w:r>
      <w:r w:rsidRPr="00901A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огих учащихся  </w:t>
      </w:r>
      <w:r w:rsidR="00A72E27" w:rsidRPr="00901A3C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высокого уровня сформированности навыков контроля и самоконтроля;</w:t>
      </w:r>
      <w:r w:rsidR="00A72E27" w:rsidRPr="00901A3C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• Недостаточный уровень сформированности у учащихся умения применять полученные знания на практике;</w:t>
      </w:r>
      <w:r w:rsidR="00A72E27" w:rsidRPr="00901A3C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• Отсутствие в большинстве случаев систематич</w:t>
      </w:r>
      <w:r w:rsidRPr="00901A3C">
        <w:rPr>
          <w:rFonts w:ascii="Times New Roman" w:eastAsia="Times New Roman" w:hAnsi="Times New Roman" w:cs="Times New Roman"/>
          <w:sz w:val="26"/>
          <w:szCs w:val="26"/>
          <w:lang w:eastAsia="ru-RU"/>
        </w:rPr>
        <w:t>еской работы над ошибками;</w:t>
      </w:r>
    </w:p>
    <w:p w:rsidR="00901A3C" w:rsidRPr="00370753" w:rsidRDefault="00901A3C" w:rsidP="00A72E2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highlight w:val="yellow"/>
          <w:lang w:eastAsia="ru-RU"/>
        </w:rPr>
      </w:pPr>
    </w:p>
    <w:p w:rsidR="00A72E27" w:rsidRPr="00901A3C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1A3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Рекомендации:</w:t>
      </w:r>
    </w:p>
    <w:p w:rsidR="00A72E27" w:rsidRPr="00901A3C" w:rsidRDefault="00A72E27" w:rsidP="00A72E2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1A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целях повышения грамотности учащихся 1ступени обучения необходимо: </w:t>
      </w:r>
    </w:p>
    <w:p w:rsidR="00A72E27" w:rsidRPr="00901A3C" w:rsidRDefault="00A72E27" w:rsidP="00EA70F3">
      <w:pPr>
        <w:numPr>
          <w:ilvl w:val="0"/>
          <w:numId w:val="9"/>
        </w:numPr>
        <w:tabs>
          <w:tab w:val="num" w:pos="142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1A3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Повысить результативность работы по совершенствованию у учащихся навыков чтения и письма;</w:t>
      </w:r>
    </w:p>
    <w:p w:rsidR="00901A3C" w:rsidRPr="00901A3C" w:rsidRDefault="00901A3C" w:rsidP="00EA70F3">
      <w:pPr>
        <w:numPr>
          <w:ilvl w:val="0"/>
          <w:numId w:val="9"/>
        </w:numPr>
        <w:tabs>
          <w:tab w:val="num" w:pos="142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1A3C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Разработать систему упражнений , направленную на формирование навыка поискового чтения, выделения основной мысли текста, сотавления плана текста.</w:t>
      </w:r>
    </w:p>
    <w:p w:rsidR="00A72E27" w:rsidRPr="00901A3C" w:rsidRDefault="00A72E27" w:rsidP="00EA70F3">
      <w:pPr>
        <w:numPr>
          <w:ilvl w:val="0"/>
          <w:numId w:val="9"/>
        </w:numPr>
        <w:tabs>
          <w:tab w:val="num" w:pos="142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1A3C">
        <w:rPr>
          <w:rFonts w:ascii="Times New Roman" w:eastAsia="Times New Roman" w:hAnsi="Times New Roman" w:cs="Times New Roman"/>
          <w:sz w:val="26"/>
          <w:szCs w:val="26"/>
          <w:lang w:eastAsia="ru-RU"/>
        </w:rPr>
        <w:t>Добиваться прочного усвоения учащимися теоретического материала и умения связывать теорию с практикой;</w:t>
      </w:r>
    </w:p>
    <w:p w:rsidR="00A72E27" w:rsidRPr="00901A3C" w:rsidRDefault="00A72E27" w:rsidP="00EA70F3">
      <w:pPr>
        <w:numPr>
          <w:ilvl w:val="0"/>
          <w:numId w:val="9"/>
        </w:numPr>
        <w:tabs>
          <w:tab w:val="num" w:pos="142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1A3C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Систематически осуществлять работу над ошибками, довести до сведения учащихся и родителей алгоритм работы над каждой орфограммой;</w:t>
      </w:r>
    </w:p>
    <w:p w:rsidR="00A72E27" w:rsidRPr="00901A3C" w:rsidRDefault="00A72E27" w:rsidP="00EA70F3">
      <w:pPr>
        <w:numPr>
          <w:ilvl w:val="0"/>
          <w:numId w:val="9"/>
        </w:numPr>
        <w:tabs>
          <w:tab w:val="num" w:pos="142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1A3C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Учителям начальных классов рекомендуется обратить внимание на типичные ошибки, их причины и возможные пути устранения пробелов.</w:t>
      </w:r>
    </w:p>
    <w:p w:rsidR="00A72E27" w:rsidRPr="008E6DC8" w:rsidRDefault="00A72E27" w:rsidP="00A72E2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6D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</w:t>
      </w:r>
      <w:r w:rsidRPr="008E6DC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Математика</w:t>
      </w:r>
    </w:p>
    <w:p w:rsidR="00A72E27" w:rsidRPr="008E6DC8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E6DC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Pr="008E6DC8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Среди причин, лежащих в основе выявленных в ходе проведения итоговых работ по математике ошибок, допущенных учащимися, можно выделить следующие, наиболее существенные:</w:t>
      </w:r>
      <w:r w:rsidRPr="008E6DC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8E6DC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• Недостаточный уровень сформированности у учащихся младших классов общего способа работы над задачей (анализ условия задачи, составления плана решения задач, реализация принятого плана с пояснением действий и проверка решения);</w:t>
      </w:r>
      <w:r w:rsidRPr="008E6DC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• Трудности в уяснении смысла задачи (особенно, если задача дана в косвенной форме);</w:t>
      </w:r>
      <w:r w:rsidRPr="008E6DC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• Слабый навык сформированности у учащихся контроля и самоконтроля;</w:t>
      </w:r>
      <w:r w:rsidRPr="008E6DC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• Отрыв отдельных теоретических знаний от практики (от умения применять на практике полученные знания);</w:t>
      </w:r>
      <w:r w:rsidRPr="008E6DC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• Недостаточно прочно у некоторых учащихся отработаны приёмы работы с таблицами сложения и вычитания, умножения и деления на этапе доведения навыков до уровня автоматизма;</w:t>
      </w:r>
      <w:r w:rsidRPr="008E6DC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• Недостаточно высокий уровень усвоения учащимися алгоритма вычислений, в записи множителей, при умножении чисел “в столбик”, в делении чисел с нулем “в середине”, в определении числа цифр в частном, в действиях с многозначными числами.</w:t>
      </w:r>
      <w:r w:rsidRPr="008E6DC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Проблема повышения уровня математической подготовки учащихся начальных классов, как в плане развития, так и в плане формирования вычислительных навыков и умений решать задачи, остаётся важной для методического объединения и школы в ближайшее время.</w:t>
      </w:r>
    </w:p>
    <w:p w:rsidR="00A72E27" w:rsidRPr="008E6DC8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6DC8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Рекомендации:</w:t>
      </w:r>
    </w:p>
    <w:p w:rsidR="00A72E27" w:rsidRPr="008E6DC8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6D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целях повышения уровня математической подготовленности учащихся младших классов необходимо: </w:t>
      </w:r>
    </w:p>
    <w:p w:rsidR="00A72E27" w:rsidRPr="008E6DC8" w:rsidRDefault="00A72E27" w:rsidP="00EA70F3">
      <w:pPr>
        <w:numPr>
          <w:ilvl w:val="0"/>
          <w:numId w:val="10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6DC8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Повысить персональную ответственность каждого учителя за результат работы;</w:t>
      </w:r>
    </w:p>
    <w:p w:rsidR="00A72E27" w:rsidRPr="008E6DC8" w:rsidRDefault="00A72E27" w:rsidP="00EA70F3">
      <w:pPr>
        <w:numPr>
          <w:ilvl w:val="0"/>
          <w:numId w:val="10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6DC8">
        <w:rPr>
          <w:rFonts w:ascii="Times New Roman" w:eastAsia="Times New Roman" w:hAnsi="Times New Roman" w:cs="Times New Roman"/>
          <w:sz w:val="26"/>
          <w:szCs w:val="26"/>
          <w:lang w:eastAsia="ru-RU"/>
        </w:rPr>
        <w:t>Добиваться прочного усвоения учащимися теоретического материала и умения связывать теорию с практикой;</w:t>
      </w:r>
    </w:p>
    <w:p w:rsidR="00A72E27" w:rsidRPr="008E6DC8" w:rsidRDefault="00A72E27" w:rsidP="00EA70F3">
      <w:pPr>
        <w:numPr>
          <w:ilvl w:val="0"/>
          <w:numId w:val="10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6DC8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Совершенствовать навыки решения всех типов задач.</w:t>
      </w:r>
    </w:p>
    <w:p w:rsidR="00A72E27" w:rsidRPr="008E6DC8" w:rsidRDefault="00A72E27" w:rsidP="00EA70F3">
      <w:pPr>
        <w:numPr>
          <w:ilvl w:val="0"/>
          <w:numId w:val="10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6DC8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Всем учителям начальных классов необходимо придерживаться следующего плана действий:</w:t>
      </w:r>
    </w:p>
    <w:p w:rsidR="00A72E27" w:rsidRPr="008E6DC8" w:rsidRDefault="00A72E27" w:rsidP="00EA70F3">
      <w:pPr>
        <w:numPr>
          <w:ilvl w:val="0"/>
          <w:numId w:val="1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6DC8">
        <w:rPr>
          <w:rFonts w:ascii="Times New Roman" w:eastAsia="Times New Roman" w:hAnsi="Times New Roman" w:cs="Times New Roman"/>
          <w:sz w:val="26"/>
          <w:szCs w:val="26"/>
          <w:lang w:eastAsia="ru-RU"/>
        </w:rPr>
        <w:t>Тщательно отрабатывать с учащимися таблицу сложения чисел в пределах 10; 20, уделяя достаточно внимания формированию соответствующих вычислительных приёмов, добиваясь знания таблицы каждым учащимся наизусть;</w:t>
      </w:r>
    </w:p>
    <w:p w:rsidR="00A72E27" w:rsidRPr="008E6DC8" w:rsidRDefault="00A72E27" w:rsidP="00EA70F3">
      <w:pPr>
        <w:numPr>
          <w:ilvl w:val="0"/>
          <w:numId w:val="1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6DC8">
        <w:rPr>
          <w:rFonts w:ascii="Times New Roman" w:eastAsia="Times New Roman" w:hAnsi="Times New Roman" w:cs="Times New Roman"/>
          <w:sz w:val="26"/>
          <w:szCs w:val="26"/>
          <w:lang w:eastAsia="ru-RU"/>
        </w:rPr>
        <w:t>Добиваться усвоения состава каждого числа первого десятка из двух слагаемых;</w:t>
      </w:r>
    </w:p>
    <w:p w:rsidR="00A72E27" w:rsidRPr="008E6DC8" w:rsidRDefault="00A72E27" w:rsidP="00EA70F3">
      <w:pPr>
        <w:numPr>
          <w:ilvl w:val="0"/>
          <w:numId w:val="1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6DC8">
        <w:rPr>
          <w:rFonts w:ascii="Times New Roman" w:eastAsia="Times New Roman" w:hAnsi="Times New Roman" w:cs="Times New Roman"/>
          <w:sz w:val="26"/>
          <w:szCs w:val="26"/>
          <w:lang w:eastAsia="ru-RU"/>
        </w:rPr>
        <w:t>Добиваться усвоения каждым учащимся таблицы сложения однозначных чисел; добиваться высокого уровня усвоения соответствующих правил, лежащих в основе вычислительных навыков и приёмов сложения и вычитания чисел в пределах 100;</w:t>
      </w:r>
    </w:p>
    <w:p w:rsidR="00A72E27" w:rsidRPr="008E6DC8" w:rsidRDefault="00A72E27" w:rsidP="00EA70F3">
      <w:pPr>
        <w:numPr>
          <w:ilvl w:val="0"/>
          <w:numId w:val="1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6DC8">
        <w:rPr>
          <w:rFonts w:ascii="Times New Roman" w:eastAsia="Times New Roman" w:hAnsi="Times New Roman" w:cs="Times New Roman"/>
          <w:sz w:val="26"/>
          <w:szCs w:val="26"/>
          <w:lang w:eastAsia="ru-RU"/>
        </w:rPr>
        <w:t>Добиваться от учащихся обоснования правильности выбора действия при решении простой задачи.</w:t>
      </w:r>
    </w:p>
    <w:p w:rsidR="00A72E27" w:rsidRPr="004B1131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B113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Окружающий мир</w:t>
      </w:r>
    </w:p>
    <w:p w:rsidR="004B1131" w:rsidRPr="004B1131" w:rsidRDefault="004B1131" w:rsidP="00A72E2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1131">
        <w:rPr>
          <w:rFonts w:ascii="Times New Roman" w:eastAsia="Times New Roman" w:hAnsi="Times New Roman" w:cs="Times New Roman"/>
          <w:sz w:val="26"/>
          <w:szCs w:val="26"/>
          <w:lang w:eastAsia="ru-RU"/>
        </w:rPr>
        <w:t>86% учащихся справились с проверочной работой по окружающему миру. Обучающиеся владеют  знаниями по темам природные материалы, строение человека, знают правила поведения в общественных местах, определили названия профессий, показали знания родного края: место проживания, область, регион.</w:t>
      </w:r>
    </w:p>
    <w:p w:rsidR="00A72E27" w:rsidRPr="00CB4F58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4F58">
        <w:rPr>
          <w:rFonts w:ascii="Times New Roman" w:eastAsia="Times New Roman" w:hAnsi="Times New Roman" w:cs="Times New Roman"/>
          <w:sz w:val="26"/>
          <w:szCs w:val="26"/>
          <w:lang w:eastAsia="ru-RU"/>
        </w:rPr>
        <w:t>Успешному решению в повышении качества обучения окружающему миру способствовали:</w:t>
      </w:r>
    </w:p>
    <w:p w:rsidR="00A72E27" w:rsidRPr="00CB4F58" w:rsidRDefault="00A72E27" w:rsidP="00EA70F3">
      <w:pPr>
        <w:numPr>
          <w:ilvl w:val="0"/>
          <w:numId w:val="12"/>
        </w:numPr>
        <w:spacing w:after="0" w:line="240" w:lineRule="auto"/>
        <w:ind w:left="709" w:hanging="28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результативная работа учителей начальных классов в выработке прочных ЗУНов; </w:t>
      </w:r>
    </w:p>
    <w:p w:rsidR="00A72E27" w:rsidRPr="00CB4F58" w:rsidRDefault="00A72E27" w:rsidP="00EA70F3">
      <w:pPr>
        <w:numPr>
          <w:ilvl w:val="0"/>
          <w:numId w:val="12"/>
        </w:numPr>
        <w:spacing w:after="0" w:line="240" w:lineRule="auto"/>
        <w:ind w:left="709" w:hanging="28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4F58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использование на уроках разнообразных приёмов активизации познавательной деятельности учащихся и современных технологий.</w:t>
      </w:r>
    </w:p>
    <w:p w:rsidR="00A72E27" w:rsidRPr="00CB4F58" w:rsidRDefault="00A72E27" w:rsidP="00A72E27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4F5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A72E27" w:rsidRPr="00CB4F58" w:rsidRDefault="00A72E27" w:rsidP="00A72E2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4F58">
        <w:rPr>
          <w:rFonts w:ascii="Times New Roman" w:eastAsia="Times New Roman" w:hAnsi="Times New Roman" w:cs="Times New Roman"/>
          <w:sz w:val="26"/>
          <w:szCs w:val="26"/>
          <w:lang w:eastAsia="ru-RU"/>
        </w:rPr>
        <w:t>В целом уровень подготовленности учащихся, заканчивающих начальную школу</w:t>
      </w:r>
    </w:p>
    <w:p w:rsidR="00A72E27" w:rsidRDefault="00CB4F58" w:rsidP="00A72E27">
      <w:pPr>
        <w:spacing w:after="0" w:line="240" w:lineRule="auto"/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</w:pPr>
      <w:r w:rsidRPr="00CB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2016-2017</w:t>
      </w:r>
      <w:r w:rsidR="00A72E27" w:rsidRPr="00CB4F58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учебном году, можно оценить удовлетворительно</w:t>
      </w:r>
      <w:r w:rsidR="00A72E27" w:rsidRPr="00CB4F58">
        <w:rPr>
          <w:rFonts w:ascii="Times New Roman" w:eastAsia="Times New Roman CYR" w:hAnsi="Times New Roman" w:cs="Times New Roman"/>
          <w:kern w:val="1"/>
          <w:sz w:val="26"/>
          <w:szCs w:val="26"/>
          <w:lang w:eastAsia="hi-IN" w:bidi="hi-IN"/>
        </w:rPr>
        <w:t>.</w:t>
      </w:r>
    </w:p>
    <w:p w:rsidR="00CB4F58" w:rsidRPr="00A72E27" w:rsidRDefault="00CB4F58" w:rsidP="00A72E2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72E27" w:rsidRPr="00A72E27" w:rsidRDefault="00A72E27" w:rsidP="00A72E27">
      <w:pPr>
        <w:spacing w:after="0" w:line="240" w:lineRule="auto"/>
        <w:ind w:left="720" w:hanging="360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A72E27">
        <w:rPr>
          <w:rFonts w:ascii="Times New Roman" w:eastAsia="Calibri" w:hAnsi="Times New Roman" w:cs="Times New Roman"/>
          <w:b/>
          <w:bCs/>
          <w:sz w:val="26"/>
          <w:szCs w:val="26"/>
        </w:rPr>
        <w:t>Результаты мониторинга образовательных достижений</w:t>
      </w:r>
    </w:p>
    <w:p w:rsidR="00A72E27" w:rsidRPr="00A72E27" w:rsidRDefault="00A72E27" w:rsidP="00A72E27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6"/>
          <w:szCs w:val="26"/>
        </w:rPr>
      </w:pPr>
      <w:r w:rsidRPr="00A72E27">
        <w:rPr>
          <w:rFonts w:ascii="Times New Roman" w:eastAsia="Calibri" w:hAnsi="Times New Roman" w:cs="Times New Roman"/>
          <w:b/>
          <w:bCs/>
          <w:sz w:val="26"/>
          <w:szCs w:val="26"/>
        </w:rPr>
        <w:t>обучающихся   11-х  классов</w:t>
      </w:r>
    </w:p>
    <w:p w:rsidR="00A72E27" w:rsidRPr="00A72E27" w:rsidRDefault="00A72E27" w:rsidP="00A72E2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В декабре  201</w:t>
      </w:r>
      <w:r w:rsidR="00370753">
        <w:rPr>
          <w:rFonts w:ascii="Times New Roman" w:eastAsia="Calibri" w:hAnsi="Times New Roman" w:cs="Times New Roman"/>
          <w:sz w:val="26"/>
          <w:szCs w:val="26"/>
        </w:rPr>
        <w:t>7</w:t>
      </w: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 г.,  в рамках промежуточного контроля в  11  класса школы был проведён региональный мониторинг оценки качества предметных  достижений учащихся. </w:t>
      </w:r>
    </w:p>
    <w:p w:rsidR="00A72E27" w:rsidRDefault="00A72E27" w:rsidP="00A72E27">
      <w:pPr>
        <w:spacing w:after="0" w:line="240" w:lineRule="auto"/>
        <w:ind w:left="90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Результаты мониторинга 11     класса</w:t>
      </w:r>
    </w:p>
    <w:p w:rsidR="00370753" w:rsidRPr="00A72E27" w:rsidRDefault="00C44348" w:rsidP="00C4434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44348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3339532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E27" w:rsidRPr="00A72E27" w:rsidRDefault="00A72E27" w:rsidP="00A72E27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4348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</w:t>
      </w:r>
      <w:r w:rsidR="00C443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100% учащихся выполнили мониторинговую работу по математике на повышенном уровне. </w:t>
      </w:r>
    </w:p>
    <w:p w:rsidR="00C44348" w:rsidRDefault="00C44348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C44348" w:rsidRDefault="00C44348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C44348">
        <w:rPr>
          <w:rFonts w:ascii="Times New Roman" w:eastAsia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>
            <wp:extent cx="5940425" cy="3339532"/>
            <wp:effectExtent l="19050" t="0" r="317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348" w:rsidRDefault="00C44348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C44348" w:rsidRDefault="00C44348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A72E27" w:rsidRPr="00A72E27" w:rsidRDefault="00370753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Но п</w:t>
      </w:r>
      <w:r w:rsidR="00A72E27" w:rsidRPr="0037075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едагогам рекомендовано скорректировать содержание данных предметов, выявить пробелы в знаниях обучающихся, спланировать индивидуальную работу</w:t>
      </w:r>
      <w:r w:rsidR="00A72E27" w:rsidRPr="00370753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ru-RU"/>
        </w:rPr>
        <w:t>.</w:t>
      </w:r>
      <w:r w:rsidR="00C44348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ru-RU"/>
        </w:rPr>
        <w:t xml:space="preserve"> </w:t>
      </w:r>
      <w:r w:rsidR="00C44348" w:rsidRPr="00C443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Организовать работу на восполнение пробелов по комбинаторике, статистике и теории вероятности на консультациях. </w:t>
      </w:r>
    </w:p>
    <w:p w:rsidR="00A72E27" w:rsidRPr="00A72E27" w:rsidRDefault="00A72E27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  <w:r w:rsidRPr="00A72E27">
        <w:rPr>
          <w:rFonts w:ascii="Times New Roman" w:eastAsia="Calibri" w:hAnsi="Times New Roman" w:cs="Times New Roman"/>
          <w:b/>
          <w:sz w:val="26"/>
          <w:szCs w:val="24"/>
        </w:rPr>
        <w:t>Внутренняя системы оценки качества образования.</w:t>
      </w:r>
    </w:p>
    <w:p w:rsidR="00A72E27" w:rsidRPr="00A72E27" w:rsidRDefault="00A72E27" w:rsidP="00A72E27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4"/>
        </w:rPr>
      </w:pPr>
      <w:r w:rsidRPr="00A72E27">
        <w:rPr>
          <w:rFonts w:ascii="Times New Roman" w:eastAsia="Calibri" w:hAnsi="Times New Roman" w:cs="Times New Roman"/>
          <w:sz w:val="26"/>
          <w:szCs w:val="24"/>
        </w:rPr>
        <w:t>Результат внутришкольного мониторинга</w:t>
      </w:r>
    </w:p>
    <w:p w:rsidR="00A72E27" w:rsidRPr="00A72E27" w:rsidRDefault="00A72E27" w:rsidP="00A72E27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4"/>
        </w:rPr>
      </w:pPr>
      <w:r w:rsidRPr="00A72E27">
        <w:rPr>
          <w:rFonts w:ascii="Times New Roman" w:eastAsia="Calibri" w:hAnsi="Times New Roman" w:cs="Times New Roman"/>
          <w:sz w:val="26"/>
          <w:szCs w:val="24"/>
        </w:rPr>
        <w:t>Оценка предметного результата у обучающихся 1-4 классов по математике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4"/>
        </w:rPr>
      </w:pPr>
      <w:r w:rsidRPr="00A72E27">
        <w:rPr>
          <w:rFonts w:ascii="Times New Roman" w:eastAsia="Calibri" w:hAnsi="Times New Roman" w:cs="Times New Roman"/>
          <w:sz w:val="26"/>
          <w:szCs w:val="24"/>
          <w:u w:val="single"/>
        </w:rPr>
        <w:t>Срок  проведения:</w:t>
      </w:r>
      <w:r w:rsidR="00721BD8">
        <w:rPr>
          <w:rFonts w:ascii="Times New Roman" w:eastAsia="Calibri" w:hAnsi="Times New Roman" w:cs="Times New Roman"/>
          <w:sz w:val="26"/>
          <w:szCs w:val="24"/>
        </w:rPr>
        <w:t>декабрь 2016года</w:t>
      </w:r>
    </w:p>
    <w:p w:rsidR="00A72E27" w:rsidRPr="00A72E27" w:rsidRDefault="00A72E27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  <w:r w:rsidRPr="00A72E27">
        <w:rPr>
          <w:rFonts w:ascii="Times New Roman" w:eastAsia="Calibri" w:hAnsi="Times New Roman" w:cs="Times New Roman"/>
          <w:b/>
          <w:sz w:val="26"/>
          <w:szCs w:val="24"/>
        </w:rPr>
        <w:t>Результат выполнения проверочной работы по математике</w:t>
      </w:r>
    </w:p>
    <w:tbl>
      <w:tblPr>
        <w:tblStyle w:val="a8"/>
        <w:tblW w:w="0" w:type="auto"/>
        <w:tblLook w:val="04A0"/>
      </w:tblPr>
      <w:tblGrid>
        <w:gridCol w:w="1744"/>
        <w:gridCol w:w="1779"/>
        <w:gridCol w:w="1757"/>
        <w:gridCol w:w="1777"/>
        <w:gridCol w:w="1756"/>
        <w:gridCol w:w="1751"/>
      </w:tblGrid>
      <w:tr w:rsidR="00A72E27" w:rsidRPr="00A72E27" w:rsidTr="00B42173">
        <w:tc>
          <w:tcPr>
            <w:tcW w:w="1744" w:type="dxa"/>
            <w:vMerge w:val="restart"/>
          </w:tcPr>
          <w:p w:rsidR="00A72E27" w:rsidRPr="00A72E27" w:rsidRDefault="00A72E27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класс</w:t>
            </w:r>
          </w:p>
        </w:tc>
        <w:tc>
          <w:tcPr>
            <w:tcW w:w="1779" w:type="dxa"/>
            <w:vMerge w:val="restart"/>
          </w:tcPr>
          <w:p w:rsidR="00A72E27" w:rsidRPr="00A72E27" w:rsidRDefault="00A72E27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Количество учащихся, </w:t>
            </w: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lastRenderedPageBreak/>
              <w:t>выполнявших работу</w:t>
            </w:r>
          </w:p>
        </w:tc>
        <w:tc>
          <w:tcPr>
            <w:tcW w:w="7041" w:type="dxa"/>
            <w:gridSpan w:val="4"/>
          </w:tcPr>
          <w:p w:rsidR="00A72E27" w:rsidRPr="00A72E27" w:rsidRDefault="00A72E27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lastRenderedPageBreak/>
              <w:t>Результат</w:t>
            </w:r>
          </w:p>
        </w:tc>
      </w:tr>
      <w:tr w:rsidR="00A72E27" w:rsidRPr="00A72E27" w:rsidTr="00B42173">
        <w:tc>
          <w:tcPr>
            <w:tcW w:w="1744" w:type="dxa"/>
            <w:vMerge/>
          </w:tcPr>
          <w:p w:rsidR="00A72E27" w:rsidRPr="00A72E27" w:rsidRDefault="00A72E27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</w:tc>
        <w:tc>
          <w:tcPr>
            <w:tcW w:w="1779" w:type="dxa"/>
            <w:vMerge/>
          </w:tcPr>
          <w:p w:rsidR="00A72E27" w:rsidRPr="00A72E27" w:rsidRDefault="00A72E27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</w:tc>
        <w:tc>
          <w:tcPr>
            <w:tcW w:w="1757" w:type="dxa"/>
          </w:tcPr>
          <w:p w:rsidR="00A72E27" w:rsidRPr="00A72E27" w:rsidRDefault="00A72E27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высокий</w:t>
            </w:r>
          </w:p>
        </w:tc>
        <w:tc>
          <w:tcPr>
            <w:tcW w:w="1777" w:type="dxa"/>
          </w:tcPr>
          <w:p w:rsidR="00A72E27" w:rsidRPr="00A72E27" w:rsidRDefault="00A72E27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повышенный</w:t>
            </w:r>
          </w:p>
        </w:tc>
        <w:tc>
          <w:tcPr>
            <w:tcW w:w="1756" w:type="dxa"/>
          </w:tcPr>
          <w:p w:rsidR="00A72E27" w:rsidRPr="00A72E27" w:rsidRDefault="00A72E27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базовый</w:t>
            </w:r>
          </w:p>
        </w:tc>
        <w:tc>
          <w:tcPr>
            <w:tcW w:w="1751" w:type="dxa"/>
          </w:tcPr>
          <w:p w:rsidR="00A72E27" w:rsidRPr="00A72E27" w:rsidRDefault="00A72E27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низкий</w:t>
            </w:r>
          </w:p>
        </w:tc>
      </w:tr>
      <w:tr w:rsidR="00B42173" w:rsidRPr="00A72E27" w:rsidTr="00B42173">
        <w:tc>
          <w:tcPr>
            <w:tcW w:w="1744" w:type="dxa"/>
          </w:tcPr>
          <w:p w:rsidR="00B42173" w:rsidRPr="00A72E27" w:rsidRDefault="00B42173" w:rsidP="0073213A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lastRenderedPageBreak/>
              <w:t>1 «А»</w:t>
            </w:r>
          </w:p>
        </w:tc>
        <w:tc>
          <w:tcPr>
            <w:tcW w:w="1779" w:type="dxa"/>
          </w:tcPr>
          <w:p w:rsidR="00B42173" w:rsidRPr="00A72E27" w:rsidRDefault="00721BD8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14</w:t>
            </w:r>
          </w:p>
        </w:tc>
        <w:tc>
          <w:tcPr>
            <w:tcW w:w="1757" w:type="dxa"/>
          </w:tcPr>
          <w:p w:rsidR="00B42173" w:rsidRPr="00A72E27" w:rsidRDefault="003848EF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0</w:t>
            </w:r>
          </w:p>
        </w:tc>
        <w:tc>
          <w:tcPr>
            <w:tcW w:w="1777" w:type="dxa"/>
          </w:tcPr>
          <w:p w:rsidR="00B42173" w:rsidRPr="00A72E27" w:rsidRDefault="003848EF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2</w:t>
            </w:r>
          </w:p>
        </w:tc>
        <w:tc>
          <w:tcPr>
            <w:tcW w:w="1756" w:type="dxa"/>
          </w:tcPr>
          <w:p w:rsidR="00B42173" w:rsidRPr="00A72E27" w:rsidRDefault="006261E0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9</w:t>
            </w:r>
          </w:p>
        </w:tc>
        <w:tc>
          <w:tcPr>
            <w:tcW w:w="1751" w:type="dxa"/>
          </w:tcPr>
          <w:p w:rsidR="00B42173" w:rsidRPr="00A72E27" w:rsidRDefault="006261E0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3</w:t>
            </w:r>
          </w:p>
        </w:tc>
      </w:tr>
      <w:tr w:rsidR="00B42173" w:rsidRPr="00A72E27" w:rsidTr="00B42173">
        <w:tc>
          <w:tcPr>
            <w:tcW w:w="1744" w:type="dxa"/>
          </w:tcPr>
          <w:p w:rsidR="00B42173" w:rsidRPr="00A72E27" w:rsidRDefault="00B42173" w:rsidP="0073213A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1</w:t>
            </w: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«Б»</w:t>
            </w:r>
          </w:p>
        </w:tc>
        <w:tc>
          <w:tcPr>
            <w:tcW w:w="1779" w:type="dxa"/>
          </w:tcPr>
          <w:p w:rsidR="00B42173" w:rsidRPr="00A72E27" w:rsidRDefault="00721BD8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1</w:t>
            </w:r>
            <w:r w:rsidR="003848EF">
              <w:rPr>
                <w:rFonts w:ascii="Times New Roman" w:eastAsia="Calibri" w:hAnsi="Times New Roman" w:cs="Times New Roman"/>
                <w:sz w:val="26"/>
                <w:szCs w:val="24"/>
              </w:rPr>
              <w:t>2</w:t>
            </w:r>
          </w:p>
        </w:tc>
        <w:tc>
          <w:tcPr>
            <w:tcW w:w="1757" w:type="dxa"/>
          </w:tcPr>
          <w:p w:rsidR="00B42173" w:rsidRPr="00A72E27" w:rsidRDefault="003848EF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0</w:t>
            </w:r>
          </w:p>
        </w:tc>
        <w:tc>
          <w:tcPr>
            <w:tcW w:w="1777" w:type="dxa"/>
          </w:tcPr>
          <w:p w:rsidR="00B42173" w:rsidRPr="00A72E27" w:rsidRDefault="003848EF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1</w:t>
            </w:r>
          </w:p>
        </w:tc>
        <w:tc>
          <w:tcPr>
            <w:tcW w:w="1756" w:type="dxa"/>
          </w:tcPr>
          <w:p w:rsidR="00B42173" w:rsidRPr="00A72E27" w:rsidRDefault="003848EF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9</w:t>
            </w:r>
          </w:p>
        </w:tc>
        <w:tc>
          <w:tcPr>
            <w:tcW w:w="1751" w:type="dxa"/>
          </w:tcPr>
          <w:p w:rsidR="00B42173" w:rsidRPr="00A72E27" w:rsidRDefault="003848EF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2</w:t>
            </w:r>
          </w:p>
        </w:tc>
      </w:tr>
      <w:tr w:rsidR="00A72E27" w:rsidRPr="00A72E27" w:rsidTr="00B42173">
        <w:tc>
          <w:tcPr>
            <w:tcW w:w="1744" w:type="dxa"/>
          </w:tcPr>
          <w:p w:rsidR="00A72E27" w:rsidRPr="00A72E27" w:rsidRDefault="00B42173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2 </w:t>
            </w:r>
          </w:p>
        </w:tc>
        <w:tc>
          <w:tcPr>
            <w:tcW w:w="1779" w:type="dxa"/>
          </w:tcPr>
          <w:p w:rsidR="00A72E27" w:rsidRPr="00A72E27" w:rsidRDefault="00721BD8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20</w:t>
            </w:r>
          </w:p>
        </w:tc>
        <w:tc>
          <w:tcPr>
            <w:tcW w:w="1757" w:type="dxa"/>
          </w:tcPr>
          <w:p w:rsidR="00A72E27" w:rsidRPr="00A72E27" w:rsidRDefault="00B372CF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0</w:t>
            </w:r>
          </w:p>
        </w:tc>
        <w:tc>
          <w:tcPr>
            <w:tcW w:w="1777" w:type="dxa"/>
          </w:tcPr>
          <w:p w:rsidR="00A72E27" w:rsidRPr="00A72E27" w:rsidRDefault="00B372CF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4</w:t>
            </w:r>
          </w:p>
        </w:tc>
        <w:tc>
          <w:tcPr>
            <w:tcW w:w="1756" w:type="dxa"/>
          </w:tcPr>
          <w:p w:rsidR="00A72E27" w:rsidRPr="00A72E27" w:rsidRDefault="00B372CF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12</w:t>
            </w:r>
          </w:p>
        </w:tc>
        <w:tc>
          <w:tcPr>
            <w:tcW w:w="1751" w:type="dxa"/>
          </w:tcPr>
          <w:p w:rsidR="00A72E27" w:rsidRPr="00A72E27" w:rsidRDefault="00B372CF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2</w:t>
            </w:r>
          </w:p>
        </w:tc>
      </w:tr>
      <w:tr w:rsidR="00A72E27" w:rsidRPr="00A72E27" w:rsidTr="00B42173">
        <w:tc>
          <w:tcPr>
            <w:tcW w:w="1744" w:type="dxa"/>
          </w:tcPr>
          <w:p w:rsidR="00A72E27" w:rsidRPr="00A72E27" w:rsidRDefault="00B42173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3 </w:t>
            </w:r>
          </w:p>
        </w:tc>
        <w:tc>
          <w:tcPr>
            <w:tcW w:w="1779" w:type="dxa"/>
          </w:tcPr>
          <w:p w:rsidR="00A72E27" w:rsidRPr="00A72E27" w:rsidRDefault="00721BD8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1</w:t>
            </w:r>
            <w:r w:rsidR="002B699C">
              <w:rPr>
                <w:rFonts w:ascii="Times New Roman" w:eastAsia="Calibri" w:hAnsi="Times New Roman" w:cs="Times New Roman"/>
                <w:sz w:val="26"/>
                <w:szCs w:val="24"/>
              </w:rPr>
              <w:t>4</w:t>
            </w:r>
          </w:p>
        </w:tc>
        <w:tc>
          <w:tcPr>
            <w:tcW w:w="1757" w:type="dxa"/>
          </w:tcPr>
          <w:p w:rsidR="00A72E27" w:rsidRPr="00A72E27" w:rsidRDefault="002B699C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3</w:t>
            </w:r>
          </w:p>
        </w:tc>
        <w:tc>
          <w:tcPr>
            <w:tcW w:w="1777" w:type="dxa"/>
          </w:tcPr>
          <w:p w:rsidR="00A72E27" w:rsidRPr="00A72E27" w:rsidRDefault="002B699C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3</w:t>
            </w:r>
          </w:p>
        </w:tc>
        <w:tc>
          <w:tcPr>
            <w:tcW w:w="1756" w:type="dxa"/>
          </w:tcPr>
          <w:p w:rsidR="00A72E27" w:rsidRPr="00A72E27" w:rsidRDefault="002B699C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4</w:t>
            </w:r>
          </w:p>
        </w:tc>
        <w:tc>
          <w:tcPr>
            <w:tcW w:w="1751" w:type="dxa"/>
          </w:tcPr>
          <w:p w:rsidR="00A72E27" w:rsidRPr="00A72E27" w:rsidRDefault="002B699C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4</w:t>
            </w:r>
          </w:p>
        </w:tc>
      </w:tr>
      <w:tr w:rsidR="00A72E27" w:rsidRPr="00A72E27" w:rsidTr="00B42173">
        <w:tc>
          <w:tcPr>
            <w:tcW w:w="1744" w:type="dxa"/>
          </w:tcPr>
          <w:p w:rsidR="00A72E27" w:rsidRPr="00A72E27" w:rsidRDefault="00A72E27" w:rsidP="00B42173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4 </w:t>
            </w:r>
          </w:p>
        </w:tc>
        <w:tc>
          <w:tcPr>
            <w:tcW w:w="1779" w:type="dxa"/>
          </w:tcPr>
          <w:p w:rsidR="00A72E27" w:rsidRPr="00A72E27" w:rsidRDefault="00721BD8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8</w:t>
            </w:r>
          </w:p>
        </w:tc>
        <w:tc>
          <w:tcPr>
            <w:tcW w:w="1757" w:type="dxa"/>
          </w:tcPr>
          <w:p w:rsidR="00A72E27" w:rsidRPr="00A72E27" w:rsidRDefault="002B699C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0</w:t>
            </w:r>
          </w:p>
        </w:tc>
        <w:tc>
          <w:tcPr>
            <w:tcW w:w="1777" w:type="dxa"/>
          </w:tcPr>
          <w:p w:rsidR="00A72E27" w:rsidRPr="00A72E27" w:rsidRDefault="002B699C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1</w:t>
            </w:r>
          </w:p>
        </w:tc>
        <w:tc>
          <w:tcPr>
            <w:tcW w:w="1756" w:type="dxa"/>
          </w:tcPr>
          <w:p w:rsidR="00A72E27" w:rsidRPr="00A72E27" w:rsidRDefault="002B699C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5</w:t>
            </w:r>
          </w:p>
        </w:tc>
        <w:tc>
          <w:tcPr>
            <w:tcW w:w="1751" w:type="dxa"/>
          </w:tcPr>
          <w:p w:rsidR="00A72E27" w:rsidRPr="00A72E27" w:rsidRDefault="002B699C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2</w:t>
            </w:r>
          </w:p>
        </w:tc>
      </w:tr>
    </w:tbl>
    <w:p w:rsidR="00A72E27" w:rsidRPr="00A72E27" w:rsidRDefault="00A72E27" w:rsidP="00A72E27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4"/>
        </w:rPr>
      </w:pPr>
    </w:p>
    <w:p w:rsidR="00A72E27" w:rsidRPr="00A72E27" w:rsidRDefault="00A72E27" w:rsidP="00A72E2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4"/>
        </w:rPr>
      </w:pPr>
      <w:r w:rsidRPr="006261E0">
        <w:rPr>
          <w:rFonts w:ascii="Times New Roman" w:eastAsia="Calibri" w:hAnsi="Times New Roman" w:cs="Times New Roman"/>
          <w:sz w:val="26"/>
          <w:szCs w:val="24"/>
        </w:rPr>
        <w:t>По результатам  проверочной работы по математике проведено зас</w:t>
      </w:r>
      <w:r w:rsidR="006261E0" w:rsidRPr="006261E0">
        <w:rPr>
          <w:rFonts w:ascii="Times New Roman" w:eastAsia="Calibri" w:hAnsi="Times New Roman" w:cs="Times New Roman"/>
          <w:sz w:val="26"/>
          <w:szCs w:val="24"/>
        </w:rPr>
        <w:t>едание м</w:t>
      </w:r>
      <w:r w:rsidRPr="006261E0">
        <w:rPr>
          <w:rFonts w:ascii="Times New Roman" w:eastAsia="Calibri" w:hAnsi="Times New Roman" w:cs="Times New Roman"/>
          <w:sz w:val="26"/>
          <w:szCs w:val="24"/>
        </w:rPr>
        <w:t xml:space="preserve"> учителей начальных классов. На заседании были проанализированы результаты работ; в каждой параллели классов определены темы, вызвавшие наибольшее затруднение у учащихся. Данные темы рекомендовано включать в повторение, вести индивидуальную работу с учащимися через индивидуальные и групповые занятия и через индивидуальные домашние задания.</w:t>
      </w:r>
    </w:p>
    <w:p w:rsidR="00A72E27" w:rsidRPr="00A72E27" w:rsidRDefault="00A72E27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  <w:r w:rsidRPr="00A72E27">
        <w:rPr>
          <w:rFonts w:ascii="Times New Roman" w:eastAsia="Calibri" w:hAnsi="Times New Roman" w:cs="Times New Roman"/>
          <w:b/>
          <w:sz w:val="26"/>
          <w:szCs w:val="24"/>
        </w:rPr>
        <w:t xml:space="preserve">Оценка метапредметного результата у обучающихся 1-4 классов </w:t>
      </w:r>
    </w:p>
    <w:p w:rsidR="00A72E27" w:rsidRPr="00A72E27" w:rsidRDefault="00A72E27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  <w:r w:rsidRPr="00A72E27">
        <w:rPr>
          <w:rFonts w:ascii="Times New Roman" w:eastAsia="Calibri" w:hAnsi="Times New Roman" w:cs="Times New Roman"/>
          <w:b/>
          <w:sz w:val="26"/>
          <w:szCs w:val="24"/>
        </w:rPr>
        <w:t>(комплексная работа)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4"/>
        </w:rPr>
      </w:pPr>
      <w:r w:rsidRPr="00A72E27">
        <w:rPr>
          <w:rFonts w:ascii="Times New Roman" w:eastAsia="Calibri" w:hAnsi="Times New Roman" w:cs="Times New Roman"/>
          <w:sz w:val="26"/>
          <w:szCs w:val="24"/>
          <w:u w:val="single"/>
        </w:rPr>
        <w:t>Срок проведения:</w:t>
      </w:r>
      <w:r w:rsidR="00E820BC">
        <w:rPr>
          <w:rFonts w:ascii="Times New Roman" w:eastAsia="Calibri" w:hAnsi="Times New Roman" w:cs="Times New Roman"/>
          <w:sz w:val="26"/>
          <w:szCs w:val="24"/>
          <w:u w:val="single"/>
        </w:rPr>
        <w:t xml:space="preserve">  </w:t>
      </w:r>
      <w:r w:rsidRPr="00A72E27">
        <w:rPr>
          <w:rFonts w:ascii="Times New Roman" w:eastAsia="Calibri" w:hAnsi="Times New Roman" w:cs="Times New Roman"/>
          <w:sz w:val="26"/>
          <w:szCs w:val="24"/>
        </w:rPr>
        <w:t>февраль 201</w:t>
      </w:r>
      <w:r w:rsidR="00B42173">
        <w:rPr>
          <w:rFonts w:ascii="Times New Roman" w:eastAsia="Calibri" w:hAnsi="Times New Roman" w:cs="Times New Roman"/>
          <w:sz w:val="26"/>
          <w:szCs w:val="24"/>
        </w:rPr>
        <w:t>7</w:t>
      </w:r>
    </w:p>
    <w:p w:rsidR="00A72E27" w:rsidRPr="00A72E27" w:rsidRDefault="00A72E27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  <w:r w:rsidRPr="00A72E27">
        <w:rPr>
          <w:rFonts w:ascii="Times New Roman" w:eastAsia="Calibri" w:hAnsi="Times New Roman" w:cs="Times New Roman"/>
          <w:b/>
          <w:sz w:val="26"/>
          <w:szCs w:val="24"/>
        </w:rPr>
        <w:t>Результат выполнения проверочной работы по математике</w:t>
      </w:r>
    </w:p>
    <w:tbl>
      <w:tblPr>
        <w:tblStyle w:val="a8"/>
        <w:tblW w:w="0" w:type="auto"/>
        <w:tblLook w:val="04A0"/>
      </w:tblPr>
      <w:tblGrid>
        <w:gridCol w:w="1744"/>
        <w:gridCol w:w="1779"/>
        <w:gridCol w:w="1757"/>
        <w:gridCol w:w="1777"/>
        <w:gridCol w:w="1756"/>
        <w:gridCol w:w="1751"/>
      </w:tblGrid>
      <w:tr w:rsidR="00A72E27" w:rsidRPr="00A72E27" w:rsidTr="00B42173">
        <w:tc>
          <w:tcPr>
            <w:tcW w:w="1744" w:type="dxa"/>
            <w:vMerge w:val="restart"/>
          </w:tcPr>
          <w:p w:rsidR="00A72E27" w:rsidRPr="00A72E27" w:rsidRDefault="00A72E27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класс</w:t>
            </w:r>
          </w:p>
        </w:tc>
        <w:tc>
          <w:tcPr>
            <w:tcW w:w="1779" w:type="dxa"/>
            <w:vMerge w:val="restart"/>
          </w:tcPr>
          <w:p w:rsidR="00A72E27" w:rsidRPr="00A72E27" w:rsidRDefault="00A72E27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Количество учащихся, выполнявших работу</w:t>
            </w:r>
          </w:p>
        </w:tc>
        <w:tc>
          <w:tcPr>
            <w:tcW w:w="7041" w:type="dxa"/>
            <w:gridSpan w:val="4"/>
          </w:tcPr>
          <w:p w:rsidR="00A72E27" w:rsidRPr="00A72E27" w:rsidRDefault="00A72E27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Результат</w:t>
            </w:r>
          </w:p>
        </w:tc>
      </w:tr>
      <w:tr w:rsidR="00A72E27" w:rsidRPr="00A72E27" w:rsidTr="00B42173">
        <w:tc>
          <w:tcPr>
            <w:tcW w:w="1744" w:type="dxa"/>
            <w:vMerge/>
          </w:tcPr>
          <w:p w:rsidR="00A72E27" w:rsidRPr="00A72E27" w:rsidRDefault="00A72E27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</w:tc>
        <w:tc>
          <w:tcPr>
            <w:tcW w:w="1779" w:type="dxa"/>
            <w:vMerge/>
          </w:tcPr>
          <w:p w:rsidR="00A72E27" w:rsidRPr="00A72E27" w:rsidRDefault="00A72E27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</w:tc>
        <w:tc>
          <w:tcPr>
            <w:tcW w:w="1757" w:type="dxa"/>
          </w:tcPr>
          <w:p w:rsidR="00A72E27" w:rsidRPr="00A72E27" w:rsidRDefault="00A72E27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высокий</w:t>
            </w:r>
          </w:p>
        </w:tc>
        <w:tc>
          <w:tcPr>
            <w:tcW w:w="1777" w:type="dxa"/>
          </w:tcPr>
          <w:p w:rsidR="00A72E27" w:rsidRPr="00A72E27" w:rsidRDefault="00A72E27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повышенный</w:t>
            </w:r>
          </w:p>
        </w:tc>
        <w:tc>
          <w:tcPr>
            <w:tcW w:w="1756" w:type="dxa"/>
          </w:tcPr>
          <w:p w:rsidR="00A72E27" w:rsidRPr="00A72E27" w:rsidRDefault="00A72E27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базовый</w:t>
            </w:r>
          </w:p>
        </w:tc>
        <w:tc>
          <w:tcPr>
            <w:tcW w:w="1751" w:type="dxa"/>
          </w:tcPr>
          <w:p w:rsidR="00A72E27" w:rsidRPr="00A72E27" w:rsidRDefault="00A72E27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низкий</w:t>
            </w:r>
          </w:p>
        </w:tc>
      </w:tr>
      <w:tr w:rsidR="00A72E27" w:rsidRPr="00A72E27" w:rsidTr="00B42173">
        <w:tc>
          <w:tcPr>
            <w:tcW w:w="1744" w:type="dxa"/>
          </w:tcPr>
          <w:p w:rsidR="00A72E27" w:rsidRPr="00A72E27" w:rsidRDefault="00A72E27" w:rsidP="00B42173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1 </w:t>
            </w:r>
            <w:r w:rsidR="00B42173"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«А»</w:t>
            </w:r>
          </w:p>
        </w:tc>
        <w:tc>
          <w:tcPr>
            <w:tcW w:w="1779" w:type="dxa"/>
          </w:tcPr>
          <w:p w:rsidR="00A72E27" w:rsidRPr="00A72E27" w:rsidRDefault="002B4BC7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12</w:t>
            </w:r>
          </w:p>
        </w:tc>
        <w:tc>
          <w:tcPr>
            <w:tcW w:w="1757" w:type="dxa"/>
          </w:tcPr>
          <w:p w:rsidR="00A72E27" w:rsidRPr="00A72E27" w:rsidRDefault="00133CE4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0</w:t>
            </w:r>
          </w:p>
        </w:tc>
        <w:tc>
          <w:tcPr>
            <w:tcW w:w="1777" w:type="dxa"/>
          </w:tcPr>
          <w:p w:rsidR="00A72E27" w:rsidRPr="00A72E27" w:rsidRDefault="00133CE4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2</w:t>
            </w:r>
          </w:p>
        </w:tc>
        <w:tc>
          <w:tcPr>
            <w:tcW w:w="1756" w:type="dxa"/>
          </w:tcPr>
          <w:p w:rsidR="00A72E27" w:rsidRPr="00A72E27" w:rsidRDefault="00133CE4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9</w:t>
            </w:r>
          </w:p>
        </w:tc>
        <w:tc>
          <w:tcPr>
            <w:tcW w:w="1751" w:type="dxa"/>
          </w:tcPr>
          <w:p w:rsidR="00A72E27" w:rsidRPr="00A72E27" w:rsidRDefault="00133CE4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1</w:t>
            </w:r>
          </w:p>
        </w:tc>
      </w:tr>
      <w:tr w:rsidR="00A72E27" w:rsidRPr="00A72E27" w:rsidTr="00B42173">
        <w:tc>
          <w:tcPr>
            <w:tcW w:w="1744" w:type="dxa"/>
          </w:tcPr>
          <w:p w:rsidR="00A72E27" w:rsidRPr="00A72E27" w:rsidRDefault="00B42173" w:rsidP="00B42173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1</w:t>
            </w: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«Б»</w:t>
            </w:r>
          </w:p>
        </w:tc>
        <w:tc>
          <w:tcPr>
            <w:tcW w:w="1779" w:type="dxa"/>
          </w:tcPr>
          <w:p w:rsidR="00A72E27" w:rsidRPr="00A72E27" w:rsidRDefault="002B4BC7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12</w:t>
            </w:r>
          </w:p>
        </w:tc>
        <w:tc>
          <w:tcPr>
            <w:tcW w:w="1757" w:type="dxa"/>
          </w:tcPr>
          <w:p w:rsidR="00A72E27" w:rsidRPr="00A72E27" w:rsidRDefault="00133CE4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0</w:t>
            </w:r>
          </w:p>
        </w:tc>
        <w:tc>
          <w:tcPr>
            <w:tcW w:w="1777" w:type="dxa"/>
          </w:tcPr>
          <w:p w:rsidR="00A72E27" w:rsidRPr="00A72E27" w:rsidRDefault="00133CE4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1</w:t>
            </w:r>
          </w:p>
        </w:tc>
        <w:tc>
          <w:tcPr>
            <w:tcW w:w="1756" w:type="dxa"/>
          </w:tcPr>
          <w:p w:rsidR="00A72E27" w:rsidRPr="00A72E27" w:rsidRDefault="00133CE4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9</w:t>
            </w:r>
          </w:p>
        </w:tc>
        <w:tc>
          <w:tcPr>
            <w:tcW w:w="1751" w:type="dxa"/>
          </w:tcPr>
          <w:p w:rsidR="00A72E27" w:rsidRPr="00A72E27" w:rsidRDefault="00133CE4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2</w:t>
            </w:r>
          </w:p>
        </w:tc>
      </w:tr>
      <w:tr w:rsidR="00A72E27" w:rsidRPr="00A72E27" w:rsidTr="00B42173">
        <w:tc>
          <w:tcPr>
            <w:tcW w:w="1744" w:type="dxa"/>
          </w:tcPr>
          <w:p w:rsidR="00A72E27" w:rsidRPr="00A72E27" w:rsidRDefault="00A72E27" w:rsidP="00B42173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2 </w:t>
            </w:r>
          </w:p>
        </w:tc>
        <w:tc>
          <w:tcPr>
            <w:tcW w:w="1779" w:type="dxa"/>
          </w:tcPr>
          <w:p w:rsidR="00A72E27" w:rsidRPr="00A72E27" w:rsidRDefault="002B4BC7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17</w:t>
            </w:r>
          </w:p>
        </w:tc>
        <w:tc>
          <w:tcPr>
            <w:tcW w:w="1757" w:type="dxa"/>
          </w:tcPr>
          <w:p w:rsidR="00A72E27" w:rsidRPr="00A72E27" w:rsidRDefault="00133CE4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0</w:t>
            </w:r>
          </w:p>
        </w:tc>
        <w:tc>
          <w:tcPr>
            <w:tcW w:w="1777" w:type="dxa"/>
          </w:tcPr>
          <w:p w:rsidR="00A72E27" w:rsidRPr="00A72E27" w:rsidRDefault="00133CE4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4</w:t>
            </w:r>
          </w:p>
        </w:tc>
        <w:tc>
          <w:tcPr>
            <w:tcW w:w="1756" w:type="dxa"/>
          </w:tcPr>
          <w:p w:rsidR="00A72E27" w:rsidRPr="00A72E27" w:rsidRDefault="00133CE4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10</w:t>
            </w:r>
          </w:p>
        </w:tc>
        <w:tc>
          <w:tcPr>
            <w:tcW w:w="1751" w:type="dxa"/>
          </w:tcPr>
          <w:p w:rsidR="00A72E27" w:rsidRPr="00A72E27" w:rsidRDefault="00133CE4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3</w:t>
            </w:r>
          </w:p>
        </w:tc>
      </w:tr>
      <w:tr w:rsidR="00A72E27" w:rsidRPr="00A72E27" w:rsidTr="00B42173">
        <w:tc>
          <w:tcPr>
            <w:tcW w:w="1744" w:type="dxa"/>
          </w:tcPr>
          <w:p w:rsidR="00A72E27" w:rsidRPr="00A72E27" w:rsidRDefault="00B42173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3</w:t>
            </w:r>
          </w:p>
        </w:tc>
        <w:tc>
          <w:tcPr>
            <w:tcW w:w="1779" w:type="dxa"/>
          </w:tcPr>
          <w:p w:rsidR="00A72E27" w:rsidRPr="00A72E27" w:rsidRDefault="002B4BC7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13</w:t>
            </w:r>
          </w:p>
        </w:tc>
        <w:tc>
          <w:tcPr>
            <w:tcW w:w="1757" w:type="dxa"/>
          </w:tcPr>
          <w:p w:rsidR="00A72E27" w:rsidRPr="00A72E27" w:rsidRDefault="00133CE4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3</w:t>
            </w:r>
          </w:p>
        </w:tc>
        <w:tc>
          <w:tcPr>
            <w:tcW w:w="1777" w:type="dxa"/>
          </w:tcPr>
          <w:p w:rsidR="00A72E27" w:rsidRPr="00A72E27" w:rsidRDefault="00133CE4" w:rsidP="00B42173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          3    </w:t>
            </w:r>
          </w:p>
        </w:tc>
        <w:tc>
          <w:tcPr>
            <w:tcW w:w="1756" w:type="dxa"/>
          </w:tcPr>
          <w:p w:rsidR="00A72E27" w:rsidRPr="00A72E27" w:rsidRDefault="00133CE4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5</w:t>
            </w:r>
          </w:p>
        </w:tc>
        <w:tc>
          <w:tcPr>
            <w:tcW w:w="1751" w:type="dxa"/>
          </w:tcPr>
          <w:p w:rsidR="00A72E27" w:rsidRPr="00A72E27" w:rsidRDefault="00133CE4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2</w:t>
            </w:r>
          </w:p>
        </w:tc>
      </w:tr>
      <w:tr w:rsidR="00A72E27" w:rsidRPr="00A72E27" w:rsidTr="00B42173">
        <w:tc>
          <w:tcPr>
            <w:tcW w:w="1744" w:type="dxa"/>
          </w:tcPr>
          <w:p w:rsidR="00A72E27" w:rsidRPr="00A72E27" w:rsidRDefault="00B42173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4</w:t>
            </w:r>
          </w:p>
        </w:tc>
        <w:tc>
          <w:tcPr>
            <w:tcW w:w="1779" w:type="dxa"/>
          </w:tcPr>
          <w:p w:rsidR="00A72E27" w:rsidRPr="00A72E27" w:rsidRDefault="002B4BC7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7</w:t>
            </w:r>
          </w:p>
        </w:tc>
        <w:tc>
          <w:tcPr>
            <w:tcW w:w="1757" w:type="dxa"/>
          </w:tcPr>
          <w:p w:rsidR="00A72E27" w:rsidRPr="00A72E27" w:rsidRDefault="00133CE4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0</w:t>
            </w:r>
          </w:p>
        </w:tc>
        <w:tc>
          <w:tcPr>
            <w:tcW w:w="1777" w:type="dxa"/>
          </w:tcPr>
          <w:p w:rsidR="00A72E27" w:rsidRPr="00A72E27" w:rsidRDefault="00133CE4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2</w:t>
            </w:r>
          </w:p>
        </w:tc>
        <w:tc>
          <w:tcPr>
            <w:tcW w:w="1756" w:type="dxa"/>
          </w:tcPr>
          <w:p w:rsidR="00A72E27" w:rsidRPr="00A72E27" w:rsidRDefault="00133CE4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3</w:t>
            </w:r>
          </w:p>
        </w:tc>
        <w:tc>
          <w:tcPr>
            <w:tcW w:w="1751" w:type="dxa"/>
          </w:tcPr>
          <w:p w:rsidR="00A72E27" w:rsidRPr="00A72E27" w:rsidRDefault="00133CE4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2</w:t>
            </w:r>
          </w:p>
        </w:tc>
      </w:tr>
    </w:tbl>
    <w:p w:rsidR="00A72E27" w:rsidRPr="00A72E27" w:rsidRDefault="00A72E27" w:rsidP="00A72E27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4"/>
        </w:rPr>
      </w:pPr>
    </w:p>
    <w:p w:rsidR="00A72E27" w:rsidRPr="00A72E27" w:rsidRDefault="00574262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  <w:r>
        <w:rPr>
          <w:rFonts w:ascii="Times New Roman" w:eastAsia="Calibri" w:hAnsi="Times New Roman" w:cs="Times New Roman"/>
          <w:b/>
          <w:sz w:val="26"/>
          <w:szCs w:val="24"/>
        </w:rPr>
        <w:t xml:space="preserve"> В апреле </w:t>
      </w:r>
      <w:r w:rsidR="00A72E27" w:rsidRPr="00A72E27">
        <w:rPr>
          <w:rFonts w:ascii="Times New Roman" w:eastAsia="Calibri" w:hAnsi="Times New Roman" w:cs="Times New Roman"/>
          <w:b/>
          <w:sz w:val="26"/>
          <w:szCs w:val="24"/>
        </w:rPr>
        <w:t>201</w:t>
      </w:r>
      <w:r w:rsidR="00B42173">
        <w:rPr>
          <w:rFonts w:ascii="Times New Roman" w:eastAsia="Calibri" w:hAnsi="Times New Roman" w:cs="Times New Roman"/>
          <w:b/>
          <w:sz w:val="26"/>
          <w:szCs w:val="24"/>
        </w:rPr>
        <w:t>7</w:t>
      </w:r>
      <w:r w:rsidR="00A72E27" w:rsidRPr="00A72E27">
        <w:rPr>
          <w:rFonts w:ascii="Times New Roman" w:eastAsia="Calibri" w:hAnsi="Times New Roman" w:cs="Times New Roman"/>
          <w:b/>
          <w:sz w:val="26"/>
          <w:szCs w:val="24"/>
        </w:rPr>
        <w:t xml:space="preserve"> года в 9-</w:t>
      </w:r>
      <w:r w:rsidR="00B42173">
        <w:rPr>
          <w:rFonts w:ascii="Times New Roman" w:eastAsia="Calibri" w:hAnsi="Times New Roman" w:cs="Times New Roman"/>
          <w:b/>
          <w:sz w:val="26"/>
          <w:szCs w:val="24"/>
        </w:rPr>
        <w:t>м</w:t>
      </w:r>
      <w:r w:rsidR="00A72E27" w:rsidRPr="00A72E27">
        <w:rPr>
          <w:rFonts w:ascii="Times New Roman" w:eastAsia="Calibri" w:hAnsi="Times New Roman" w:cs="Times New Roman"/>
          <w:b/>
          <w:sz w:val="26"/>
          <w:szCs w:val="24"/>
        </w:rPr>
        <w:t xml:space="preserve"> класс</w:t>
      </w:r>
      <w:r w:rsidR="00B42173">
        <w:rPr>
          <w:rFonts w:ascii="Times New Roman" w:eastAsia="Calibri" w:hAnsi="Times New Roman" w:cs="Times New Roman"/>
          <w:b/>
          <w:sz w:val="26"/>
          <w:szCs w:val="24"/>
        </w:rPr>
        <w:t>е</w:t>
      </w:r>
      <w:r w:rsidR="00A72E27" w:rsidRPr="00A72E27">
        <w:rPr>
          <w:rFonts w:ascii="Times New Roman" w:eastAsia="Calibri" w:hAnsi="Times New Roman" w:cs="Times New Roman"/>
          <w:b/>
          <w:sz w:val="26"/>
          <w:szCs w:val="24"/>
        </w:rPr>
        <w:t xml:space="preserve"> была проведена проверочная работа</w:t>
      </w:r>
      <w:r w:rsidR="000F6034">
        <w:rPr>
          <w:rFonts w:ascii="Times New Roman" w:eastAsia="Calibri" w:hAnsi="Times New Roman" w:cs="Times New Roman"/>
          <w:b/>
          <w:sz w:val="26"/>
          <w:szCs w:val="24"/>
        </w:rPr>
        <w:t xml:space="preserve"> математике </w:t>
      </w:r>
      <w:r w:rsidR="00A72E27" w:rsidRPr="00A72E27">
        <w:rPr>
          <w:rFonts w:ascii="Times New Roman" w:eastAsia="Calibri" w:hAnsi="Times New Roman" w:cs="Times New Roman"/>
          <w:b/>
          <w:sz w:val="26"/>
          <w:szCs w:val="24"/>
        </w:rPr>
        <w:t xml:space="preserve">, </w:t>
      </w:r>
    </w:p>
    <w:p w:rsidR="00A72E27" w:rsidRPr="00A72E27" w:rsidRDefault="00A72E27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  <w:r w:rsidRPr="00A72E27">
        <w:rPr>
          <w:rFonts w:ascii="Times New Roman" w:eastAsia="Calibri" w:hAnsi="Times New Roman" w:cs="Times New Roman"/>
          <w:b/>
          <w:sz w:val="26"/>
          <w:szCs w:val="24"/>
        </w:rPr>
        <w:t xml:space="preserve">приближенная к экзаменационной. 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4"/>
        </w:rPr>
      </w:pPr>
      <w:r w:rsidRPr="00A72E27">
        <w:rPr>
          <w:rFonts w:ascii="Times New Roman" w:eastAsia="Calibri" w:hAnsi="Times New Roman" w:cs="Times New Roman"/>
          <w:sz w:val="26"/>
          <w:szCs w:val="24"/>
        </w:rPr>
        <w:t>Цель: выявить пробелы в знаниях учащихся и организовать работу по устранению этих пробелов в рамках консультаций.</w:t>
      </w:r>
    </w:p>
    <w:p w:rsidR="006B0BBD" w:rsidRDefault="006B0BBD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</w:p>
    <w:p w:rsidR="00A72E27" w:rsidRPr="00A72E27" w:rsidRDefault="00A72E27" w:rsidP="000F6034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4"/>
        </w:rPr>
      </w:pPr>
      <w:r w:rsidRPr="00A72E27">
        <w:rPr>
          <w:rFonts w:ascii="Times New Roman" w:eastAsia="Calibri" w:hAnsi="Times New Roman" w:cs="Times New Roman"/>
          <w:b/>
          <w:sz w:val="26"/>
          <w:szCs w:val="24"/>
        </w:rPr>
        <w:t>Ошибки, допущенные при выполнении заданий пробного экзамена</w:t>
      </w:r>
    </w:p>
    <w:p w:rsidR="00A72E27" w:rsidRDefault="00A72E27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  <w:r w:rsidRPr="00A72E27">
        <w:rPr>
          <w:rFonts w:ascii="Times New Roman" w:eastAsia="Calibri" w:hAnsi="Times New Roman" w:cs="Times New Roman"/>
          <w:b/>
          <w:sz w:val="26"/>
          <w:szCs w:val="24"/>
        </w:rPr>
        <w:t xml:space="preserve">Алгебра </w:t>
      </w:r>
      <w:r w:rsidRPr="00A72E27">
        <w:rPr>
          <w:rFonts w:ascii="Times New Roman" w:eastAsia="Calibri" w:hAnsi="Times New Roman" w:cs="Times New Roman"/>
          <w:b/>
          <w:sz w:val="26"/>
          <w:szCs w:val="24"/>
          <w:lang w:val="en-US"/>
        </w:rPr>
        <w:t xml:space="preserve"> I</w:t>
      </w:r>
      <w:r w:rsidRPr="00A72E27">
        <w:rPr>
          <w:rFonts w:ascii="Times New Roman" w:eastAsia="Calibri" w:hAnsi="Times New Roman" w:cs="Times New Roman"/>
          <w:b/>
          <w:sz w:val="26"/>
          <w:szCs w:val="24"/>
        </w:rPr>
        <w:t xml:space="preserve"> часть.</w:t>
      </w:r>
    </w:p>
    <w:tbl>
      <w:tblPr>
        <w:tblStyle w:val="a8"/>
        <w:tblW w:w="0" w:type="auto"/>
        <w:tblLook w:val="04A0"/>
      </w:tblPr>
      <w:tblGrid>
        <w:gridCol w:w="1242"/>
        <w:gridCol w:w="5800"/>
        <w:gridCol w:w="3522"/>
      </w:tblGrid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№</w:t>
            </w:r>
          </w:p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задания</w:t>
            </w: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Название задания</w:t>
            </w:r>
          </w:p>
        </w:tc>
        <w:tc>
          <w:tcPr>
            <w:tcW w:w="3522" w:type="dxa"/>
          </w:tcPr>
          <w:p w:rsidR="00C55EB2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Допустили ошибки</w:t>
            </w: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3522" w:type="dxa"/>
          </w:tcPr>
          <w:p w:rsidR="00C55EB2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1</w:t>
            </w: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Найти значение выражения</w:t>
            </w:r>
          </w:p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</w:tc>
        <w:tc>
          <w:tcPr>
            <w:tcW w:w="3522" w:type="dxa"/>
          </w:tcPr>
          <w:p w:rsidR="00C55EB2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А) возведение в степень, отрицательная степень</w:t>
            </w:r>
          </w:p>
        </w:tc>
        <w:tc>
          <w:tcPr>
            <w:tcW w:w="3522" w:type="dxa"/>
          </w:tcPr>
          <w:p w:rsidR="00C55EB2" w:rsidRDefault="0057426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2</w:t>
            </w: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Б) арифметический счет </w:t>
            </w:r>
          </w:p>
        </w:tc>
        <w:tc>
          <w:tcPr>
            <w:tcW w:w="3522" w:type="dxa"/>
          </w:tcPr>
          <w:p w:rsidR="00C55EB2" w:rsidRDefault="0057426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1</w:t>
            </w: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В) не приступали </w:t>
            </w:r>
          </w:p>
        </w:tc>
        <w:tc>
          <w:tcPr>
            <w:tcW w:w="3522" w:type="dxa"/>
          </w:tcPr>
          <w:p w:rsidR="00C55EB2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2</w:t>
            </w: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Сравнение на координатной прямой</w:t>
            </w:r>
          </w:p>
        </w:tc>
        <w:tc>
          <w:tcPr>
            <w:tcW w:w="3522" w:type="dxa"/>
          </w:tcPr>
          <w:p w:rsidR="00C55EB2" w:rsidRDefault="0057426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2</w:t>
            </w: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3</w:t>
            </w: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Сравнение рациональных чисел (корней)</w:t>
            </w:r>
          </w:p>
        </w:tc>
        <w:tc>
          <w:tcPr>
            <w:tcW w:w="3522" w:type="dxa"/>
          </w:tcPr>
          <w:p w:rsidR="00C55EB2" w:rsidRDefault="0057426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1</w:t>
            </w: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4</w:t>
            </w: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Найти корни уроавнения</w:t>
            </w:r>
          </w:p>
        </w:tc>
        <w:tc>
          <w:tcPr>
            <w:tcW w:w="3522" w:type="dxa"/>
          </w:tcPr>
          <w:p w:rsidR="00C55EB2" w:rsidRDefault="0057426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3</w:t>
            </w: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5</w:t>
            </w: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Установление соответствия между графиком и формулой функции</w:t>
            </w:r>
          </w:p>
        </w:tc>
        <w:tc>
          <w:tcPr>
            <w:tcW w:w="3522" w:type="dxa"/>
          </w:tcPr>
          <w:p w:rsidR="00C55EB2" w:rsidRDefault="0057426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1</w:t>
            </w: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6</w:t>
            </w: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Рекурентная формула задания функции </w:t>
            </w:r>
          </w:p>
        </w:tc>
        <w:tc>
          <w:tcPr>
            <w:tcW w:w="3522" w:type="dxa"/>
          </w:tcPr>
          <w:p w:rsidR="00C55EB2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А) перечислить члены последоват.</w:t>
            </w:r>
          </w:p>
        </w:tc>
        <w:tc>
          <w:tcPr>
            <w:tcW w:w="3522" w:type="dxa"/>
          </w:tcPr>
          <w:p w:rsidR="00C55EB2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Б) подсчет суммы п-первых членов</w:t>
            </w:r>
          </w:p>
        </w:tc>
        <w:tc>
          <w:tcPr>
            <w:tcW w:w="3522" w:type="dxa"/>
          </w:tcPr>
          <w:p w:rsidR="00C55EB2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В) не приступали </w:t>
            </w:r>
          </w:p>
        </w:tc>
        <w:tc>
          <w:tcPr>
            <w:tcW w:w="3522" w:type="dxa"/>
          </w:tcPr>
          <w:p w:rsidR="00C55EB2" w:rsidRDefault="0057426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1</w:t>
            </w: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7</w:t>
            </w: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Упрощение выражений</w:t>
            </w:r>
          </w:p>
        </w:tc>
        <w:tc>
          <w:tcPr>
            <w:tcW w:w="3522" w:type="dxa"/>
          </w:tcPr>
          <w:p w:rsidR="00C55EB2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А) применение формул сокращенного выражения</w:t>
            </w:r>
          </w:p>
        </w:tc>
        <w:tc>
          <w:tcPr>
            <w:tcW w:w="3522" w:type="dxa"/>
          </w:tcPr>
          <w:p w:rsidR="00C55EB2" w:rsidRDefault="0057426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2</w:t>
            </w: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Б) раскрытие скобок</w:t>
            </w:r>
          </w:p>
        </w:tc>
        <w:tc>
          <w:tcPr>
            <w:tcW w:w="3522" w:type="dxa"/>
          </w:tcPr>
          <w:p w:rsidR="00C55EB2" w:rsidRDefault="0057426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1</w:t>
            </w: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В) не приступали </w:t>
            </w:r>
          </w:p>
        </w:tc>
        <w:tc>
          <w:tcPr>
            <w:tcW w:w="3522" w:type="dxa"/>
          </w:tcPr>
          <w:p w:rsidR="00C55EB2" w:rsidRDefault="0057426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1</w:t>
            </w: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8</w:t>
            </w: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Решение систем линейных неравенств </w:t>
            </w:r>
          </w:p>
        </w:tc>
        <w:tc>
          <w:tcPr>
            <w:tcW w:w="3522" w:type="dxa"/>
          </w:tcPr>
          <w:p w:rsidR="00C55EB2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А) перенос в другую часть</w:t>
            </w:r>
          </w:p>
        </w:tc>
        <w:tc>
          <w:tcPr>
            <w:tcW w:w="3522" w:type="dxa"/>
          </w:tcPr>
          <w:p w:rsidR="00C55EB2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Б) деление на отрицательное число</w:t>
            </w:r>
          </w:p>
        </w:tc>
        <w:tc>
          <w:tcPr>
            <w:tcW w:w="3522" w:type="dxa"/>
          </w:tcPr>
          <w:p w:rsidR="00C55EB2" w:rsidRDefault="0057426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2</w:t>
            </w:r>
          </w:p>
        </w:tc>
      </w:tr>
    </w:tbl>
    <w:p w:rsidR="00C55EB2" w:rsidRDefault="00C55EB2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</w:p>
    <w:p w:rsidR="00C55EB2" w:rsidRPr="00A72E27" w:rsidRDefault="00C55EB2" w:rsidP="00E56F29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4"/>
        </w:rPr>
      </w:pPr>
    </w:p>
    <w:p w:rsidR="00A72E27" w:rsidRDefault="00A72E27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  <w:r w:rsidRPr="00A72E27">
        <w:rPr>
          <w:rFonts w:ascii="Times New Roman" w:eastAsia="Calibri" w:hAnsi="Times New Roman" w:cs="Times New Roman"/>
          <w:b/>
          <w:sz w:val="26"/>
          <w:szCs w:val="24"/>
        </w:rPr>
        <w:t xml:space="preserve">Геометрия </w:t>
      </w:r>
      <w:r w:rsidRPr="00A72E27">
        <w:rPr>
          <w:rFonts w:ascii="Times New Roman" w:eastAsia="Calibri" w:hAnsi="Times New Roman" w:cs="Times New Roman"/>
          <w:b/>
          <w:sz w:val="26"/>
          <w:szCs w:val="24"/>
          <w:lang w:val="en-US"/>
        </w:rPr>
        <w:t>I</w:t>
      </w:r>
      <w:r w:rsidRPr="00A72E27">
        <w:rPr>
          <w:rFonts w:ascii="Times New Roman" w:eastAsia="Calibri" w:hAnsi="Times New Roman" w:cs="Times New Roman"/>
          <w:b/>
          <w:sz w:val="26"/>
          <w:szCs w:val="24"/>
        </w:rPr>
        <w:t xml:space="preserve"> часть</w:t>
      </w:r>
    </w:p>
    <w:p w:rsidR="00C55EB2" w:rsidRDefault="00C55EB2" w:rsidP="00E56F29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4"/>
        </w:rPr>
      </w:pPr>
    </w:p>
    <w:p w:rsidR="00C55EB2" w:rsidRDefault="00C55EB2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</w:p>
    <w:tbl>
      <w:tblPr>
        <w:tblStyle w:val="a8"/>
        <w:tblW w:w="0" w:type="auto"/>
        <w:tblLook w:val="04A0"/>
      </w:tblPr>
      <w:tblGrid>
        <w:gridCol w:w="1242"/>
        <w:gridCol w:w="5800"/>
        <w:gridCol w:w="3522"/>
      </w:tblGrid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№</w:t>
            </w:r>
          </w:p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задания</w:t>
            </w: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Название задания</w:t>
            </w:r>
          </w:p>
        </w:tc>
        <w:tc>
          <w:tcPr>
            <w:tcW w:w="3522" w:type="dxa"/>
          </w:tcPr>
          <w:p w:rsidR="00C55EB2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Допустили ошибки</w:t>
            </w: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9</w:t>
            </w: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А) Сумма углов треугольника</w:t>
            </w:r>
          </w:p>
        </w:tc>
        <w:tc>
          <w:tcPr>
            <w:tcW w:w="3522" w:type="dxa"/>
          </w:tcPr>
          <w:p w:rsidR="00C55EB2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Б) свойство углов при основании</w:t>
            </w:r>
          </w:p>
        </w:tc>
        <w:tc>
          <w:tcPr>
            <w:tcW w:w="3522" w:type="dxa"/>
          </w:tcPr>
          <w:p w:rsidR="00C55EB2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В) признаки параллельности прямых</w:t>
            </w:r>
          </w:p>
        </w:tc>
        <w:tc>
          <w:tcPr>
            <w:tcW w:w="3522" w:type="dxa"/>
          </w:tcPr>
          <w:p w:rsidR="00C55EB2" w:rsidRDefault="0057426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1</w:t>
            </w: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Г) не приступали </w:t>
            </w:r>
          </w:p>
        </w:tc>
        <w:tc>
          <w:tcPr>
            <w:tcW w:w="3522" w:type="dxa"/>
          </w:tcPr>
          <w:p w:rsidR="00C55EB2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10</w:t>
            </w: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А) вписанный, центральный углы окружности</w:t>
            </w:r>
          </w:p>
        </w:tc>
        <w:tc>
          <w:tcPr>
            <w:tcW w:w="3522" w:type="dxa"/>
          </w:tcPr>
          <w:p w:rsidR="00C55EB2" w:rsidRDefault="0057426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2</w:t>
            </w: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Б) свойство касательной к окружности </w:t>
            </w:r>
          </w:p>
        </w:tc>
        <w:tc>
          <w:tcPr>
            <w:tcW w:w="3522" w:type="dxa"/>
          </w:tcPr>
          <w:p w:rsidR="00C55EB2" w:rsidRDefault="0057426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1</w:t>
            </w: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В) центр окружности, описанной около прямоугольного треугольника.</w:t>
            </w:r>
          </w:p>
        </w:tc>
        <w:tc>
          <w:tcPr>
            <w:tcW w:w="3522" w:type="dxa"/>
          </w:tcPr>
          <w:p w:rsidR="00C55EB2" w:rsidRDefault="0057426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3</w:t>
            </w: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Г) не приступали</w:t>
            </w:r>
          </w:p>
        </w:tc>
        <w:tc>
          <w:tcPr>
            <w:tcW w:w="3522" w:type="dxa"/>
          </w:tcPr>
          <w:p w:rsidR="00C55EB2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11</w:t>
            </w: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А) площадь параллелограмма, трапеции (5,8 варианты)</w:t>
            </w:r>
          </w:p>
        </w:tc>
        <w:tc>
          <w:tcPr>
            <w:tcW w:w="3522" w:type="dxa"/>
          </w:tcPr>
          <w:p w:rsidR="00C55EB2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Б) площадь заштрихованной фигуры (7,9 варианты)</w:t>
            </w:r>
          </w:p>
        </w:tc>
        <w:tc>
          <w:tcPr>
            <w:tcW w:w="3522" w:type="dxa"/>
          </w:tcPr>
          <w:p w:rsidR="00C55EB2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В) не приступали</w:t>
            </w:r>
          </w:p>
        </w:tc>
        <w:tc>
          <w:tcPr>
            <w:tcW w:w="3522" w:type="dxa"/>
          </w:tcPr>
          <w:p w:rsidR="00C55EB2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12</w:t>
            </w: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А) нахождение </w:t>
            </w:r>
            <w:r w:rsidRPr="00A72E27">
              <w:rPr>
                <w:rFonts w:ascii="Times New Roman" w:eastAsia="Calibri" w:hAnsi="Times New Roman" w:cs="Times New Roman"/>
                <w:sz w:val="26"/>
                <w:szCs w:val="24"/>
                <w:lang w:val="en-US"/>
              </w:rPr>
              <w:t>sin</w:t>
            </w: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, </w:t>
            </w:r>
            <w:r w:rsidRPr="00A72E27">
              <w:rPr>
                <w:rFonts w:ascii="Times New Roman" w:eastAsia="Calibri" w:hAnsi="Times New Roman" w:cs="Times New Roman"/>
                <w:sz w:val="26"/>
                <w:szCs w:val="24"/>
                <w:lang w:val="en-US"/>
              </w:rPr>
              <w:t>cos</w:t>
            </w: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, </w:t>
            </w:r>
            <w:r w:rsidRPr="00A72E27">
              <w:rPr>
                <w:rFonts w:ascii="Times New Roman" w:eastAsia="Calibri" w:hAnsi="Times New Roman" w:cs="Times New Roman"/>
                <w:sz w:val="26"/>
                <w:szCs w:val="24"/>
                <w:lang w:val="en-US"/>
              </w:rPr>
              <w:t>tg</w:t>
            </w: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угла, изображенного на клетчатой бумаге.</w:t>
            </w:r>
          </w:p>
        </w:tc>
        <w:tc>
          <w:tcPr>
            <w:tcW w:w="3522" w:type="dxa"/>
          </w:tcPr>
          <w:p w:rsidR="00C55EB2" w:rsidRDefault="0057426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2</w:t>
            </w: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Б) не приступали</w:t>
            </w:r>
          </w:p>
        </w:tc>
        <w:tc>
          <w:tcPr>
            <w:tcW w:w="3522" w:type="dxa"/>
          </w:tcPr>
          <w:p w:rsidR="00C55EB2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13</w:t>
            </w: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А) верные геометрические утверждения (теория) </w:t>
            </w:r>
          </w:p>
        </w:tc>
        <w:tc>
          <w:tcPr>
            <w:tcW w:w="3522" w:type="dxa"/>
          </w:tcPr>
          <w:p w:rsidR="00C55EB2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</w:tr>
      <w:tr w:rsidR="00C55EB2" w:rsidTr="00C55EB2">
        <w:tc>
          <w:tcPr>
            <w:tcW w:w="1242" w:type="dxa"/>
          </w:tcPr>
          <w:p w:rsidR="00C55EB2" w:rsidRPr="00A72E27" w:rsidRDefault="00C55EB2" w:rsidP="007321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5800" w:type="dxa"/>
          </w:tcPr>
          <w:p w:rsidR="00C55EB2" w:rsidRPr="00A72E27" w:rsidRDefault="00C55EB2" w:rsidP="0073213A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Б) не приступали </w:t>
            </w:r>
          </w:p>
        </w:tc>
        <w:tc>
          <w:tcPr>
            <w:tcW w:w="3522" w:type="dxa"/>
          </w:tcPr>
          <w:p w:rsidR="00C55EB2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</w:tr>
    </w:tbl>
    <w:p w:rsidR="00C55EB2" w:rsidRDefault="00C55EB2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</w:p>
    <w:p w:rsidR="00E56F29" w:rsidRDefault="00E56F29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</w:p>
    <w:p w:rsidR="00E56F29" w:rsidRDefault="00E56F29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</w:p>
    <w:p w:rsidR="00E56F29" w:rsidRDefault="00E56F29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</w:p>
    <w:p w:rsidR="00E56F29" w:rsidRDefault="00E56F29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</w:p>
    <w:p w:rsidR="00E56F29" w:rsidRDefault="00E56F29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</w:p>
    <w:p w:rsidR="00E56F29" w:rsidRDefault="00E56F29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</w:p>
    <w:p w:rsidR="00E56F29" w:rsidRDefault="00E56F29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</w:p>
    <w:p w:rsidR="00E56F29" w:rsidRDefault="00E56F29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</w:p>
    <w:p w:rsidR="00E56F29" w:rsidRDefault="00E56F29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</w:p>
    <w:p w:rsidR="00E56F29" w:rsidRDefault="00E56F29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</w:p>
    <w:p w:rsidR="00E56F29" w:rsidRDefault="00E56F29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</w:p>
    <w:p w:rsidR="00E56F29" w:rsidRDefault="00E56F29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</w:p>
    <w:p w:rsidR="00E56F29" w:rsidRDefault="00E56F29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</w:p>
    <w:p w:rsidR="00E56F29" w:rsidRDefault="00E56F29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</w:p>
    <w:p w:rsidR="00E56F29" w:rsidRDefault="00E56F29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</w:p>
    <w:p w:rsidR="00E56F29" w:rsidRPr="00A72E27" w:rsidRDefault="00E56F29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</w:p>
    <w:p w:rsidR="00A72E27" w:rsidRPr="00A72E27" w:rsidRDefault="00A72E27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  <w:r w:rsidRPr="00A72E27">
        <w:rPr>
          <w:rFonts w:ascii="Times New Roman" w:eastAsia="Calibri" w:hAnsi="Times New Roman" w:cs="Times New Roman"/>
          <w:b/>
          <w:sz w:val="26"/>
          <w:szCs w:val="24"/>
        </w:rPr>
        <w:lastRenderedPageBreak/>
        <w:t xml:space="preserve">Реальная математика </w:t>
      </w:r>
    </w:p>
    <w:tbl>
      <w:tblPr>
        <w:tblStyle w:val="a8"/>
        <w:tblW w:w="10598" w:type="dxa"/>
        <w:tblLayout w:type="fixed"/>
        <w:tblLook w:val="04A0"/>
      </w:tblPr>
      <w:tblGrid>
        <w:gridCol w:w="1384"/>
        <w:gridCol w:w="7088"/>
        <w:gridCol w:w="2126"/>
      </w:tblGrid>
      <w:tr w:rsidR="00A72E27" w:rsidRPr="00A72E27" w:rsidTr="00C55EB2">
        <w:tc>
          <w:tcPr>
            <w:tcW w:w="1384" w:type="dxa"/>
            <w:vMerge w:val="restart"/>
          </w:tcPr>
          <w:p w:rsidR="00A72E27" w:rsidRPr="00A72E27" w:rsidRDefault="00A72E27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№</w:t>
            </w:r>
          </w:p>
          <w:p w:rsidR="00A72E27" w:rsidRPr="00A72E27" w:rsidRDefault="00A72E27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задания</w:t>
            </w:r>
          </w:p>
        </w:tc>
        <w:tc>
          <w:tcPr>
            <w:tcW w:w="7088" w:type="dxa"/>
            <w:vMerge w:val="restart"/>
          </w:tcPr>
          <w:p w:rsidR="00A72E27" w:rsidRPr="00A72E27" w:rsidRDefault="00A72E27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Название задания</w:t>
            </w:r>
          </w:p>
        </w:tc>
        <w:tc>
          <w:tcPr>
            <w:tcW w:w="2126" w:type="dxa"/>
            <w:tcBorders>
              <w:bottom w:val="nil"/>
              <w:right w:val="single" w:sz="4" w:space="0" w:color="auto"/>
            </w:tcBorders>
          </w:tcPr>
          <w:p w:rsidR="00A72E27" w:rsidRPr="00A72E27" w:rsidRDefault="00A72E27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Допустили ошибки</w:t>
            </w:r>
          </w:p>
        </w:tc>
      </w:tr>
      <w:tr w:rsidR="00C55EB2" w:rsidRPr="00A72E27" w:rsidTr="00C55EB2">
        <w:tc>
          <w:tcPr>
            <w:tcW w:w="1384" w:type="dxa"/>
            <w:vMerge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7088" w:type="dxa"/>
            <w:vMerge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2126" w:type="dxa"/>
            <w:tcBorders>
              <w:top w:val="nil"/>
              <w:right w:val="single" w:sz="4" w:space="0" w:color="auto"/>
            </w:tcBorders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</w:tr>
      <w:tr w:rsidR="00C55EB2" w:rsidRPr="00A72E27" w:rsidTr="0073213A">
        <w:tc>
          <w:tcPr>
            <w:tcW w:w="1384" w:type="dxa"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14</w:t>
            </w:r>
          </w:p>
        </w:tc>
        <w:tc>
          <w:tcPr>
            <w:tcW w:w="7088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работа с таблицей</w:t>
            </w:r>
          </w:p>
        </w:tc>
        <w:tc>
          <w:tcPr>
            <w:tcW w:w="2126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</w:tc>
      </w:tr>
      <w:tr w:rsidR="00C55EB2" w:rsidRPr="00A72E27" w:rsidTr="0073213A">
        <w:tc>
          <w:tcPr>
            <w:tcW w:w="1384" w:type="dxa"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7088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А) расчет  времени на дорогу </w:t>
            </w:r>
          </w:p>
        </w:tc>
        <w:tc>
          <w:tcPr>
            <w:tcW w:w="2126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</w:tc>
      </w:tr>
      <w:tr w:rsidR="00C55EB2" w:rsidRPr="00A72E27" w:rsidTr="0073213A">
        <w:tc>
          <w:tcPr>
            <w:tcW w:w="1384" w:type="dxa"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7088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Б) выбор оценки по нормативам </w:t>
            </w:r>
          </w:p>
        </w:tc>
        <w:tc>
          <w:tcPr>
            <w:tcW w:w="2126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</w:tc>
      </w:tr>
      <w:tr w:rsidR="00C55EB2" w:rsidRPr="00A72E27" w:rsidTr="0073213A">
        <w:tc>
          <w:tcPr>
            <w:tcW w:w="1384" w:type="dxa"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7088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В) не приступали </w:t>
            </w:r>
          </w:p>
        </w:tc>
        <w:tc>
          <w:tcPr>
            <w:tcW w:w="2126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</w:tc>
      </w:tr>
      <w:tr w:rsidR="00C55EB2" w:rsidRPr="00A72E27" w:rsidTr="0073213A">
        <w:tc>
          <w:tcPr>
            <w:tcW w:w="1384" w:type="dxa"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15</w:t>
            </w:r>
          </w:p>
        </w:tc>
        <w:tc>
          <w:tcPr>
            <w:tcW w:w="7088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Работа по графику </w:t>
            </w:r>
          </w:p>
        </w:tc>
        <w:tc>
          <w:tcPr>
            <w:tcW w:w="2126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</w:tc>
      </w:tr>
      <w:tr w:rsidR="00C55EB2" w:rsidRPr="00A72E27" w:rsidTr="0073213A">
        <w:tc>
          <w:tcPr>
            <w:tcW w:w="1384" w:type="dxa"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7088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А) определение пути (5 вариант) </w:t>
            </w:r>
          </w:p>
        </w:tc>
        <w:tc>
          <w:tcPr>
            <w:tcW w:w="2126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</w:tc>
      </w:tr>
      <w:tr w:rsidR="00C55EB2" w:rsidRPr="00A72E27" w:rsidTr="0073213A">
        <w:tc>
          <w:tcPr>
            <w:tcW w:w="1384" w:type="dxa"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7088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Б) </w:t>
            </w:r>
            <w:r w:rsidRPr="00A72E27">
              <w:rPr>
                <w:rFonts w:ascii="Times New Roman" w:eastAsia="Calibri" w:hAnsi="Times New Roman" w:cs="Times New Roman"/>
                <w:sz w:val="26"/>
                <w:szCs w:val="24"/>
                <w:lang w:val="en-US"/>
              </w:rPr>
              <w:t>max.</w:t>
            </w: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Температуры (7,8,9 варианты)</w:t>
            </w:r>
          </w:p>
        </w:tc>
        <w:tc>
          <w:tcPr>
            <w:tcW w:w="2126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</w:tc>
      </w:tr>
      <w:tr w:rsidR="00C55EB2" w:rsidRPr="00A72E27" w:rsidTr="0073213A">
        <w:tc>
          <w:tcPr>
            <w:tcW w:w="1384" w:type="dxa"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7088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В) не приступали</w:t>
            </w:r>
          </w:p>
        </w:tc>
        <w:tc>
          <w:tcPr>
            <w:tcW w:w="2126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</w:tc>
      </w:tr>
      <w:tr w:rsidR="00C55EB2" w:rsidRPr="00A72E27" w:rsidTr="0073213A">
        <w:tc>
          <w:tcPr>
            <w:tcW w:w="1384" w:type="dxa"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16</w:t>
            </w:r>
          </w:p>
        </w:tc>
        <w:tc>
          <w:tcPr>
            <w:tcW w:w="7088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А) задача на проценты, скидки на %</w:t>
            </w:r>
          </w:p>
        </w:tc>
        <w:tc>
          <w:tcPr>
            <w:tcW w:w="2126" w:type="dxa"/>
          </w:tcPr>
          <w:p w:rsidR="00C55EB2" w:rsidRPr="00A72E27" w:rsidRDefault="000349FD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3</w:t>
            </w:r>
          </w:p>
        </w:tc>
      </w:tr>
      <w:tr w:rsidR="00C55EB2" w:rsidRPr="00A72E27" w:rsidTr="0073213A">
        <w:tc>
          <w:tcPr>
            <w:tcW w:w="1384" w:type="dxa"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7088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Б) не приступали </w:t>
            </w:r>
          </w:p>
        </w:tc>
        <w:tc>
          <w:tcPr>
            <w:tcW w:w="2126" w:type="dxa"/>
          </w:tcPr>
          <w:p w:rsidR="00C55EB2" w:rsidRPr="00A72E27" w:rsidRDefault="000349FD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1</w:t>
            </w:r>
          </w:p>
        </w:tc>
      </w:tr>
      <w:tr w:rsidR="00C55EB2" w:rsidRPr="00A72E27" w:rsidTr="0073213A">
        <w:tc>
          <w:tcPr>
            <w:tcW w:w="1384" w:type="dxa"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17</w:t>
            </w:r>
          </w:p>
        </w:tc>
        <w:tc>
          <w:tcPr>
            <w:tcW w:w="7088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Задача на подобие треугольников, применение подобия треугольников</w:t>
            </w:r>
          </w:p>
        </w:tc>
        <w:tc>
          <w:tcPr>
            <w:tcW w:w="2126" w:type="dxa"/>
          </w:tcPr>
          <w:p w:rsidR="00C55EB2" w:rsidRPr="00A72E27" w:rsidRDefault="000349FD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2</w:t>
            </w:r>
          </w:p>
        </w:tc>
      </w:tr>
      <w:tr w:rsidR="00C55EB2" w:rsidRPr="00A72E27" w:rsidTr="0073213A">
        <w:tc>
          <w:tcPr>
            <w:tcW w:w="1384" w:type="dxa"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7088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Не приступали </w:t>
            </w:r>
          </w:p>
        </w:tc>
        <w:tc>
          <w:tcPr>
            <w:tcW w:w="2126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</w:tc>
      </w:tr>
      <w:tr w:rsidR="00C55EB2" w:rsidRPr="00A72E27" w:rsidTr="0073213A">
        <w:tc>
          <w:tcPr>
            <w:tcW w:w="1384" w:type="dxa"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18</w:t>
            </w:r>
          </w:p>
        </w:tc>
        <w:tc>
          <w:tcPr>
            <w:tcW w:w="7088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Круговая диаграмма </w:t>
            </w:r>
          </w:p>
        </w:tc>
        <w:tc>
          <w:tcPr>
            <w:tcW w:w="2126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</w:tc>
      </w:tr>
      <w:tr w:rsidR="00C55EB2" w:rsidRPr="00A72E27" w:rsidTr="0073213A">
        <w:tc>
          <w:tcPr>
            <w:tcW w:w="1384" w:type="dxa"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7088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Не приступали </w:t>
            </w:r>
          </w:p>
        </w:tc>
        <w:tc>
          <w:tcPr>
            <w:tcW w:w="2126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</w:tc>
      </w:tr>
      <w:tr w:rsidR="00C55EB2" w:rsidRPr="00A72E27" w:rsidTr="0073213A">
        <w:tc>
          <w:tcPr>
            <w:tcW w:w="1384" w:type="dxa"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19</w:t>
            </w:r>
          </w:p>
        </w:tc>
        <w:tc>
          <w:tcPr>
            <w:tcW w:w="7088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Задача на нахождение вероятности события (не изучали еще)</w:t>
            </w:r>
          </w:p>
        </w:tc>
        <w:tc>
          <w:tcPr>
            <w:tcW w:w="2126" w:type="dxa"/>
          </w:tcPr>
          <w:p w:rsidR="00C55EB2" w:rsidRPr="00A72E27" w:rsidRDefault="000349FD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1</w:t>
            </w:r>
          </w:p>
        </w:tc>
      </w:tr>
      <w:tr w:rsidR="00C55EB2" w:rsidRPr="00A72E27" w:rsidTr="0073213A">
        <w:tc>
          <w:tcPr>
            <w:tcW w:w="1384" w:type="dxa"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7088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Не приступали </w:t>
            </w:r>
          </w:p>
        </w:tc>
        <w:tc>
          <w:tcPr>
            <w:tcW w:w="2126" w:type="dxa"/>
          </w:tcPr>
          <w:p w:rsidR="00C55EB2" w:rsidRPr="00A72E27" w:rsidRDefault="000349FD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1</w:t>
            </w:r>
          </w:p>
        </w:tc>
      </w:tr>
      <w:tr w:rsidR="00C55EB2" w:rsidRPr="00A72E27" w:rsidTr="0073213A">
        <w:tc>
          <w:tcPr>
            <w:tcW w:w="1384" w:type="dxa"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20</w:t>
            </w:r>
          </w:p>
        </w:tc>
        <w:tc>
          <w:tcPr>
            <w:tcW w:w="7088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Работа по формулам, выражение одной буквы через другую </w:t>
            </w:r>
          </w:p>
        </w:tc>
        <w:tc>
          <w:tcPr>
            <w:tcW w:w="2126" w:type="dxa"/>
          </w:tcPr>
          <w:p w:rsidR="00C55EB2" w:rsidRPr="00A72E27" w:rsidRDefault="000349FD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2</w:t>
            </w:r>
          </w:p>
        </w:tc>
      </w:tr>
      <w:tr w:rsidR="00C55EB2" w:rsidRPr="00A72E27" w:rsidTr="0073213A">
        <w:tc>
          <w:tcPr>
            <w:tcW w:w="1384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</w:tc>
        <w:tc>
          <w:tcPr>
            <w:tcW w:w="7088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Не приступали </w:t>
            </w:r>
          </w:p>
        </w:tc>
        <w:tc>
          <w:tcPr>
            <w:tcW w:w="2126" w:type="dxa"/>
          </w:tcPr>
          <w:p w:rsidR="00C55EB2" w:rsidRPr="00A72E27" w:rsidRDefault="000349FD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2</w:t>
            </w:r>
          </w:p>
        </w:tc>
      </w:tr>
    </w:tbl>
    <w:p w:rsidR="00A72E27" w:rsidRPr="00A72E27" w:rsidRDefault="00A72E27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  <w:r w:rsidRPr="00A72E27">
        <w:rPr>
          <w:rFonts w:ascii="Times New Roman" w:eastAsia="Calibri" w:hAnsi="Times New Roman" w:cs="Times New Roman"/>
          <w:b/>
          <w:sz w:val="26"/>
          <w:szCs w:val="24"/>
          <w:lang w:val="en-US"/>
        </w:rPr>
        <w:t>II</w:t>
      </w:r>
      <w:r w:rsidRPr="00A72E27">
        <w:rPr>
          <w:rFonts w:ascii="Times New Roman" w:eastAsia="Calibri" w:hAnsi="Times New Roman" w:cs="Times New Roman"/>
          <w:b/>
          <w:sz w:val="26"/>
          <w:szCs w:val="24"/>
        </w:rPr>
        <w:t xml:space="preserve"> часть Алгебра </w:t>
      </w:r>
    </w:p>
    <w:tbl>
      <w:tblPr>
        <w:tblStyle w:val="a8"/>
        <w:tblW w:w="10598" w:type="dxa"/>
        <w:tblLayout w:type="fixed"/>
        <w:tblLook w:val="04A0"/>
      </w:tblPr>
      <w:tblGrid>
        <w:gridCol w:w="1384"/>
        <w:gridCol w:w="7107"/>
        <w:gridCol w:w="2107"/>
      </w:tblGrid>
      <w:tr w:rsidR="00A72E27" w:rsidRPr="00A72E27" w:rsidTr="00C55EB2">
        <w:tc>
          <w:tcPr>
            <w:tcW w:w="1384" w:type="dxa"/>
            <w:vMerge w:val="restart"/>
          </w:tcPr>
          <w:p w:rsidR="00A72E27" w:rsidRPr="00A72E27" w:rsidRDefault="00A72E27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№</w:t>
            </w:r>
          </w:p>
          <w:p w:rsidR="00A72E27" w:rsidRPr="00A72E27" w:rsidRDefault="00A72E27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задания</w:t>
            </w:r>
          </w:p>
        </w:tc>
        <w:tc>
          <w:tcPr>
            <w:tcW w:w="7107" w:type="dxa"/>
            <w:vMerge w:val="restart"/>
          </w:tcPr>
          <w:p w:rsidR="00A72E27" w:rsidRPr="00A72E27" w:rsidRDefault="00A72E27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Название задания</w:t>
            </w:r>
          </w:p>
        </w:tc>
        <w:tc>
          <w:tcPr>
            <w:tcW w:w="2107" w:type="dxa"/>
            <w:tcBorders>
              <w:bottom w:val="nil"/>
            </w:tcBorders>
          </w:tcPr>
          <w:p w:rsidR="00A72E27" w:rsidRPr="00A72E27" w:rsidRDefault="00A72E27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Допустили ошибки</w:t>
            </w:r>
          </w:p>
        </w:tc>
      </w:tr>
      <w:tr w:rsidR="00C55EB2" w:rsidRPr="00A72E27" w:rsidTr="0073213A">
        <w:tc>
          <w:tcPr>
            <w:tcW w:w="1384" w:type="dxa"/>
            <w:vMerge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7107" w:type="dxa"/>
            <w:vMerge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</w:tc>
        <w:tc>
          <w:tcPr>
            <w:tcW w:w="2107" w:type="dxa"/>
            <w:tcBorders>
              <w:top w:val="nil"/>
            </w:tcBorders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</w:tr>
      <w:tr w:rsidR="00C55EB2" w:rsidRPr="00A72E27" w:rsidTr="00C55EB2">
        <w:tc>
          <w:tcPr>
            <w:tcW w:w="1384" w:type="dxa"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21</w:t>
            </w:r>
          </w:p>
        </w:tc>
        <w:tc>
          <w:tcPr>
            <w:tcW w:w="7107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А) сократить дробь, применяя свойства степеней</w:t>
            </w:r>
          </w:p>
        </w:tc>
        <w:tc>
          <w:tcPr>
            <w:tcW w:w="2107" w:type="dxa"/>
            <w:tcBorders>
              <w:right w:val="nil"/>
            </w:tcBorders>
          </w:tcPr>
          <w:p w:rsidR="00C55EB2" w:rsidRPr="00A72E27" w:rsidRDefault="00AE0E19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2</w:t>
            </w:r>
          </w:p>
        </w:tc>
      </w:tr>
      <w:tr w:rsidR="00C55EB2" w:rsidRPr="00A72E27" w:rsidTr="00C55EB2">
        <w:tc>
          <w:tcPr>
            <w:tcW w:w="1384" w:type="dxa"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7107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Б) не приступали </w:t>
            </w:r>
          </w:p>
        </w:tc>
        <w:tc>
          <w:tcPr>
            <w:tcW w:w="2107" w:type="dxa"/>
            <w:tcBorders>
              <w:right w:val="nil"/>
            </w:tcBorders>
          </w:tcPr>
          <w:p w:rsidR="00C55EB2" w:rsidRPr="00A72E27" w:rsidRDefault="00AE0E19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8</w:t>
            </w:r>
          </w:p>
        </w:tc>
      </w:tr>
      <w:tr w:rsidR="00C55EB2" w:rsidRPr="00A72E27" w:rsidTr="0073213A">
        <w:tc>
          <w:tcPr>
            <w:tcW w:w="1384" w:type="dxa"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22</w:t>
            </w:r>
          </w:p>
        </w:tc>
        <w:tc>
          <w:tcPr>
            <w:tcW w:w="7107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А) задача на движение, работу, составляя уравнение</w:t>
            </w:r>
          </w:p>
        </w:tc>
        <w:tc>
          <w:tcPr>
            <w:tcW w:w="2107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</w:tc>
      </w:tr>
      <w:tr w:rsidR="00C55EB2" w:rsidRPr="00A72E27" w:rsidTr="0073213A">
        <w:tc>
          <w:tcPr>
            <w:tcW w:w="1384" w:type="dxa"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7107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Б) не приступали</w:t>
            </w:r>
          </w:p>
        </w:tc>
        <w:tc>
          <w:tcPr>
            <w:tcW w:w="2107" w:type="dxa"/>
          </w:tcPr>
          <w:p w:rsidR="00C55EB2" w:rsidRPr="00A72E27" w:rsidRDefault="00AE0E19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10</w:t>
            </w:r>
          </w:p>
        </w:tc>
      </w:tr>
      <w:tr w:rsidR="00C55EB2" w:rsidRPr="00A72E27" w:rsidTr="0073213A">
        <w:tc>
          <w:tcPr>
            <w:tcW w:w="1384" w:type="dxa"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23</w:t>
            </w:r>
          </w:p>
        </w:tc>
        <w:tc>
          <w:tcPr>
            <w:tcW w:w="7107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Построение графика функции </w:t>
            </w:r>
          </w:p>
        </w:tc>
        <w:tc>
          <w:tcPr>
            <w:tcW w:w="2107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</w:tc>
      </w:tr>
      <w:tr w:rsidR="00C55EB2" w:rsidRPr="00A72E27" w:rsidTr="0073213A">
        <w:tc>
          <w:tcPr>
            <w:tcW w:w="1384" w:type="dxa"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7107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Не приступили </w:t>
            </w:r>
          </w:p>
        </w:tc>
        <w:tc>
          <w:tcPr>
            <w:tcW w:w="2107" w:type="dxa"/>
          </w:tcPr>
          <w:p w:rsidR="00C55EB2" w:rsidRPr="00A72E27" w:rsidRDefault="00AE0E19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10</w:t>
            </w:r>
          </w:p>
        </w:tc>
      </w:tr>
    </w:tbl>
    <w:p w:rsidR="00A72E27" w:rsidRPr="00A72E27" w:rsidRDefault="00A72E27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  <w:r w:rsidRPr="00A72E27">
        <w:rPr>
          <w:rFonts w:ascii="Times New Roman" w:eastAsia="Calibri" w:hAnsi="Times New Roman" w:cs="Times New Roman"/>
          <w:b/>
          <w:sz w:val="26"/>
          <w:szCs w:val="24"/>
          <w:lang w:val="en-US"/>
        </w:rPr>
        <w:t>II</w:t>
      </w:r>
      <w:r w:rsidRPr="00A72E27">
        <w:rPr>
          <w:rFonts w:ascii="Times New Roman" w:eastAsia="Calibri" w:hAnsi="Times New Roman" w:cs="Times New Roman"/>
          <w:b/>
          <w:sz w:val="26"/>
          <w:szCs w:val="24"/>
        </w:rPr>
        <w:t xml:space="preserve"> часть Геометрия </w:t>
      </w:r>
    </w:p>
    <w:tbl>
      <w:tblPr>
        <w:tblStyle w:val="a8"/>
        <w:tblW w:w="10598" w:type="dxa"/>
        <w:tblLayout w:type="fixed"/>
        <w:tblLook w:val="04A0"/>
      </w:tblPr>
      <w:tblGrid>
        <w:gridCol w:w="1384"/>
        <w:gridCol w:w="7107"/>
        <w:gridCol w:w="689"/>
        <w:gridCol w:w="1418"/>
      </w:tblGrid>
      <w:tr w:rsidR="00A72E27" w:rsidRPr="00A72E27" w:rsidTr="00C55EB2">
        <w:tc>
          <w:tcPr>
            <w:tcW w:w="1384" w:type="dxa"/>
            <w:vMerge w:val="restart"/>
          </w:tcPr>
          <w:p w:rsidR="00A72E27" w:rsidRPr="00A72E27" w:rsidRDefault="00A72E27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№</w:t>
            </w:r>
          </w:p>
          <w:p w:rsidR="00A72E27" w:rsidRPr="00A72E27" w:rsidRDefault="00A72E27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задания</w:t>
            </w:r>
          </w:p>
        </w:tc>
        <w:tc>
          <w:tcPr>
            <w:tcW w:w="7107" w:type="dxa"/>
            <w:vMerge w:val="restart"/>
          </w:tcPr>
          <w:p w:rsidR="00A72E27" w:rsidRPr="00A72E27" w:rsidRDefault="00A72E27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Название задания</w:t>
            </w:r>
          </w:p>
        </w:tc>
        <w:tc>
          <w:tcPr>
            <w:tcW w:w="2107" w:type="dxa"/>
            <w:gridSpan w:val="2"/>
            <w:tcBorders>
              <w:bottom w:val="nil"/>
            </w:tcBorders>
          </w:tcPr>
          <w:p w:rsidR="00A72E27" w:rsidRPr="00A72E27" w:rsidRDefault="00A72E27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Допустили ошибки</w:t>
            </w:r>
          </w:p>
        </w:tc>
      </w:tr>
      <w:tr w:rsidR="00C55EB2" w:rsidRPr="00A72E27" w:rsidTr="00C55EB2">
        <w:tc>
          <w:tcPr>
            <w:tcW w:w="1384" w:type="dxa"/>
            <w:vMerge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7107" w:type="dxa"/>
            <w:vMerge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689" w:type="dxa"/>
            <w:tcBorders>
              <w:top w:val="nil"/>
              <w:right w:val="nil"/>
            </w:tcBorders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</w:tcBorders>
          </w:tcPr>
          <w:p w:rsidR="00C55EB2" w:rsidRPr="00A72E27" w:rsidRDefault="00C55EB2" w:rsidP="00C55EB2">
            <w:pPr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</w:tr>
      <w:tr w:rsidR="00C55EB2" w:rsidRPr="00A72E27" w:rsidTr="00C55EB2">
        <w:tc>
          <w:tcPr>
            <w:tcW w:w="1384" w:type="dxa"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24</w:t>
            </w:r>
          </w:p>
        </w:tc>
        <w:tc>
          <w:tcPr>
            <w:tcW w:w="7107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Не приступили </w:t>
            </w:r>
          </w:p>
        </w:tc>
        <w:tc>
          <w:tcPr>
            <w:tcW w:w="689" w:type="dxa"/>
            <w:tcBorders>
              <w:right w:val="nil"/>
            </w:tcBorders>
          </w:tcPr>
          <w:p w:rsidR="00C55EB2" w:rsidRPr="00A72E27" w:rsidRDefault="00AE0E19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10</w:t>
            </w:r>
          </w:p>
        </w:tc>
        <w:tc>
          <w:tcPr>
            <w:tcW w:w="1418" w:type="dxa"/>
            <w:tcBorders>
              <w:left w:val="nil"/>
            </w:tcBorders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</w:tc>
      </w:tr>
      <w:tr w:rsidR="00C55EB2" w:rsidRPr="00A72E27" w:rsidTr="0073213A">
        <w:tc>
          <w:tcPr>
            <w:tcW w:w="1384" w:type="dxa"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25</w:t>
            </w:r>
          </w:p>
        </w:tc>
        <w:tc>
          <w:tcPr>
            <w:tcW w:w="7107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Не приступили </w:t>
            </w:r>
          </w:p>
        </w:tc>
        <w:tc>
          <w:tcPr>
            <w:tcW w:w="2107" w:type="dxa"/>
            <w:gridSpan w:val="2"/>
          </w:tcPr>
          <w:p w:rsidR="00C55EB2" w:rsidRPr="00A72E27" w:rsidRDefault="00AE0E19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11</w:t>
            </w:r>
          </w:p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</w:tc>
      </w:tr>
      <w:tr w:rsidR="00C55EB2" w:rsidRPr="00A72E27" w:rsidTr="0073213A">
        <w:tc>
          <w:tcPr>
            <w:tcW w:w="1384" w:type="dxa"/>
          </w:tcPr>
          <w:p w:rsidR="00C55EB2" w:rsidRPr="00A72E27" w:rsidRDefault="00C55EB2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26</w:t>
            </w:r>
          </w:p>
        </w:tc>
        <w:tc>
          <w:tcPr>
            <w:tcW w:w="7107" w:type="dxa"/>
          </w:tcPr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Не приступили </w:t>
            </w:r>
          </w:p>
        </w:tc>
        <w:tc>
          <w:tcPr>
            <w:tcW w:w="2107" w:type="dxa"/>
            <w:gridSpan w:val="2"/>
          </w:tcPr>
          <w:p w:rsidR="00C55EB2" w:rsidRPr="00A72E27" w:rsidRDefault="00AE0E19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11</w:t>
            </w:r>
          </w:p>
          <w:p w:rsidR="00C55EB2" w:rsidRPr="00A72E27" w:rsidRDefault="00C55EB2" w:rsidP="00A72E27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</w:tc>
      </w:tr>
    </w:tbl>
    <w:p w:rsidR="00A72E27" w:rsidRPr="00A72E27" w:rsidRDefault="00A72E27" w:rsidP="00A72E2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4"/>
        </w:rPr>
      </w:pPr>
    </w:p>
    <w:p w:rsidR="005805A1" w:rsidRDefault="00A72E27" w:rsidP="006B0B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4"/>
        </w:rPr>
      </w:pPr>
      <w:r w:rsidRPr="00AE0E19">
        <w:rPr>
          <w:rFonts w:ascii="Times New Roman" w:eastAsia="Calibri" w:hAnsi="Times New Roman" w:cs="Times New Roman"/>
          <w:sz w:val="26"/>
          <w:szCs w:val="24"/>
        </w:rPr>
        <w:t>По результатам  проведенной работы по математике проанализированы результаты работ и определены темы, вызвавшие наибольшее затруднение у учащихся. Данные темы рекомендовано включать в повторение, вести индивидуальную работу с учащимися через индивидуальные и групповые занятия и через индивидуальные домашние задания. Учителю рекомендовано ежеурочно</w:t>
      </w:r>
      <w:r w:rsidR="00AE0E19" w:rsidRPr="00AE0E19">
        <w:rPr>
          <w:rFonts w:ascii="Times New Roman" w:eastAsia="Calibri" w:hAnsi="Times New Roman" w:cs="Times New Roman"/>
          <w:sz w:val="26"/>
          <w:szCs w:val="24"/>
        </w:rPr>
        <w:t xml:space="preserve"> </w:t>
      </w:r>
      <w:r w:rsidRPr="00AE0E19">
        <w:rPr>
          <w:rFonts w:ascii="Times New Roman" w:eastAsia="Calibri" w:hAnsi="Times New Roman" w:cs="Times New Roman"/>
          <w:sz w:val="26"/>
          <w:szCs w:val="24"/>
        </w:rPr>
        <w:t>включать задания в работу на уроке. Рекомендовано вести карту индивидуальных достижений учащихся для отслеживания динамики изменения результата.</w:t>
      </w:r>
    </w:p>
    <w:p w:rsidR="005805A1" w:rsidRDefault="005805A1" w:rsidP="00A72E27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4"/>
        </w:rPr>
      </w:pPr>
    </w:p>
    <w:p w:rsidR="005805A1" w:rsidRDefault="005805A1" w:rsidP="00A72E27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4"/>
        </w:rPr>
      </w:pPr>
    </w:p>
    <w:p w:rsidR="005805A1" w:rsidRPr="00A72E27" w:rsidRDefault="005805A1" w:rsidP="00A72E27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4"/>
        </w:rPr>
      </w:pPr>
    </w:p>
    <w:tbl>
      <w:tblPr>
        <w:tblStyle w:val="a8"/>
        <w:tblW w:w="0" w:type="auto"/>
        <w:tblLook w:val="0000"/>
      </w:tblPr>
      <w:tblGrid>
        <w:gridCol w:w="1414"/>
        <w:gridCol w:w="6554"/>
        <w:gridCol w:w="2551"/>
      </w:tblGrid>
      <w:tr w:rsidR="00A72E27" w:rsidRPr="00A72E27" w:rsidTr="00A72E27">
        <w:trPr>
          <w:trHeight w:val="995"/>
        </w:trPr>
        <w:tc>
          <w:tcPr>
            <w:tcW w:w="10519" w:type="dxa"/>
            <w:gridSpan w:val="3"/>
          </w:tcPr>
          <w:p w:rsidR="00A72E27" w:rsidRPr="00A72E27" w:rsidRDefault="003E48C9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 xml:space="preserve"> В апреле </w:t>
            </w:r>
            <w:r w:rsidR="005E3FD9"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201</w:t>
            </w:r>
            <w:r w:rsidR="005E3FD9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7</w:t>
            </w:r>
            <w:r w:rsidR="005E3FD9"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 xml:space="preserve"> года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 xml:space="preserve">в 9-х классе </w:t>
            </w:r>
            <w:r w:rsidR="00A72E27"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 xml:space="preserve"> была проведена проверочная работа</w:t>
            </w:r>
            <w:r w:rsidR="005E3FD9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п русскому языку</w:t>
            </w:r>
            <w:r w:rsidR="00A72E27"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, приближенная к экзаменационной.</w:t>
            </w:r>
          </w:p>
          <w:p w:rsidR="00A72E27" w:rsidRPr="00A72E27" w:rsidRDefault="00A72E27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Цель: выявить пробелы в знаниях учащихся и организовать работу по устранению этих пробелов в рамках консультаций.</w:t>
            </w:r>
          </w:p>
          <w:p w:rsidR="00A72E27" w:rsidRPr="00A72E27" w:rsidRDefault="00A72E27" w:rsidP="005E3FD9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Ошибки, допущенные при выполнении заданий пробного экзамена по русскому языку </w:t>
            </w:r>
          </w:p>
        </w:tc>
      </w:tr>
      <w:tr w:rsidR="005E3FD9" w:rsidRPr="00A72E27" w:rsidTr="0073213A">
        <w:tblPrEx>
          <w:tblLook w:val="04A0"/>
        </w:tblPrEx>
        <w:trPr>
          <w:trHeight w:val="608"/>
        </w:trPr>
        <w:tc>
          <w:tcPr>
            <w:tcW w:w="141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№задания</w:t>
            </w:r>
          </w:p>
        </w:tc>
        <w:tc>
          <w:tcPr>
            <w:tcW w:w="655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Название задания</w:t>
            </w:r>
          </w:p>
        </w:tc>
        <w:tc>
          <w:tcPr>
            <w:tcW w:w="2551" w:type="dxa"/>
          </w:tcPr>
          <w:p w:rsidR="005E3FD9" w:rsidRPr="00A72E27" w:rsidRDefault="005E3FD9" w:rsidP="00A72E2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Допустили ошибки</w:t>
            </w:r>
          </w:p>
        </w:tc>
      </w:tr>
      <w:tr w:rsidR="005E3FD9" w:rsidRPr="00A72E27" w:rsidTr="0073213A">
        <w:tblPrEx>
          <w:tblLook w:val="04A0"/>
        </w:tblPrEx>
        <w:tc>
          <w:tcPr>
            <w:tcW w:w="141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А1</w:t>
            </w:r>
          </w:p>
        </w:tc>
        <w:tc>
          <w:tcPr>
            <w:tcW w:w="655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Нахождение главной мысли текста        </w:t>
            </w:r>
          </w:p>
        </w:tc>
        <w:tc>
          <w:tcPr>
            <w:tcW w:w="2551" w:type="dxa"/>
          </w:tcPr>
          <w:p w:rsidR="005E3FD9" w:rsidRPr="00A72E27" w:rsidRDefault="003E48C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2</w:t>
            </w:r>
          </w:p>
        </w:tc>
      </w:tr>
      <w:tr w:rsidR="005E3FD9" w:rsidRPr="00A72E27" w:rsidTr="0073213A">
        <w:tblPrEx>
          <w:tblLook w:val="04A0"/>
        </w:tblPrEx>
        <w:tc>
          <w:tcPr>
            <w:tcW w:w="141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А2</w:t>
            </w:r>
          </w:p>
        </w:tc>
        <w:tc>
          <w:tcPr>
            <w:tcW w:w="655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Лексическое значение слова</w:t>
            </w:r>
          </w:p>
        </w:tc>
        <w:tc>
          <w:tcPr>
            <w:tcW w:w="2551" w:type="dxa"/>
          </w:tcPr>
          <w:p w:rsidR="005E3FD9" w:rsidRPr="00A72E27" w:rsidRDefault="003E48C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4</w:t>
            </w:r>
          </w:p>
        </w:tc>
      </w:tr>
      <w:tr w:rsidR="005E3FD9" w:rsidRPr="00A72E27" w:rsidTr="0073213A">
        <w:tblPrEx>
          <w:tblLook w:val="04A0"/>
        </w:tblPrEx>
        <w:tc>
          <w:tcPr>
            <w:tcW w:w="141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А3</w:t>
            </w:r>
          </w:p>
        </w:tc>
        <w:tc>
          <w:tcPr>
            <w:tcW w:w="655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Средства выразительности</w:t>
            </w:r>
          </w:p>
        </w:tc>
        <w:tc>
          <w:tcPr>
            <w:tcW w:w="2551" w:type="dxa"/>
          </w:tcPr>
          <w:p w:rsidR="005E3FD9" w:rsidRPr="00A72E27" w:rsidRDefault="003E48C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8</w:t>
            </w:r>
          </w:p>
        </w:tc>
      </w:tr>
      <w:tr w:rsidR="005E3FD9" w:rsidRPr="00A72E27" w:rsidTr="0073213A">
        <w:tblPrEx>
          <w:tblLook w:val="04A0"/>
        </w:tblPrEx>
        <w:trPr>
          <w:trHeight w:val="365"/>
        </w:trPr>
        <w:tc>
          <w:tcPr>
            <w:tcW w:w="141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А4</w:t>
            </w:r>
          </w:p>
        </w:tc>
        <w:tc>
          <w:tcPr>
            <w:tcW w:w="655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Фонетика</w:t>
            </w:r>
          </w:p>
        </w:tc>
        <w:tc>
          <w:tcPr>
            <w:tcW w:w="2551" w:type="dxa"/>
          </w:tcPr>
          <w:p w:rsidR="005E3FD9" w:rsidRPr="00A72E27" w:rsidRDefault="003E48C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9</w:t>
            </w:r>
          </w:p>
        </w:tc>
      </w:tr>
      <w:tr w:rsidR="005E3FD9" w:rsidRPr="00A72E27" w:rsidTr="0073213A">
        <w:tblPrEx>
          <w:tblLook w:val="04A0"/>
        </w:tblPrEx>
        <w:tc>
          <w:tcPr>
            <w:tcW w:w="141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А5</w:t>
            </w:r>
          </w:p>
        </w:tc>
        <w:tc>
          <w:tcPr>
            <w:tcW w:w="655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Орфограммы в корнях</w:t>
            </w:r>
          </w:p>
        </w:tc>
        <w:tc>
          <w:tcPr>
            <w:tcW w:w="2551" w:type="dxa"/>
          </w:tcPr>
          <w:p w:rsidR="005E3FD9" w:rsidRPr="00A72E27" w:rsidRDefault="003E48C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5</w:t>
            </w:r>
          </w:p>
        </w:tc>
      </w:tr>
      <w:tr w:rsidR="005E3FD9" w:rsidRPr="00A72E27" w:rsidTr="0073213A">
        <w:tblPrEx>
          <w:tblLook w:val="04A0"/>
        </w:tblPrEx>
        <w:tc>
          <w:tcPr>
            <w:tcW w:w="141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А6</w:t>
            </w:r>
          </w:p>
        </w:tc>
        <w:tc>
          <w:tcPr>
            <w:tcW w:w="655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Орфограммы в приставках</w:t>
            </w:r>
          </w:p>
        </w:tc>
        <w:tc>
          <w:tcPr>
            <w:tcW w:w="2551" w:type="dxa"/>
          </w:tcPr>
          <w:p w:rsidR="005E3FD9" w:rsidRPr="00A72E27" w:rsidRDefault="003E48C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4</w:t>
            </w:r>
          </w:p>
        </w:tc>
      </w:tr>
      <w:tr w:rsidR="005E3FD9" w:rsidRPr="00A72E27" w:rsidTr="0073213A">
        <w:tblPrEx>
          <w:tblLook w:val="04A0"/>
        </w:tblPrEx>
        <w:tc>
          <w:tcPr>
            <w:tcW w:w="141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А7</w:t>
            </w:r>
          </w:p>
        </w:tc>
        <w:tc>
          <w:tcPr>
            <w:tcW w:w="655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Орфограммы в суффиксах</w:t>
            </w:r>
          </w:p>
        </w:tc>
        <w:tc>
          <w:tcPr>
            <w:tcW w:w="2551" w:type="dxa"/>
          </w:tcPr>
          <w:p w:rsidR="005E3FD9" w:rsidRPr="00A72E27" w:rsidRDefault="003E48C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6</w:t>
            </w:r>
          </w:p>
        </w:tc>
      </w:tr>
      <w:tr w:rsidR="005E3FD9" w:rsidRPr="00A72E27" w:rsidTr="0073213A">
        <w:tblPrEx>
          <w:tblLook w:val="04A0"/>
        </w:tblPrEx>
        <w:tc>
          <w:tcPr>
            <w:tcW w:w="141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В1</w:t>
            </w:r>
          </w:p>
        </w:tc>
        <w:tc>
          <w:tcPr>
            <w:tcW w:w="655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Лексика (синонимы)</w:t>
            </w:r>
          </w:p>
        </w:tc>
        <w:tc>
          <w:tcPr>
            <w:tcW w:w="2551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</w:tc>
      </w:tr>
      <w:tr w:rsidR="005E3FD9" w:rsidRPr="00A72E27" w:rsidTr="0073213A">
        <w:tblPrEx>
          <w:tblLook w:val="04A0"/>
        </w:tblPrEx>
        <w:tc>
          <w:tcPr>
            <w:tcW w:w="141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В2</w:t>
            </w:r>
          </w:p>
        </w:tc>
        <w:tc>
          <w:tcPr>
            <w:tcW w:w="655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Типы связи слов в словосочетании</w:t>
            </w:r>
          </w:p>
        </w:tc>
        <w:tc>
          <w:tcPr>
            <w:tcW w:w="2551" w:type="dxa"/>
          </w:tcPr>
          <w:p w:rsidR="005E3FD9" w:rsidRPr="00A72E27" w:rsidRDefault="003E48C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3</w:t>
            </w:r>
          </w:p>
        </w:tc>
      </w:tr>
      <w:tr w:rsidR="005E3FD9" w:rsidRPr="00A72E27" w:rsidTr="0073213A">
        <w:tblPrEx>
          <w:tblLook w:val="04A0"/>
        </w:tblPrEx>
        <w:tc>
          <w:tcPr>
            <w:tcW w:w="141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В3</w:t>
            </w:r>
          </w:p>
        </w:tc>
        <w:tc>
          <w:tcPr>
            <w:tcW w:w="655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Грамматическая основа предложения</w:t>
            </w:r>
          </w:p>
        </w:tc>
        <w:tc>
          <w:tcPr>
            <w:tcW w:w="2551" w:type="dxa"/>
          </w:tcPr>
          <w:p w:rsidR="005E3FD9" w:rsidRPr="00A72E27" w:rsidRDefault="003E48C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10</w:t>
            </w:r>
          </w:p>
        </w:tc>
      </w:tr>
      <w:tr w:rsidR="005E3FD9" w:rsidRPr="00A72E27" w:rsidTr="0073213A">
        <w:tblPrEx>
          <w:tblLook w:val="04A0"/>
        </w:tblPrEx>
        <w:tc>
          <w:tcPr>
            <w:tcW w:w="141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В4</w:t>
            </w:r>
          </w:p>
        </w:tc>
        <w:tc>
          <w:tcPr>
            <w:tcW w:w="655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Обособленные члены предложения</w:t>
            </w:r>
          </w:p>
        </w:tc>
        <w:tc>
          <w:tcPr>
            <w:tcW w:w="2551" w:type="dxa"/>
          </w:tcPr>
          <w:p w:rsidR="005E3FD9" w:rsidRPr="00A72E27" w:rsidRDefault="003E48C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9</w:t>
            </w:r>
          </w:p>
        </w:tc>
      </w:tr>
      <w:tr w:rsidR="005E3FD9" w:rsidRPr="00A72E27" w:rsidTr="0073213A">
        <w:tblPrEx>
          <w:tblLook w:val="04A0"/>
        </w:tblPrEx>
        <w:tc>
          <w:tcPr>
            <w:tcW w:w="141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В5</w:t>
            </w:r>
          </w:p>
        </w:tc>
        <w:tc>
          <w:tcPr>
            <w:tcW w:w="655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Вводные слова</w:t>
            </w:r>
          </w:p>
        </w:tc>
        <w:tc>
          <w:tcPr>
            <w:tcW w:w="2551" w:type="dxa"/>
          </w:tcPr>
          <w:p w:rsidR="005E3FD9" w:rsidRPr="00A72E27" w:rsidRDefault="003E48C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11</w:t>
            </w:r>
          </w:p>
        </w:tc>
      </w:tr>
      <w:tr w:rsidR="005E3FD9" w:rsidRPr="00A72E27" w:rsidTr="0073213A">
        <w:tblPrEx>
          <w:tblLook w:val="04A0"/>
        </w:tblPrEx>
        <w:tc>
          <w:tcPr>
            <w:tcW w:w="141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В6</w:t>
            </w:r>
          </w:p>
        </w:tc>
        <w:tc>
          <w:tcPr>
            <w:tcW w:w="655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Количество основ в предложении</w:t>
            </w:r>
          </w:p>
        </w:tc>
        <w:tc>
          <w:tcPr>
            <w:tcW w:w="2551" w:type="dxa"/>
          </w:tcPr>
          <w:p w:rsidR="005E3FD9" w:rsidRPr="00A72E27" w:rsidRDefault="003E48C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6</w:t>
            </w:r>
          </w:p>
        </w:tc>
      </w:tr>
      <w:tr w:rsidR="005E3FD9" w:rsidRPr="00A72E27" w:rsidTr="0073213A">
        <w:tblPrEx>
          <w:tblLook w:val="04A0"/>
        </w:tblPrEx>
        <w:tc>
          <w:tcPr>
            <w:tcW w:w="141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В7</w:t>
            </w:r>
          </w:p>
        </w:tc>
        <w:tc>
          <w:tcPr>
            <w:tcW w:w="655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Типы сложных предложений</w:t>
            </w:r>
          </w:p>
        </w:tc>
        <w:tc>
          <w:tcPr>
            <w:tcW w:w="2551" w:type="dxa"/>
          </w:tcPr>
          <w:p w:rsidR="005E3FD9" w:rsidRPr="00A72E27" w:rsidRDefault="003E48C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4</w:t>
            </w:r>
          </w:p>
        </w:tc>
      </w:tr>
      <w:tr w:rsidR="005E3FD9" w:rsidRPr="00A72E27" w:rsidTr="0073213A">
        <w:tblPrEx>
          <w:tblLook w:val="04A0"/>
        </w:tblPrEx>
        <w:tc>
          <w:tcPr>
            <w:tcW w:w="141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В8</w:t>
            </w:r>
          </w:p>
        </w:tc>
        <w:tc>
          <w:tcPr>
            <w:tcW w:w="655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Сложное предложение с несколькими придаточными</w:t>
            </w:r>
          </w:p>
        </w:tc>
        <w:tc>
          <w:tcPr>
            <w:tcW w:w="2551" w:type="dxa"/>
          </w:tcPr>
          <w:p w:rsidR="005E3FD9" w:rsidRPr="00A72E27" w:rsidRDefault="003E48C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4</w:t>
            </w:r>
          </w:p>
        </w:tc>
      </w:tr>
      <w:tr w:rsidR="005E3FD9" w:rsidRPr="00A72E27" w:rsidTr="0073213A">
        <w:tblPrEx>
          <w:tblLook w:val="04A0"/>
        </w:tblPrEx>
        <w:tc>
          <w:tcPr>
            <w:tcW w:w="141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В9</w:t>
            </w:r>
          </w:p>
        </w:tc>
        <w:tc>
          <w:tcPr>
            <w:tcW w:w="655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Сложное предложение с разными видами связи</w:t>
            </w:r>
          </w:p>
        </w:tc>
        <w:tc>
          <w:tcPr>
            <w:tcW w:w="2551" w:type="dxa"/>
          </w:tcPr>
          <w:p w:rsidR="005E3FD9" w:rsidRPr="00A72E27" w:rsidRDefault="003E48C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5</w:t>
            </w:r>
          </w:p>
        </w:tc>
      </w:tr>
      <w:tr w:rsidR="005E3FD9" w:rsidRPr="00A72E27" w:rsidTr="0073213A">
        <w:tblPrEx>
          <w:tblLook w:val="04A0"/>
        </w:tblPrEx>
        <w:tc>
          <w:tcPr>
            <w:tcW w:w="141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С</w:t>
            </w:r>
          </w:p>
        </w:tc>
        <w:tc>
          <w:tcPr>
            <w:tcW w:w="655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Орфографические ошибки</w:t>
            </w:r>
          </w:p>
        </w:tc>
        <w:tc>
          <w:tcPr>
            <w:tcW w:w="2551" w:type="dxa"/>
          </w:tcPr>
          <w:p w:rsidR="005E3FD9" w:rsidRPr="00A72E27" w:rsidRDefault="003E48C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11</w:t>
            </w:r>
          </w:p>
        </w:tc>
      </w:tr>
      <w:tr w:rsidR="005E3FD9" w:rsidRPr="00A72E27" w:rsidTr="0073213A">
        <w:tblPrEx>
          <w:tblLook w:val="04A0"/>
        </w:tblPrEx>
        <w:tc>
          <w:tcPr>
            <w:tcW w:w="141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С</w:t>
            </w:r>
          </w:p>
        </w:tc>
        <w:tc>
          <w:tcPr>
            <w:tcW w:w="655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Пунктуационные ошибки</w:t>
            </w:r>
          </w:p>
        </w:tc>
        <w:tc>
          <w:tcPr>
            <w:tcW w:w="2551" w:type="dxa"/>
            <w:tcBorders>
              <w:top w:val="nil"/>
            </w:tcBorders>
          </w:tcPr>
          <w:p w:rsidR="005E3FD9" w:rsidRPr="00A72E27" w:rsidRDefault="003E48C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10</w:t>
            </w:r>
          </w:p>
        </w:tc>
      </w:tr>
      <w:tr w:rsidR="005E3FD9" w:rsidRPr="00A72E27" w:rsidTr="0073213A">
        <w:tblPrEx>
          <w:tblLook w:val="04A0"/>
        </w:tblPrEx>
        <w:tc>
          <w:tcPr>
            <w:tcW w:w="141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С</w:t>
            </w:r>
          </w:p>
        </w:tc>
        <w:tc>
          <w:tcPr>
            <w:tcW w:w="655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Речевые ошибки</w:t>
            </w:r>
          </w:p>
        </w:tc>
        <w:tc>
          <w:tcPr>
            <w:tcW w:w="2551" w:type="dxa"/>
          </w:tcPr>
          <w:p w:rsidR="005E3FD9" w:rsidRPr="00A72E27" w:rsidRDefault="003E48C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7</w:t>
            </w:r>
          </w:p>
        </w:tc>
      </w:tr>
      <w:tr w:rsidR="005E3FD9" w:rsidRPr="00A72E27" w:rsidTr="0073213A">
        <w:tblPrEx>
          <w:tblLook w:val="04A0"/>
        </w:tblPrEx>
        <w:tc>
          <w:tcPr>
            <w:tcW w:w="141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С</w:t>
            </w:r>
          </w:p>
        </w:tc>
        <w:tc>
          <w:tcPr>
            <w:tcW w:w="655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Грамматические ошибки</w:t>
            </w:r>
          </w:p>
        </w:tc>
        <w:tc>
          <w:tcPr>
            <w:tcW w:w="2551" w:type="dxa"/>
          </w:tcPr>
          <w:p w:rsidR="005E3FD9" w:rsidRPr="00A72E27" w:rsidRDefault="003E48C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7</w:t>
            </w:r>
          </w:p>
        </w:tc>
      </w:tr>
      <w:tr w:rsidR="005E3FD9" w:rsidRPr="00A72E27" w:rsidTr="0073213A">
        <w:tblPrEx>
          <w:tblLook w:val="04A0"/>
        </w:tblPrEx>
        <w:tc>
          <w:tcPr>
            <w:tcW w:w="141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С</w:t>
            </w:r>
          </w:p>
        </w:tc>
        <w:tc>
          <w:tcPr>
            <w:tcW w:w="655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Фактические ошибки</w:t>
            </w:r>
          </w:p>
        </w:tc>
        <w:tc>
          <w:tcPr>
            <w:tcW w:w="2551" w:type="dxa"/>
          </w:tcPr>
          <w:p w:rsidR="005E3FD9" w:rsidRPr="00A72E27" w:rsidRDefault="003E48C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2</w:t>
            </w:r>
          </w:p>
        </w:tc>
      </w:tr>
      <w:tr w:rsidR="005E3FD9" w:rsidRPr="00A72E27" w:rsidTr="0073213A">
        <w:tblPrEx>
          <w:tblLook w:val="04A0"/>
        </w:tblPrEx>
        <w:trPr>
          <w:trHeight w:val="330"/>
        </w:trPr>
        <w:tc>
          <w:tcPr>
            <w:tcW w:w="141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С</w:t>
            </w:r>
          </w:p>
        </w:tc>
        <w:tc>
          <w:tcPr>
            <w:tcW w:w="6554" w:type="dxa"/>
          </w:tcPr>
          <w:p w:rsidR="005E3FD9" w:rsidRPr="00A72E27" w:rsidRDefault="005E3FD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6"/>
                <w:szCs w:val="24"/>
              </w:rPr>
              <w:t>Логические ошибки</w:t>
            </w:r>
          </w:p>
        </w:tc>
        <w:tc>
          <w:tcPr>
            <w:tcW w:w="2551" w:type="dxa"/>
          </w:tcPr>
          <w:p w:rsidR="005E3FD9" w:rsidRPr="00A72E27" w:rsidRDefault="003E48C9" w:rsidP="00A72E27">
            <w:pPr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5</w:t>
            </w:r>
          </w:p>
        </w:tc>
      </w:tr>
    </w:tbl>
    <w:p w:rsidR="00A72E27" w:rsidRPr="00A72E27" w:rsidRDefault="00A72E27" w:rsidP="00A72E2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4"/>
        </w:rPr>
      </w:pPr>
      <w:r w:rsidRPr="00A72E27">
        <w:rPr>
          <w:rFonts w:ascii="Times New Roman" w:eastAsia="Calibri" w:hAnsi="Times New Roman" w:cs="Times New Roman"/>
          <w:sz w:val="26"/>
          <w:szCs w:val="24"/>
        </w:rPr>
        <w:t>По результатам  проведённой работы по русскому языку определены темы, вызвавшие наибольшее затруднение у учащихся. Данные темы рекомендовано включать в повторение, вести индивидуальную работу с учащимися через индивидуальные и групповые занятия и через индивидуальные домашние задания. Учителям рекомендовано ежеурочно</w:t>
      </w:r>
      <w:r w:rsidR="00E543DA">
        <w:rPr>
          <w:rFonts w:ascii="Times New Roman" w:eastAsia="Calibri" w:hAnsi="Times New Roman" w:cs="Times New Roman"/>
          <w:sz w:val="26"/>
          <w:szCs w:val="24"/>
        </w:rPr>
        <w:t xml:space="preserve"> </w:t>
      </w:r>
      <w:r w:rsidRPr="00A72E27">
        <w:rPr>
          <w:rFonts w:ascii="Times New Roman" w:eastAsia="Calibri" w:hAnsi="Times New Roman" w:cs="Times New Roman"/>
          <w:sz w:val="26"/>
          <w:szCs w:val="24"/>
        </w:rPr>
        <w:t>включать задания в работу на уроке. Рекомендовано вести карту индивидуальных достижений учащихся для отслеживания динамики изменения результата. Рекомендовано вести работу с текстом, направленную на анализ содержания, выделение главной мысли, сжатие текста.</w:t>
      </w:r>
    </w:p>
    <w:p w:rsid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 Характеристика  системы воспитания МБОУ СОШ</w:t>
      </w:r>
      <w:r w:rsidR="005E3FD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с. Сусанино</w:t>
      </w:r>
    </w:p>
    <w:p w:rsidR="001E5232" w:rsidRPr="00392809" w:rsidRDefault="001E5232" w:rsidP="001E523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воспитательной работы - СОЗДАНИЕ УСЛОВИЙ, СПОСОБСТВУЮЩИХ РАЗВИТИЮ ИНТЕЛЛЕКТУАЛЬНЫХ ТВОРЧЕСКИХ КАЧЕСТВ УЧАЩИХСЯ, ИХ СОЦИАЛИЗАЦИИ И АДАПТАЦИИ В ОБЩЕСТВЕ.</w:t>
      </w:r>
    </w:p>
    <w:p w:rsidR="001E5232" w:rsidRPr="00392809" w:rsidRDefault="001E5232" w:rsidP="001E523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2016- 2017 учебном году решались следующие задачи: </w:t>
      </w:r>
    </w:p>
    <w:p w:rsidR="001E5232" w:rsidRPr="00392809" w:rsidRDefault="001E5232" w:rsidP="001E523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1.Гуманизация воспитательного процесса, выражающаяся в создании условий для всемерного развития личности, для побуждения ее к самоанализу, самооценке, саморазвитию.</w:t>
      </w:r>
    </w:p>
    <w:p w:rsidR="001E5232" w:rsidRPr="00392809" w:rsidRDefault="001E5232" w:rsidP="001E523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Развитие внеурочной деятельности обучающихся, направленной на формирование нравственной культуры, их гражданской позиции, расширение кругозора, интеллектуального </w:t>
      </w: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развития, воспитание сознательного отношения к непрерывному физическому совершенствованию, культуры здоровья.</w:t>
      </w:r>
    </w:p>
    <w:p w:rsidR="001E5232" w:rsidRPr="00392809" w:rsidRDefault="001E5232" w:rsidP="001E523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Обновление и развитие единой системы школьного и классного ученического самоуправления, применение эффективные механизмов социализации обучающихся.</w:t>
      </w:r>
    </w:p>
    <w:p w:rsidR="001E5232" w:rsidRPr="00392809" w:rsidRDefault="001E5232" w:rsidP="001E523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Создание единого пространства развития ребенка в семье и в образовательном учреждении, приобщение родителей к участию в жизни образовательного учреждения через поиск и внедрение наиболее эффективных форм совместной работы.</w:t>
      </w:r>
    </w:p>
    <w:p w:rsidR="001E5232" w:rsidRPr="00392809" w:rsidRDefault="001E5232" w:rsidP="001E523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5. Внедрение современных воспитательных технологий при организации классных часов, бесед, внеклассных мероприятий, родительских собраний.</w:t>
      </w:r>
    </w:p>
    <w:p w:rsidR="001E5232" w:rsidRPr="00392809" w:rsidRDefault="001E5232" w:rsidP="001E523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6.  Совершенствование форм и методов воспитательной работы с учащимися и родителями через повышение мастерства классных руководителей;</w:t>
      </w:r>
    </w:p>
    <w:p w:rsidR="001E5232" w:rsidRPr="00392809" w:rsidRDefault="001E5232" w:rsidP="001E523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7 Продолжение работы по созданию портфолио ученика.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реализации поставленных  задач были определены  приоритетные направления, через которые и осуществлялась воспитательная работа:</w:t>
      </w:r>
    </w:p>
    <w:p w:rsidR="00A72E27" w:rsidRPr="00A72E27" w:rsidRDefault="00A72E27" w:rsidP="00EA70F3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Краеведение;</w:t>
      </w:r>
    </w:p>
    <w:p w:rsidR="00A72E27" w:rsidRPr="00A72E27" w:rsidRDefault="00A72E27" w:rsidP="00EA70F3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Гражданско-патриотическое; </w:t>
      </w:r>
    </w:p>
    <w:p w:rsidR="00A72E27" w:rsidRPr="00A72E27" w:rsidRDefault="00A72E27" w:rsidP="00EA70F3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Духовно-нравственное и нравственно-правовое воспитание;</w:t>
      </w:r>
    </w:p>
    <w:p w:rsidR="00A72E27" w:rsidRPr="00A72E27" w:rsidRDefault="00A72E27" w:rsidP="00EA70F3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Эстетическое воспитание;</w:t>
      </w:r>
    </w:p>
    <w:p w:rsidR="00A72E27" w:rsidRPr="00A72E27" w:rsidRDefault="00A72E27" w:rsidP="00EA70F3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Воспитание здорового образа жизни; </w:t>
      </w:r>
    </w:p>
    <w:p w:rsidR="00A72E27" w:rsidRPr="00A72E27" w:rsidRDefault="00A72E27" w:rsidP="00EA70F3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Трудовое и экологическое воспитание; </w:t>
      </w:r>
    </w:p>
    <w:p w:rsidR="00A72E27" w:rsidRPr="00A72E27" w:rsidRDefault="00A72E27" w:rsidP="00EA70F3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Трудовое и профессиональное воспитание</w:t>
      </w:r>
    </w:p>
    <w:p w:rsidR="00A72E27" w:rsidRPr="00A72E27" w:rsidRDefault="00A72E27" w:rsidP="00EA70F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Работа с родителями;  </w:t>
      </w:r>
    </w:p>
    <w:p w:rsidR="00A72E27" w:rsidRPr="00A72E27" w:rsidRDefault="00A72E27" w:rsidP="00EA70F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работа  школьного самоуправления;  </w:t>
      </w:r>
    </w:p>
    <w:p w:rsidR="00A72E27" w:rsidRDefault="00A72E27" w:rsidP="00EA70F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Основы безопасности жизнедеятельности</w:t>
      </w:r>
    </w:p>
    <w:p w:rsidR="001E5232" w:rsidRDefault="001E5232" w:rsidP="001E5232">
      <w:pPr>
        <w:spacing w:after="0" w:line="360" w:lineRule="auto"/>
        <w:ind w:left="420"/>
        <w:rPr>
          <w:rFonts w:ascii="Times New Roman" w:hAnsi="Times New Roman" w:cs="Times New Roman"/>
          <w:b/>
          <w:sz w:val="24"/>
          <w:szCs w:val="24"/>
        </w:rPr>
      </w:pPr>
      <w:r w:rsidRPr="001E5232">
        <w:rPr>
          <w:rFonts w:ascii="Times New Roman" w:hAnsi="Times New Roman" w:cs="Times New Roman"/>
          <w:b/>
          <w:sz w:val="24"/>
          <w:szCs w:val="24"/>
        </w:rPr>
        <w:t>За 2016 – 2017 учебный год были организованны и проведены следующие мероприятия:</w:t>
      </w:r>
    </w:p>
    <w:p w:rsidR="001E5232" w:rsidRPr="00392809" w:rsidRDefault="001E5232" w:rsidP="001E52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  <w:u w:val="single"/>
        </w:rPr>
        <w:t>Сентябрь:</w:t>
      </w:r>
      <w:r w:rsidRPr="00392809">
        <w:rPr>
          <w:rFonts w:ascii="Times New Roman" w:hAnsi="Times New Roman" w:cs="Times New Roman"/>
          <w:sz w:val="24"/>
          <w:szCs w:val="24"/>
        </w:rPr>
        <w:t xml:space="preserve"> «День знаний» (Окулова Я.А., Тонких Е.В.), «День здоровья» (Мазуренко Т.И.), классные часы «Мир во всем мире» </w:t>
      </w:r>
    </w:p>
    <w:p w:rsidR="001E5232" w:rsidRPr="00392809" w:rsidRDefault="001E5232" w:rsidP="001E52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  <w:u w:val="single"/>
        </w:rPr>
        <w:t>Октябрь:</w:t>
      </w:r>
      <w:r w:rsidRPr="00392809">
        <w:rPr>
          <w:rFonts w:ascii="Times New Roman" w:hAnsi="Times New Roman" w:cs="Times New Roman"/>
          <w:sz w:val="24"/>
          <w:szCs w:val="24"/>
        </w:rPr>
        <w:t xml:space="preserve"> «День гражданской обороны», «День пожилого человека», «Осенний бал», «Весёлые старты», день самоуправления, концерт, посвященный Дню учителя</w:t>
      </w:r>
    </w:p>
    <w:p w:rsidR="001E5232" w:rsidRPr="00392809" w:rsidRDefault="001E5232" w:rsidP="001E52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  <w:u w:val="single"/>
        </w:rPr>
        <w:t>Ноябрь:</w:t>
      </w:r>
      <w:r w:rsidRPr="00392809">
        <w:rPr>
          <w:rFonts w:ascii="Times New Roman" w:hAnsi="Times New Roman" w:cs="Times New Roman"/>
          <w:sz w:val="24"/>
          <w:szCs w:val="24"/>
        </w:rPr>
        <w:t xml:space="preserve"> Концерт, посвященный Дню  матери;  классные часы « День народного единства», конкурс плакатов к ЗОЖ (Окулова Я.А., классные руководители)</w:t>
      </w:r>
    </w:p>
    <w:p w:rsidR="001E5232" w:rsidRPr="00392809" w:rsidRDefault="001E5232" w:rsidP="001E52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  <w:u w:val="single"/>
        </w:rPr>
        <w:t>Декабрь:</w:t>
      </w:r>
      <w:r w:rsidRPr="00392809">
        <w:rPr>
          <w:rFonts w:ascii="Times New Roman" w:hAnsi="Times New Roman" w:cs="Times New Roman"/>
          <w:sz w:val="24"/>
          <w:szCs w:val="24"/>
        </w:rPr>
        <w:t xml:space="preserve">  конкурс плакатов к Новому году, классные часы, посвященные Дню конституции, «Новый год - 2017» (Окулова Я.А.)</w:t>
      </w:r>
    </w:p>
    <w:p w:rsidR="001E5232" w:rsidRPr="00392809" w:rsidRDefault="001E5232" w:rsidP="001E52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  <w:u w:val="single"/>
        </w:rPr>
        <w:t>Январь:</w:t>
      </w:r>
      <w:r w:rsidRPr="00392809">
        <w:rPr>
          <w:rFonts w:ascii="Times New Roman" w:hAnsi="Times New Roman" w:cs="Times New Roman"/>
          <w:sz w:val="24"/>
          <w:szCs w:val="24"/>
        </w:rPr>
        <w:t xml:space="preserve"> классные часы «Мир во всем мире» (классные руководители 1 -11кл.)</w:t>
      </w:r>
    </w:p>
    <w:p w:rsidR="001E5232" w:rsidRPr="00392809" w:rsidRDefault="001E5232" w:rsidP="001E52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  <w:u w:val="single"/>
        </w:rPr>
        <w:t>Февраль:</w:t>
      </w:r>
      <w:r w:rsidRPr="00392809">
        <w:rPr>
          <w:rFonts w:ascii="Times New Roman" w:hAnsi="Times New Roman" w:cs="Times New Roman"/>
          <w:sz w:val="24"/>
          <w:szCs w:val="24"/>
        </w:rPr>
        <w:t xml:space="preserve">  концерт, посвященный Дню защитника Отечества; классный час «Урок мужества», конкурс рисунков «Военные профессии», неделя ЗОЖ, выставка книг «Мой родной край», День святого Валентина; конкурс оригинальных открыток, работа школьной почты.</w:t>
      </w:r>
    </w:p>
    <w:p w:rsidR="001E5232" w:rsidRPr="00392809" w:rsidRDefault="001E5232" w:rsidP="001E52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  <w:u w:val="single"/>
        </w:rPr>
        <w:t>Март</w:t>
      </w:r>
      <w:r w:rsidRPr="00392809">
        <w:rPr>
          <w:rFonts w:ascii="Times New Roman" w:hAnsi="Times New Roman" w:cs="Times New Roman"/>
          <w:sz w:val="24"/>
          <w:szCs w:val="24"/>
        </w:rPr>
        <w:t>: 8 марта, «День самоуправления»</w:t>
      </w:r>
    </w:p>
    <w:p w:rsidR="001E5232" w:rsidRPr="00392809" w:rsidRDefault="001E5232" w:rsidP="001E52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  <w:u w:val="single"/>
        </w:rPr>
        <w:t>Апрель:</w:t>
      </w:r>
      <w:r w:rsidRPr="00392809">
        <w:rPr>
          <w:rFonts w:ascii="Times New Roman" w:hAnsi="Times New Roman" w:cs="Times New Roman"/>
          <w:sz w:val="24"/>
          <w:szCs w:val="24"/>
        </w:rPr>
        <w:t xml:space="preserve"> классные часы ко «Дню космонавтики» (кл.руководители); викторина  «День космонавтики»,  день нестандартной школьной формы, участие в краевом конкурсе «Поделки из </w:t>
      </w:r>
      <w:r w:rsidRPr="00392809">
        <w:rPr>
          <w:rFonts w:ascii="Times New Roman" w:hAnsi="Times New Roman" w:cs="Times New Roman"/>
          <w:sz w:val="24"/>
          <w:szCs w:val="24"/>
        </w:rPr>
        <w:lastRenderedPageBreak/>
        <w:t>твердых бытовых отходов» по разным номинациям – всего 26 человек, учащиеся 1 – 8 класса. Победительницей конкурса «Самая нестандартная форма» - Седова Саша, ученица 8 класса.</w:t>
      </w:r>
    </w:p>
    <w:p w:rsidR="001E5232" w:rsidRPr="00392809" w:rsidRDefault="001E5232" w:rsidP="001E52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  <w:u w:val="single"/>
        </w:rPr>
        <w:t>Май:</w:t>
      </w:r>
      <w:r w:rsidRPr="00392809">
        <w:rPr>
          <w:rFonts w:ascii="Times New Roman" w:hAnsi="Times New Roman" w:cs="Times New Roman"/>
          <w:sz w:val="24"/>
          <w:szCs w:val="24"/>
        </w:rPr>
        <w:t xml:space="preserve"> день весны и труда, концерт, посвященный Дню Победы, акция «Бессмертный полк»,   «Последний звонок».</w:t>
      </w:r>
    </w:p>
    <w:p w:rsidR="00AF6D9B" w:rsidRPr="00AF6D9B" w:rsidRDefault="00AF6D9B" w:rsidP="00AF6D9B">
      <w:pPr>
        <w:pStyle w:val="c3"/>
        <w:shd w:val="clear" w:color="auto" w:fill="FFFFFF"/>
        <w:spacing w:before="0" w:after="0" w:line="360" w:lineRule="auto"/>
        <w:ind w:firstLine="567"/>
        <w:rPr>
          <w:rStyle w:val="c1"/>
          <w:b/>
        </w:rPr>
      </w:pPr>
      <w:r>
        <w:rPr>
          <w:rStyle w:val="c1"/>
        </w:rPr>
        <w:t xml:space="preserve">                                   </w:t>
      </w:r>
      <w:r w:rsidRPr="00392809">
        <w:rPr>
          <w:rStyle w:val="c1"/>
        </w:rPr>
        <w:t xml:space="preserve"> </w:t>
      </w:r>
      <w:r w:rsidRPr="00AF6D9B">
        <w:rPr>
          <w:rStyle w:val="c1"/>
          <w:b/>
        </w:rPr>
        <w:t>Духовно – нравственное воспитание.</w:t>
      </w:r>
    </w:p>
    <w:p w:rsidR="00AF6D9B" w:rsidRPr="00392809" w:rsidRDefault="00AF6D9B" w:rsidP="00AF6D9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Духовно-нравственное и нравственно-правовое воспитание</w:t>
      </w: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основано на развитии у школьников нравственных и этических норм жизни, формировании правил поведения. Это изучение правовой культуры, это деятельность по созданию правового всеобуча учащихся и родителей, формирование в школьном коллективе детей и взрослых уважительного отношения к правам друг друга, формирование качеств, от которых зависит культура поведения, культура труда и общения, профилактика правонарушений, усвоение  понятий «права и обязанности», «настойчивость», «долг», «сдержанность», «управление собой», «порядочность».</w:t>
      </w:r>
    </w:p>
    <w:p w:rsidR="00AF6D9B" w:rsidRPr="00392809" w:rsidRDefault="00AF6D9B" w:rsidP="00AF6D9B">
      <w:pPr>
        <w:pStyle w:val="c3"/>
        <w:shd w:val="clear" w:color="auto" w:fill="FFFFFF"/>
        <w:spacing w:before="0" w:after="0" w:line="360" w:lineRule="auto"/>
        <w:ind w:firstLine="567"/>
        <w:jc w:val="both"/>
        <w:rPr>
          <w:rStyle w:val="c1"/>
        </w:rPr>
      </w:pPr>
      <w:r w:rsidRPr="00392809">
        <w:rPr>
          <w:rStyle w:val="c1"/>
        </w:rPr>
        <w:t>Перед школой стоят следующие задачи:</w:t>
      </w:r>
    </w:p>
    <w:p w:rsidR="00AF6D9B" w:rsidRPr="00392809" w:rsidRDefault="00AF6D9B" w:rsidP="00AF6D9B">
      <w:pPr>
        <w:pStyle w:val="c3"/>
        <w:shd w:val="clear" w:color="auto" w:fill="FFFFFF"/>
        <w:spacing w:before="0" w:after="0" w:line="360" w:lineRule="auto"/>
        <w:ind w:firstLine="567"/>
        <w:jc w:val="both"/>
        <w:rPr>
          <w:rStyle w:val="c1"/>
        </w:rPr>
      </w:pPr>
      <w:r w:rsidRPr="00392809">
        <w:rPr>
          <w:rStyle w:val="c1"/>
        </w:rPr>
        <w:t>- научить бережному и заботливому отношению к окружающей среде, друг другу;</w:t>
      </w:r>
    </w:p>
    <w:p w:rsidR="00AF6D9B" w:rsidRPr="00392809" w:rsidRDefault="00AF6D9B" w:rsidP="00AF6D9B">
      <w:pPr>
        <w:pStyle w:val="c3"/>
        <w:shd w:val="clear" w:color="auto" w:fill="FFFFFF"/>
        <w:spacing w:before="0" w:after="0" w:line="360" w:lineRule="auto"/>
        <w:ind w:firstLine="567"/>
        <w:jc w:val="both"/>
        <w:rPr>
          <w:rStyle w:val="c1"/>
        </w:rPr>
      </w:pPr>
      <w:r w:rsidRPr="00392809">
        <w:rPr>
          <w:rStyle w:val="c1"/>
        </w:rPr>
        <w:t>- помочь учащимся развивать не только физические, интеллектуальные, но и духовные задатки;</w:t>
      </w:r>
    </w:p>
    <w:p w:rsidR="00AF6D9B" w:rsidRPr="00392809" w:rsidRDefault="00AF6D9B" w:rsidP="00AF6D9B">
      <w:pPr>
        <w:pStyle w:val="c3"/>
        <w:shd w:val="clear" w:color="auto" w:fill="FFFFFF"/>
        <w:spacing w:before="0" w:after="0" w:line="360" w:lineRule="auto"/>
        <w:ind w:firstLine="567"/>
        <w:jc w:val="both"/>
        <w:rPr>
          <w:rStyle w:val="c1"/>
        </w:rPr>
      </w:pPr>
      <w:r w:rsidRPr="00392809">
        <w:rPr>
          <w:rStyle w:val="c1"/>
        </w:rPr>
        <w:t>- поощрать самовыражение и уверенность в себе.</w:t>
      </w:r>
    </w:p>
    <w:p w:rsidR="00AF6D9B" w:rsidRPr="00392809" w:rsidRDefault="00AF6D9B" w:rsidP="00AF6D9B">
      <w:pPr>
        <w:pStyle w:val="c3"/>
        <w:shd w:val="clear" w:color="auto" w:fill="FFFFFF"/>
        <w:spacing w:before="0" w:after="0" w:line="360" w:lineRule="auto"/>
        <w:ind w:firstLine="567"/>
        <w:jc w:val="both"/>
        <w:rPr>
          <w:rStyle w:val="c1"/>
        </w:rPr>
      </w:pPr>
      <w:r w:rsidRPr="00392809">
        <w:rPr>
          <w:rStyle w:val="c1"/>
        </w:rPr>
        <w:t>Организация работы по духовно – нравственному воспитанию является хорошо отработанной в школе:</w:t>
      </w:r>
    </w:p>
    <w:p w:rsidR="00AF6D9B" w:rsidRPr="00392809" w:rsidRDefault="00AF6D9B" w:rsidP="00AF6D9B">
      <w:pPr>
        <w:pStyle w:val="c3"/>
        <w:shd w:val="clear" w:color="auto" w:fill="FFFFFF"/>
        <w:spacing w:before="0" w:after="0" w:line="360" w:lineRule="auto"/>
        <w:ind w:firstLine="567"/>
        <w:jc w:val="both"/>
        <w:rPr>
          <w:rStyle w:val="c1"/>
        </w:rPr>
      </w:pPr>
      <w:r w:rsidRPr="00392809">
        <w:rPr>
          <w:rStyle w:val="c1"/>
        </w:rPr>
        <w:t xml:space="preserve">     Младшее звено (1 – 4 классы) классные руководители – Кириллова Е.В., Аскаленко Н.В., Честнова Д.А, Попова – Бондарева Ю.А., Батожапова С.Ц.,  «О чистоте и опрятности», « Об уважении к старшим», «Один за всех и все за одного», «Как вести себя в общественных местах», «Настоящая дружба», «Доброе дело»,  «За доброе дело стой смело», «Потерянный день» выставка рисунков «Моя семья», день семьи.</w:t>
      </w:r>
    </w:p>
    <w:p w:rsidR="00AF6D9B" w:rsidRPr="00392809" w:rsidRDefault="00AF6D9B" w:rsidP="00AF6D9B">
      <w:pPr>
        <w:pStyle w:val="c3"/>
        <w:shd w:val="clear" w:color="auto" w:fill="FFFFFF"/>
        <w:spacing w:before="0" w:after="0" w:line="360" w:lineRule="auto"/>
        <w:ind w:firstLine="567"/>
        <w:jc w:val="both"/>
        <w:rPr>
          <w:rStyle w:val="c1"/>
        </w:rPr>
      </w:pPr>
      <w:r w:rsidRPr="00392809">
        <w:rPr>
          <w:rStyle w:val="c1"/>
        </w:rPr>
        <w:t xml:space="preserve">       В нравственном воспитании учащихся начальных классов актуальным является формирование гуманных отношений между детьми, воспитание у них действенных нравственных чувств.</w:t>
      </w:r>
    </w:p>
    <w:p w:rsidR="00AF6D9B" w:rsidRPr="00392809" w:rsidRDefault="00AF6D9B" w:rsidP="00AF6D9B">
      <w:pPr>
        <w:pStyle w:val="c3"/>
        <w:shd w:val="clear" w:color="auto" w:fill="FFFFFF"/>
        <w:spacing w:before="0" w:after="0" w:line="360" w:lineRule="auto"/>
        <w:ind w:firstLine="567"/>
        <w:jc w:val="both"/>
        <w:rPr>
          <w:rStyle w:val="c1"/>
        </w:rPr>
      </w:pPr>
      <w:r w:rsidRPr="00392809">
        <w:rPr>
          <w:rStyle w:val="c1"/>
        </w:rPr>
        <w:t xml:space="preserve">     Среднее звено (5 – 8 классы) классные руководители – Акишина А.А., Андросова Е. В., Кускова Е.Ю., Выставка рисунков «Моя мамочка».      Старшее звено (9 – 11 классы) классные руководители – Окулова Н. Ю., Глухова О. И., Горина О.А .– день пожилого человека, кл.ч. «Познай себя», «Ошибки при выборе профессии».</w:t>
      </w:r>
    </w:p>
    <w:p w:rsidR="00AF6D9B" w:rsidRPr="00392809" w:rsidRDefault="00AF6D9B" w:rsidP="00AF6D9B">
      <w:pPr>
        <w:pStyle w:val="c3"/>
        <w:shd w:val="clear" w:color="auto" w:fill="FFFFFF"/>
        <w:spacing w:before="0" w:after="0" w:line="360" w:lineRule="auto"/>
        <w:ind w:firstLine="567"/>
        <w:jc w:val="center"/>
        <w:rPr>
          <w:b/>
        </w:rPr>
      </w:pPr>
      <w:r w:rsidRPr="00392809">
        <w:rPr>
          <w:b/>
        </w:rPr>
        <w:t>Экологическое воспитание.</w:t>
      </w:r>
    </w:p>
    <w:p w:rsidR="00AF6D9B" w:rsidRPr="00392809" w:rsidRDefault="00AF6D9B" w:rsidP="00AF6D9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Трудовое и экологическое воспитание </w:t>
      </w: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посредством формирования экологического поведения, обеспечивающего сохранения на Земле природы и человека, их, взаимодействия, создаёт условия для трудовой деятельности.</w:t>
      </w:r>
    </w:p>
    <w:p w:rsidR="00AF6D9B" w:rsidRPr="00392809" w:rsidRDefault="00AF6D9B" w:rsidP="00AF6D9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Экологическое воспитание в школе нужно осуществлять, начиная с младшего школьного возраста и постараться сделать так, чтобы в детях это осталось навсегда. Так как в школе нет отдельного предмета по экологии, то лучшей формой проведения занятий по данному направлению </w:t>
      </w: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являются внеклассные занятия. На внеклассных мероприятиях по экологическому воспитанию учитель должен призвать учащихся задуматься над следующими вопросами: что будет представлять собой наша планета после нас, будет ли это гора мусора или зеленый лес, отравленная речка или голубое озеро, продукты из закрытых теплиц или свои овощи с грядки.</w:t>
      </w:r>
    </w:p>
    <w:p w:rsidR="00AF6D9B" w:rsidRPr="00392809" w:rsidRDefault="00AF6D9B" w:rsidP="00AF6D9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познание живого происходит одухотворение бытия, эстетическое восприятие природы, формируется готовность к правильному взаимодействию с окружающей природой. Познавая, ребёнок осваивает представления о связях в природе и социуме, о многообразии ценностей природы родного края.</w:t>
      </w:r>
    </w:p>
    <w:p w:rsidR="00AF6D9B" w:rsidRPr="00392809" w:rsidRDefault="00AF6D9B" w:rsidP="00AF6D9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школы совместно  с педагогами активно участвуют в конкурсах «Мы за мир без мусора», «Новая жизнь твердых бытовых отходов». Активное участие приняли дети младшего звена 1-4 класс:</w:t>
      </w:r>
    </w:p>
    <w:p w:rsidR="00AF6D9B" w:rsidRPr="00392809" w:rsidRDefault="00AF6D9B" w:rsidP="00AF6D9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Лучшие работы были награждены грамотами:</w:t>
      </w:r>
    </w:p>
    <w:p w:rsidR="001E5232" w:rsidRPr="00392809" w:rsidRDefault="00DA07D0" w:rsidP="001E5232">
      <w:pPr>
        <w:pStyle w:val="c3"/>
        <w:shd w:val="clear" w:color="auto" w:fill="FFFFFF"/>
        <w:spacing w:before="0" w:after="0" w:line="360" w:lineRule="auto"/>
        <w:ind w:firstLine="567"/>
        <w:jc w:val="both"/>
        <w:rPr>
          <w:rStyle w:val="c1"/>
        </w:rPr>
      </w:pPr>
      <w:r w:rsidRPr="00DA07D0">
        <w:rPr>
          <w:rStyle w:val="c1"/>
          <w:noProof/>
        </w:rPr>
        <w:drawing>
          <wp:inline distT="0" distB="0" distL="0" distR="0">
            <wp:extent cx="4572000" cy="2755590"/>
            <wp:effectExtent l="0" t="914400" r="0" b="882960"/>
            <wp:docPr id="13" name="Рисунок 3" descr="C:\Users\Наталья\Desktop\юа\фото\20170503_15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юа\фото\20170503_1503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2000" cy="275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232" w:rsidRDefault="001E5232" w:rsidP="001E5232">
      <w:pPr>
        <w:spacing w:after="0" w:line="360" w:lineRule="auto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BC2A8F" w:rsidRDefault="00BC2A8F" w:rsidP="001E5232">
      <w:pPr>
        <w:spacing w:after="0" w:line="360" w:lineRule="auto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BC2A8F" w:rsidRDefault="00BC2A8F" w:rsidP="001E5232">
      <w:pPr>
        <w:spacing w:after="0" w:line="360" w:lineRule="auto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092978" w:rsidRPr="00392809" w:rsidRDefault="00092978" w:rsidP="0009297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завершении мероприятия была оформлена выставка работ:</w:t>
      </w:r>
    </w:p>
    <w:p w:rsidR="00BC2A8F" w:rsidRDefault="00BC2A8F" w:rsidP="001E5232">
      <w:pPr>
        <w:spacing w:after="0" w:line="360" w:lineRule="auto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092978" w:rsidRDefault="00092978" w:rsidP="001E5232">
      <w:pPr>
        <w:spacing w:after="0" w:line="360" w:lineRule="auto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092978" w:rsidRDefault="00092978" w:rsidP="001E5232">
      <w:pPr>
        <w:spacing w:after="0" w:line="360" w:lineRule="auto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092978" w:rsidRDefault="00092978" w:rsidP="001E5232">
      <w:pPr>
        <w:spacing w:after="0" w:line="360" w:lineRule="auto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092978" w:rsidRDefault="00092978" w:rsidP="001E5232">
      <w:pPr>
        <w:spacing w:after="0" w:line="360" w:lineRule="auto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092978" w:rsidRDefault="00092978" w:rsidP="001E5232">
      <w:pPr>
        <w:spacing w:after="0" w:line="360" w:lineRule="auto"/>
        <w:ind w:left="420"/>
        <w:rPr>
          <w:rFonts w:ascii="Times New Roman" w:hAnsi="Times New Roman" w:cs="Times New Roman"/>
          <w:b/>
          <w:sz w:val="24"/>
          <w:szCs w:val="24"/>
        </w:rPr>
      </w:pPr>
      <w:r w:rsidRPr="000929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02450" cy="3287948"/>
            <wp:effectExtent l="19050" t="0" r="3000" b="0"/>
            <wp:docPr id="19" name="Рисунок 9" descr="C:\Users\Наталья\Desktop\юа\фото\20170503_15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юа\фото\20170503_1504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A8F" w:rsidRDefault="00BC2A8F" w:rsidP="001E5232">
      <w:pPr>
        <w:spacing w:after="0" w:line="360" w:lineRule="auto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BC2A8F" w:rsidRDefault="00BC2A8F" w:rsidP="0009297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92978" w:rsidRPr="00392809" w:rsidRDefault="00092978" w:rsidP="0009297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школы (среднее и старшее звено) активно принимают участие в субботниках. В мае 2017 года учащимися нашей школы была убрана вся центральная улица. А именно территория от Дома культуры до выезда из посёлка. Предприниматель Переляк И.В. участвовал в вывозе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мусора.</w:t>
      </w:r>
      <w:r w:rsidRPr="00092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Анненских Вод – Панько Лиза, Койнов Никита, Чорон Арина, самостоятельно организовали субботник и привлекли младших школьников. Антонов И.С. помог детям с вывозом мусора.</w:t>
      </w:r>
    </w:p>
    <w:p w:rsidR="00251CC9" w:rsidRPr="00392809" w:rsidRDefault="00251CC9" w:rsidP="00251CC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начальной школы совместно с классными руководителями 1А класс – Честнова Д.А., 1 Б класс – Попова-Бондарева Ю.А., 2 класс – Батожапова С.Ц., 3 класс – Кирилова Е.В., 4 класс – Аскаленко Н.В., приняли активное участие в краевом субботнике «ЭКОЛЯТА». Они очищали от мусора пришкольный участок.</w:t>
      </w:r>
    </w:p>
    <w:p w:rsidR="00BC2A8F" w:rsidRDefault="00251CC9" w:rsidP="001E5232">
      <w:pPr>
        <w:spacing w:after="0" w:line="360" w:lineRule="auto"/>
        <w:ind w:left="4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-574040</wp:posOffset>
            </wp:positionH>
            <wp:positionV relativeFrom="paragraph">
              <wp:posOffset>1171575</wp:posOffset>
            </wp:positionV>
            <wp:extent cx="5956300" cy="3572510"/>
            <wp:effectExtent l="19050" t="0" r="6350" b="0"/>
            <wp:wrapTight wrapText="bothSides">
              <wp:wrapPolygon edited="0">
                <wp:start x="-69" y="0"/>
                <wp:lineTo x="-69" y="21539"/>
                <wp:lineTo x="21623" y="21539"/>
                <wp:lineTo x="21623" y="0"/>
                <wp:lineTo x="-69" y="0"/>
              </wp:wrapPolygon>
            </wp:wrapTight>
            <wp:docPr id="16" name="Рисунок 2" descr="C:\Users\Наталья\Desktop\юа\фото\20170502_10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юа\фото\20170502_1039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A8F" w:rsidRDefault="00092978" w:rsidP="001E5232">
      <w:pPr>
        <w:spacing w:after="0" w:line="360" w:lineRule="auto"/>
        <w:ind w:left="420"/>
        <w:rPr>
          <w:rFonts w:ascii="Times New Roman" w:hAnsi="Times New Roman" w:cs="Times New Roman"/>
          <w:b/>
          <w:sz w:val="24"/>
          <w:szCs w:val="24"/>
        </w:rPr>
      </w:pPr>
      <w:r w:rsidRPr="000929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63124" cy="5155659"/>
            <wp:effectExtent l="19050" t="0" r="4026" b="0"/>
            <wp:docPr id="14" name="Рисунок 1" descr="C:\Users\Наталья\Desktop\юа\фото\IMG-2017051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юа\фото\IMG-20170510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515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A8F" w:rsidRPr="001E5232" w:rsidRDefault="00BC2A8F" w:rsidP="001E5232">
      <w:pPr>
        <w:spacing w:after="0" w:line="360" w:lineRule="auto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1E5232" w:rsidRDefault="001E5232" w:rsidP="001E5232">
      <w:pPr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7213C" w:rsidRPr="00392809" w:rsidRDefault="0097213C" w:rsidP="0097213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</w:t>
      </w:r>
      <w:r w:rsidRPr="003928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Художественно – эстетическое восприятие.</w:t>
      </w:r>
    </w:p>
    <w:p w:rsidR="0097213C" w:rsidRPr="00392809" w:rsidRDefault="0097213C" w:rsidP="0097213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Художественно-эстетическая деятельность,</w:t>
      </w: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2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культурологическое воспитание </w:t>
      </w: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реализуется в процессе развития творчества и самостоятельности, выявление творческих способностей, наклонностей учеников, вовлечение их в разнообразную творческую деятельность, приобщение к национальным традициям и обычаям, культуре поведения.</w:t>
      </w:r>
    </w:p>
    <w:p w:rsidR="0097213C" w:rsidRPr="00392809" w:rsidRDefault="0097213C" w:rsidP="0097213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Действенность эстетического воспитания прямо зависит от соблюдения принципа художественно-творческой деятельности и самодеятельности детей. Хоровое пение, народные танцы, сочинение песен, стихов, рассказов, театральные постановки знакомят детей с произведениями искусства, шлифуют исполнительские навыки, становятся содержанием духовной жизни, средством художественного развития, индивидуального и коллективного творчества, самовыражения детей. Именно поэтому мы уделяем большое внимание художественно-эстетическому развитию своих воспитанников</w:t>
      </w:r>
    </w:p>
    <w:p w:rsidR="0097213C" w:rsidRPr="00392809" w:rsidRDefault="0097213C" w:rsidP="0097213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Это </w:t>
      </w: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направление воспитательной работы позволяют осуществлять личностно-ориентированный подход в воспитании при одновременной массовости воспитательных мероприятий и стимулировать творческие способности учащихся во всех аспектах воспитательной работы. Мероприятия, проводимые в течение учебного года, позволяют привлечь к различным </w:t>
      </w: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видам деятельности большое количество детей, что способствует развитию творческих способностей практически каждого ученика.</w:t>
      </w:r>
    </w:p>
    <w:p w:rsidR="0097213C" w:rsidRPr="009830F6" w:rsidRDefault="00584960" w:rsidP="009830F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5737225</wp:posOffset>
            </wp:positionV>
            <wp:extent cx="4814570" cy="2902585"/>
            <wp:effectExtent l="19050" t="0" r="5080" b="0"/>
            <wp:wrapSquare wrapText="bothSides"/>
            <wp:docPr id="26" name="Рисунок 1" descr="C:\Users\Наталья\Desktop\юа\фото\20170324_13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юа\фото\20170324_1327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7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213C" w:rsidRPr="00392809">
        <w:rPr>
          <w:rFonts w:ascii="Times New Roman" w:hAnsi="Times New Roman" w:cs="Times New Roman"/>
          <w:sz w:val="24"/>
          <w:szCs w:val="24"/>
        </w:rPr>
        <w:t xml:space="preserve">Младшее звено (1 – 4 классы) – классные руководители - </w:t>
      </w:r>
      <w:r w:rsidR="0097213C"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Кириллова Е.В., Аскаленко Н. В., Попова – Бондарева Ю.А. – выставка рисунков «Золотая осень»,   «Скоро, скоро Новый год»,  «Я нарисую маму»,</w:t>
      </w:r>
      <w:r w:rsidR="0097213C" w:rsidRPr="003928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3030" cy="4673600"/>
            <wp:effectExtent l="1028700" t="0" r="1004570" b="0"/>
            <wp:docPr id="23" name="Рисунок 4" descr="C:\Users\Наталья\Desktop\юа\фото\IMG-201703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юа\фото\IMG-20170322-WA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3030" cy="467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13C" w:rsidRPr="00392809">
        <w:rPr>
          <w:rFonts w:ascii="Times New Roman" w:hAnsi="Times New Roman" w:cs="Times New Roman"/>
          <w:sz w:val="24"/>
          <w:szCs w:val="24"/>
        </w:rPr>
        <w:t>В  честь празднования 8 марта в школе проведен конкурс «Мисс весна - 2017» (Попова – Бондарева Ю.А.), среди учащихся 2-4 классов. Конкурсная программа длилась неделю. Заявленные участницы состязались в интеллектуальных, кулинарных, творческих и нестандартных поединках, вместе с родителями шили себе оригинальные наряды.</w:t>
      </w:r>
    </w:p>
    <w:p w:rsidR="00092978" w:rsidRDefault="00092978" w:rsidP="001E5232">
      <w:pPr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2978" w:rsidRDefault="009830F6" w:rsidP="001E5232">
      <w:pPr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830F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853873" cy="2772383"/>
            <wp:effectExtent l="19050" t="0" r="3877" b="0"/>
            <wp:docPr id="25" name="Рисунок 3" descr="C:\Users\Наталья\Desktop\юа\фото\IMG-201703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юа\фото\IMG-20170322-WA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876" w:rsidRDefault="00E23876" w:rsidP="001E5232">
      <w:pPr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23876" w:rsidRDefault="00E23876" w:rsidP="001E5232">
      <w:pPr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23876" w:rsidRPr="00392809" w:rsidRDefault="00E23876" w:rsidP="00E23876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 xml:space="preserve">Для учащихся 6 – 11 классов прошел вечер «Поздравляем девочек».  Конкурсная программа завершилась дискотекой. Среднее звено (5 – 8 классы) - </w:t>
      </w: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 руководители – Акишина А.А., Андросова Е. В., Кускова Е.Ю., Бибенина Д.А.</w:t>
      </w:r>
    </w:p>
    <w:p w:rsidR="00E23876" w:rsidRPr="00392809" w:rsidRDefault="00E23876" w:rsidP="00E23876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392809">
        <w:rPr>
          <w:rStyle w:val="c1"/>
          <w:rFonts w:ascii="Times New Roman" w:hAnsi="Times New Roman" w:cs="Times New Roman"/>
          <w:sz w:val="24"/>
          <w:szCs w:val="24"/>
        </w:rPr>
        <w:t>Старшее звено - (9 – 11 классы) – классные руководители участия не принимали.</w:t>
      </w:r>
    </w:p>
    <w:p w:rsidR="00E23876" w:rsidRPr="00392809" w:rsidRDefault="00E23876" w:rsidP="00E23876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392809">
        <w:rPr>
          <w:rStyle w:val="c1"/>
          <w:rFonts w:ascii="Times New Roman" w:hAnsi="Times New Roman" w:cs="Times New Roman"/>
          <w:sz w:val="24"/>
          <w:szCs w:val="24"/>
        </w:rPr>
        <w:t>В занятиях по интересам победительницей стала Седова Саша, ученица 8 класса, которая приняла участие в общероссийском конкурсе «Животные Красной книги»</w:t>
      </w:r>
    </w:p>
    <w:p w:rsidR="00E23876" w:rsidRDefault="00E23876" w:rsidP="001E5232">
      <w:pPr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23876" w:rsidRPr="00392809" w:rsidRDefault="00E23876" w:rsidP="00E2387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2809">
        <w:rPr>
          <w:rFonts w:ascii="Times New Roman" w:hAnsi="Times New Roman" w:cs="Times New Roman"/>
          <w:b/>
          <w:sz w:val="24"/>
          <w:szCs w:val="24"/>
        </w:rPr>
        <w:t xml:space="preserve"> Спортивно – оздоровительное воспитание.</w:t>
      </w:r>
    </w:p>
    <w:p w:rsidR="00E23876" w:rsidRPr="00392809" w:rsidRDefault="00E23876" w:rsidP="00E238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Особое внимание в работе школ уделено вопросам здоровья - важнейшей составляющей развития подрастающего поколения.</w:t>
      </w:r>
    </w:p>
    <w:p w:rsidR="00E23876" w:rsidRPr="00392809" w:rsidRDefault="00E23876" w:rsidP="00E238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Цель – формирование потребности в защите, сохранении и укреплении физического и психологического здоровья.</w:t>
      </w:r>
    </w:p>
    <w:p w:rsidR="00E23876" w:rsidRPr="00392809" w:rsidRDefault="00E23876" w:rsidP="00E238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Задачи:</w:t>
      </w:r>
    </w:p>
    <w:p w:rsidR="00E23876" w:rsidRPr="00392809" w:rsidRDefault="00E23876" w:rsidP="00E23876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- приобщение детей к здоровому образу жизни,</w:t>
      </w:r>
    </w:p>
    <w:p w:rsidR="00E23876" w:rsidRPr="00392809" w:rsidRDefault="00E23876" w:rsidP="00E23876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- обучение конструктивным способам выхода из ситуаций,</w:t>
      </w:r>
    </w:p>
    <w:p w:rsidR="00E23876" w:rsidRPr="00392809" w:rsidRDefault="00E23876" w:rsidP="00E23876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связанных с употреблением алкоголя, наркотиков и табако-курения</w:t>
      </w:r>
    </w:p>
    <w:p w:rsidR="00E23876" w:rsidRPr="00392809" w:rsidRDefault="00E23876" w:rsidP="00E23876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-создание благоприятного психологического климата в классах и школе </w:t>
      </w:r>
    </w:p>
    <w:p w:rsidR="00E23876" w:rsidRPr="00392809" w:rsidRDefault="00E23876" w:rsidP="00E23876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- развитие целеустремленности, упорства.</w:t>
      </w:r>
    </w:p>
    <w:p w:rsidR="00E23876" w:rsidRPr="00392809" w:rsidRDefault="00E23876" w:rsidP="00E238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Формы реализации:</w:t>
      </w:r>
    </w:p>
    <w:p w:rsidR="00E23876" w:rsidRPr="00392809" w:rsidRDefault="00E23876" w:rsidP="00E238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- классные часы, беседы, презентации</w:t>
      </w:r>
    </w:p>
    <w:p w:rsidR="00E23876" w:rsidRPr="00392809" w:rsidRDefault="00E23876" w:rsidP="00E238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- «Зарница», «Волейбольные игры»</w:t>
      </w:r>
    </w:p>
    <w:p w:rsidR="00E23876" w:rsidRPr="00392809" w:rsidRDefault="00E23876" w:rsidP="00E238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- «Президентские состязания»</w:t>
      </w:r>
    </w:p>
    <w:p w:rsidR="00E23876" w:rsidRPr="00392809" w:rsidRDefault="00E23876" w:rsidP="00E238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- конкурс плакатов и газет,</w:t>
      </w:r>
    </w:p>
    <w:p w:rsidR="00E23876" w:rsidRPr="00392809" w:rsidRDefault="00E23876" w:rsidP="00E238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- соревнования.</w:t>
      </w:r>
    </w:p>
    <w:p w:rsidR="00E23876" w:rsidRPr="00392809" w:rsidRDefault="00E23876" w:rsidP="00E238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     Приобщение детей к здоровому образу жизни успешно реализует учитель физкультуры Мазуренко Тамара Ивановна. Спортивно-оздоровительная работа в школе </w:t>
      </w:r>
      <w:r w:rsidRPr="00392809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lastRenderedPageBreak/>
        <w:t>играет огромную роль в процессе становления физически развитого и ведущего здоровый образ жизни личности. Ученые утверждают, что личностью не рождаются, а становятся. Наше общество многое делает для того, чтобы наши дети получили всестороннее развитие: умственное, духовное, этическое, эстетическое, нравственное и, конечно же, физическое.</w:t>
      </w:r>
    </w:p>
    <w:p w:rsidR="00E23876" w:rsidRPr="00392809" w:rsidRDefault="00E23876" w:rsidP="00E238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    Главное мы считаем, что физкультурною - оздоровительные мероприятия, должны охватывать всех учащихся школы. Как у нас в школе решается эта проблема? Во-первых, это создание спортивных секций для учащихся, желающих регулярно заниматься спортом. При создании спортивной секции прежде всего учитываются условия, позволяющие обеспечить их успешную работу. </w:t>
      </w:r>
    </w:p>
    <w:p w:rsidR="00E23876" w:rsidRPr="00392809" w:rsidRDefault="00E23876" w:rsidP="00E238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    Наряду со спортивными секциями в школе создаются группы по общей физической подготовке (ОФП) которыми руководит Тамара Ивановна. В их задачу входит повышение общей физической подготовленности учащихся путем использования в занятиях с ними различных средств физической культуры и спорта, составляющих основу учебной программы по физической культуре. К занятиям допускаются все желающие. По результатам мониторинга занятости детей в дополнительном образовании, мы можем говорить о том, что спортивные объединения посещают 50% учащихся.</w:t>
      </w:r>
    </w:p>
    <w:p w:rsidR="00E23876" w:rsidRDefault="00E23876" w:rsidP="00E238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noProof/>
          <w:spacing w:val="15"/>
          <w:sz w:val="24"/>
          <w:szCs w:val="24"/>
          <w:lang w:eastAsia="ru-RU"/>
        </w:rPr>
        <w:drawing>
          <wp:inline distT="0" distB="0" distL="0" distR="0">
            <wp:extent cx="5949950" cy="3568700"/>
            <wp:effectExtent l="19050" t="0" r="0" b="0"/>
            <wp:docPr id="27" name="Рисунок 3" descr="C:\Users\Наталья\AppData\Local\Microsoft\Windows\Temporary Internet Files\Content.Word\20170627_12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AppData\Local\Microsoft\Windows\Temporary Internet Files\Content.Word\20170627_1237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2809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Младшее звено - </w:t>
      </w:r>
      <w:r w:rsidRPr="00392809">
        <w:rPr>
          <w:rFonts w:ascii="Times New Roman" w:hAnsi="Times New Roman" w:cs="Times New Roman"/>
          <w:sz w:val="24"/>
          <w:szCs w:val="24"/>
        </w:rPr>
        <w:t xml:space="preserve">(1 – 3 классы) – классные руководители - </w:t>
      </w: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Кириллова Е.В., Батожапова С.Ц., Попова – Бондарева Ю.А., Честнова Д.А.– «Весёлые старты», которые организовали и провели ученицы 11 класса: Кускова Лада, Грачева Настя, Пряникова Рита.  Конкурс плакатов «В здоровом теле здоровый дух».</w:t>
      </w:r>
    </w:p>
    <w:p w:rsidR="001C008E" w:rsidRDefault="001C008E" w:rsidP="00E238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08E" w:rsidRPr="00392809" w:rsidRDefault="001C008E" w:rsidP="001C008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Среднее звено – (4 – 8 классы)  классные руководители – Аскаленко Н.В.,  Андросова Е. В., Акишина А. А., Кускова Е.Ю. </w:t>
      </w:r>
      <w:r w:rsidRPr="00392809">
        <w:rPr>
          <w:rStyle w:val="c1"/>
          <w:rFonts w:ascii="Times New Roman" w:hAnsi="Times New Roman" w:cs="Times New Roman"/>
          <w:sz w:val="24"/>
          <w:szCs w:val="24"/>
        </w:rPr>
        <w:t xml:space="preserve"> -  </w:t>
      </w: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 ребятам очень нужен, мы со спортом очень дружим», классный час «Гигиена и здоровье», «Мы за ЗОЖ», «День здоровья».</w:t>
      </w:r>
    </w:p>
    <w:p w:rsidR="001C008E" w:rsidRPr="00392809" w:rsidRDefault="001C008E" w:rsidP="001C008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Старшее звено - </w:t>
      </w:r>
      <w:r w:rsidRPr="00392809">
        <w:rPr>
          <w:rStyle w:val="c1"/>
          <w:rFonts w:ascii="Times New Roman" w:hAnsi="Times New Roman" w:cs="Times New Roman"/>
          <w:sz w:val="24"/>
          <w:szCs w:val="24"/>
        </w:rPr>
        <w:t xml:space="preserve">(9 – 11 классы) – классные руководители – Окулова Н. Ю., Глухова О. И.,  Горина О.А.– «День здоровья»,  </w:t>
      </w:r>
    </w:p>
    <w:p w:rsidR="001C008E" w:rsidRPr="00392809" w:rsidRDefault="001C008E" w:rsidP="001C008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Учащимися 9 – 11 классов был снят рекламный видеоролик.</w:t>
      </w:r>
    </w:p>
    <w:p w:rsidR="001C008E" w:rsidRPr="00392809" w:rsidRDefault="001C008E" w:rsidP="001C008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 ребята участвуют в создании буклетов и листовок</w:t>
      </w:r>
    </w:p>
    <w:p w:rsidR="001C008E" w:rsidRPr="00392809" w:rsidRDefault="001C008E" w:rsidP="00E238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876" w:rsidRDefault="001C008E" w:rsidP="001E5232">
      <w:pPr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008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53733" cy="3570051"/>
            <wp:effectExtent l="19050" t="0" r="0" b="0"/>
            <wp:docPr id="30" name="Рисунок 7" descr="C:\Users\Наталья\Desktop\юа\фотоотчет день ЗОЖ Сусанино\20170411_15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юа\фотоотчет день ЗОЖ Сусанино\20170411_1525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978" w:rsidRDefault="00092978" w:rsidP="001E5232">
      <w:pPr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2135B" w:rsidRPr="00392809" w:rsidRDefault="00F2135B" w:rsidP="00F213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</w:pPr>
    </w:p>
    <w:p w:rsidR="00F2135B" w:rsidRDefault="00F2135B" w:rsidP="00F213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15"/>
          <w:sz w:val="24"/>
          <w:szCs w:val="24"/>
          <w:vertAlign w:val="superscript"/>
          <w:lang w:eastAsia="ru-RU"/>
        </w:rPr>
      </w:pPr>
      <w:r w:rsidRPr="00392809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В мае в течении недели была организована «Весёлая зарядка». 1 смена – с 8</w:t>
      </w:r>
      <w:r w:rsidRPr="00392809">
        <w:rPr>
          <w:rFonts w:ascii="Times New Roman" w:eastAsia="Times New Roman" w:hAnsi="Times New Roman" w:cs="Times New Roman"/>
          <w:spacing w:val="15"/>
          <w:sz w:val="24"/>
          <w:szCs w:val="24"/>
          <w:vertAlign w:val="superscript"/>
          <w:lang w:eastAsia="ru-RU"/>
        </w:rPr>
        <w:t>15</w:t>
      </w:r>
      <w:r w:rsidRPr="00392809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– 8</w:t>
      </w:r>
      <w:r w:rsidRPr="00392809">
        <w:rPr>
          <w:rFonts w:ascii="Times New Roman" w:eastAsia="Times New Roman" w:hAnsi="Times New Roman" w:cs="Times New Roman"/>
          <w:spacing w:val="15"/>
          <w:sz w:val="24"/>
          <w:szCs w:val="24"/>
          <w:vertAlign w:val="superscript"/>
          <w:lang w:eastAsia="ru-RU"/>
        </w:rPr>
        <w:t>30</w:t>
      </w:r>
      <w:r w:rsidRPr="00392809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и во 2 смену с 13</w:t>
      </w:r>
      <w:r w:rsidRPr="00392809">
        <w:rPr>
          <w:rFonts w:ascii="Times New Roman" w:eastAsia="Times New Roman" w:hAnsi="Times New Roman" w:cs="Times New Roman"/>
          <w:spacing w:val="15"/>
          <w:sz w:val="24"/>
          <w:szCs w:val="24"/>
          <w:vertAlign w:val="superscript"/>
          <w:lang w:eastAsia="ru-RU"/>
        </w:rPr>
        <w:t>40</w:t>
      </w:r>
      <w:r w:rsidRPr="00392809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-13</w:t>
      </w:r>
      <w:r w:rsidRPr="00392809">
        <w:rPr>
          <w:rFonts w:ascii="Times New Roman" w:eastAsia="Times New Roman" w:hAnsi="Times New Roman" w:cs="Times New Roman"/>
          <w:spacing w:val="15"/>
          <w:sz w:val="24"/>
          <w:szCs w:val="24"/>
          <w:vertAlign w:val="superscript"/>
          <w:lang w:eastAsia="ru-RU"/>
        </w:rPr>
        <w:t>55</w:t>
      </w:r>
    </w:p>
    <w:p w:rsidR="00F2135B" w:rsidRDefault="00F2135B" w:rsidP="00F213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15"/>
          <w:sz w:val="24"/>
          <w:szCs w:val="24"/>
          <w:vertAlign w:val="superscript"/>
          <w:lang w:eastAsia="ru-RU"/>
        </w:rPr>
      </w:pPr>
    </w:p>
    <w:p w:rsidR="00F2135B" w:rsidRPr="00F2135B" w:rsidRDefault="00F2135B" w:rsidP="00F213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pacing w:val="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5"/>
          <w:sz w:val="24"/>
          <w:szCs w:val="24"/>
          <w:vertAlign w:val="super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pacing w:val="15"/>
          <w:sz w:val="24"/>
          <w:szCs w:val="24"/>
          <w:lang w:eastAsia="ru-RU"/>
        </w:rPr>
        <w:t xml:space="preserve">                            </w:t>
      </w:r>
      <w:r w:rsidRPr="00F2135B">
        <w:rPr>
          <w:rFonts w:ascii="Times New Roman" w:eastAsia="Times New Roman" w:hAnsi="Times New Roman" w:cs="Times New Roman"/>
          <w:b/>
          <w:spacing w:val="15"/>
          <w:sz w:val="24"/>
          <w:szCs w:val="24"/>
          <w:lang w:eastAsia="ru-RU"/>
        </w:rPr>
        <w:t>Гражданско – патриотическое воспитание.</w:t>
      </w:r>
    </w:p>
    <w:p w:rsidR="00F2135B" w:rsidRPr="00392809" w:rsidRDefault="00F2135B" w:rsidP="00F2135B">
      <w:pPr>
        <w:pStyle w:val="a9"/>
        <w:spacing w:before="0" w:beforeAutospacing="0" w:after="0" w:afterAutospacing="0" w:line="360" w:lineRule="auto"/>
        <w:ind w:firstLine="567"/>
        <w:jc w:val="both"/>
      </w:pPr>
      <w:r w:rsidRPr="00392809">
        <w:t>Модель гражданско-патриотического воспитания  позволит достичь основного планируемого результата – достижения модели выпускника: будет сформирована социализированная жизнеспособная личность с активной гражданской позицией, обладающая социально ценностными нравственными качествами с развитым творческим потенциалом и способностью к саморазвитию. Другим важным результатом реализации модели станет изменение личности педагога. Его деятельность приведет к формированию новых ценностей, осознанию необходимости взаимодействия со всеми субъектами образовательного процесса на основе равноправного партнерства, изменению им видов, форм, подходов, содержания педагогической деятельности, личной заинтересованности в ее результатах.</w:t>
      </w:r>
    </w:p>
    <w:p w:rsidR="00F2135B" w:rsidRPr="00392809" w:rsidRDefault="00F2135B" w:rsidP="00F213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lastRenderedPageBreak/>
        <w:t xml:space="preserve">Младшее звено - </w:t>
      </w:r>
      <w:r w:rsidRPr="00392809">
        <w:rPr>
          <w:rFonts w:ascii="Times New Roman" w:hAnsi="Times New Roman" w:cs="Times New Roman"/>
          <w:sz w:val="24"/>
          <w:szCs w:val="24"/>
        </w:rPr>
        <w:t xml:space="preserve">(1 – 4 классы) – классные руководители - </w:t>
      </w: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Кириллова Е.В.,  Аскаленко Н.В.,  . – кл. часы День конституции, «Права ребенка»  </w:t>
      </w:r>
    </w:p>
    <w:p w:rsidR="00F2135B" w:rsidRPr="00392809" w:rsidRDefault="00F2135B" w:rsidP="00F213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Среднее звено – (5 – 8 классы)  классные руководители –</w:t>
      </w:r>
      <w:r w:rsidRPr="00392809">
        <w:rPr>
          <w:rStyle w:val="c1"/>
          <w:rFonts w:ascii="Times New Roman" w:hAnsi="Times New Roman" w:cs="Times New Roman"/>
          <w:sz w:val="24"/>
          <w:szCs w:val="24"/>
        </w:rPr>
        <w:t xml:space="preserve">Андросова Е. В., Акишина А. А., Горина О. А. – уроки мужества,  классные часы «День народного единства», «День Конституции», </w:t>
      </w: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солдатской песни «Дорогами войны»,  выставка  рисунков «Мы за ценой не постоим», «День победы».</w:t>
      </w:r>
    </w:p>
    <w:p w:rsidR="00F2135B" w:rsidRPr="00392809" w:rsidRDefault="00F2135B" w:rsidP="00F213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</w:pPr>
    </w:p>
    <w:p w:rsidR="00092978" w:rsidRDefault="00F2135B" w:rsidP="001E5232">
      <w:pPr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135B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922734" cy="2961332"/>
            <wp:effectExtent l="19050" t="0" r="0" b="0"/>
            <wp:docPr id="33" name="Рисунок 10" descr="C:\Users\Наталья\Desktop\юа\фото\20170509_12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юа\фото\20170509_1215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406" cy="296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847" w:rsidRDefault="00F01847" w:rsidP="001E5232">
      <w:pPr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1847" w:rsidRPr="00392809" w:rsidRDefault="00F01847" w:rsidP="00F018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6815" cy="3276600"/>
            <wp:effectExtent l="19050" t="0" r="1485" b="0"/>
            <wp:docPr id="36" name="Рисунок 13" descr="C:\Users\Наталья\Desktop\юа\фото\20170504_17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юа\фото\20170504_1742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198" cy="328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847" w:rsidRDefault="00F01847" w:rsidP="00F018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01847" w:rsidRDefault="00F01847" w:rsidP="00F018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01847" w:rsidRDefault="00F01847" w:rsidP="00F018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01847" w:rsidRDefault="00F01847" w:rsidP="00F018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01847" w:rsidRDefault="00F01847" w:rsidP="00F018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lastRenderedPageBreak/>
        <w:t>Провед</w:t>
      </w:r>
      <w:r w:rsidRPr="00F018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860898</wp:posOffset>
            </wp:positionH>
            <wp:positionV relativeFrom="paragraph">
              <wp:posOffset>827</wp:posOffset>
            </wp:positionV>
            <wp:extent cx="5456717" cy="3285460"/>
            <wp:effectExtent l="19050" t="0" r="0" b="0"/>
            <wp:wrapThrough wrapText="bothSides">
              <wp:wrapPolygon edited="0">
                <wp:start x="-75" y="0"/>
                <wp:lineTo x="-75" y="21417"/>
                <wp:lineTo x="21567" y="21417"/>
                <wp:lineTo x="21567" y="0"/>
                <wp:lineTo x="-75" y="0"/>
              </wp:wrapPolygon>
            </wp:wrapThrough>
            <wp:docPr id="35" name="Рисунок 12" descr="C:\Users\Наталья\Desktop\юа\фото\20170509_12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юа\фото\20170509_1215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717" cy="328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2809">
        <w:rPr>
          <w:rFonts w:ascii="Times New Roman" w:hAnsi="Times New Roman" w:cs="Times New Roman"/>
          <w:sz w:val="24"/>
          <w:szCs w:val="24"/>
        </w:rPr>
        <w:t>ена акция «Бессмертный полк»</w:t>
      </w:r>
      <w:r w:rsidR="003A02E4">
        <w:rPr>
          <w:rFonts w:ascii="Times New Roman" w:hAnsi="Times New Roman" w:cs="Times New Roman"/>
          <w:sz w:val="24"/>
          <w:szCs w:val="24"/>
        </w:rPr>
        <w:t>.</w:t>
      </w:r>
    </w:p>
    <w:p w:rsidR="003A02E4" w:rsidRPr="00392809" w:rsidRDefault="003A02E4" w:rsidP="003A02E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В школьной библиотеке Аскаленко Н.В., организована выставка книг «Наша Победа»</w:t>
      </w:r>
    </w:p>
    <w:p w:rsidR="003A02E4" w:rsidRDefault="003A02E4" w:rsidP="00F018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2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5704" cy="3263900"/>
            <wp:effectExtent l="19050" t="0" r="3546" b="0"/>
            <wp:docPr id="38" name="Рисунок 15" descr="C:\Users\Наталья\Desktop\юа\фото\20170503_12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Desktop\юа\фото\20170503_1256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58" cy="326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218" w:rsidRPr="00F27218" w:rsidRDefault="00F27218" w:rsidP="00F2721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F27218">
        <w:rPr>
          <w:rFonts w:ascii="Times New Roman" w:hAnsi="Times New Roman" w:cs="Times New Roman"/>
          <w:b/>
          <w:sz w:val="24"/>
          <w:szCs w:val="24"/>
        </w:rPr>
        <w:t>.Познавательно – развивающее воспитание.</w:t>
      </w:r>
    </w:p>
    <w:p w:rsidR="00F27218" w:rsidRPr="00392809" w:rsidRDefault="00F27218" w:rsidP="00F27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В школе организована внеурочная деятельность по разным направлениям. Однако не все занятия учащиеся посещают охотно. Как показала отчетность учителей,  показатель за год есть только у Бибениной Д.Я. – «Основы смыслового чтения и работа с текстовой информацией» в начальном и среднем звене. «Спортивный туризм» - руководитель Мазуренко Т.И. и «Мой инструмент - компьютер» - Глухова О.И. Следовательно планирование  внеурочных занятий 2016 – 2017 учебного года на 2017 – 2018 учебный год не целесообразно. Поэтому следует работать над составлением и разработкой новых направлений, учитывая интересы учащихся.</w:t>
      </w:r>
    </w:p>
    <w:p w:rsidR="00F27218" w:rsidRPr="00392809" w:rsidRDefault="00F27218" w:rsidP="00F27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3.  Формы и методы работы с трудными детьми.</w:t>
      </w:r>
    </w:p>
    <w:p w:rsidR="00F27218" w:rsidRPr="00392809" w:rsidRDefault="00F27218" w:rsidP="00F27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lastRenderedPageBreak/>
        <w:t xml:space="preserve">     В начале учебного года был составлен план работы по профилактике правонарушений и предупреждению безнадзорности. С такими детьми ведётся профилактическая работа. Администрация школы, классные руководители, комиссия по делам несовершеннолетних контролирует посещаемость и успеваемость этих детей, проводят беседы с родителями и учащимися, проверку условий проживания.</w:t>
      </w:r>
    </w:p>
    <w:p w:rsidR="00F27218" w:rsidRDefault="00F27218" w:rsidP="00F018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63C2" w:rsidRPr="00392809" w:rsidRDefault="008563C2" w:rsidP="008563C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Сравнительный мониторинг количества трудных подростков,</w:t>
      </w:r>
    </w:p>
    <w:p w:rsidR="008563C2" w:rsidRPr="00392809" w:rsidRDefault="008563C2" w:rsidP="008563C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стоящих на внутришкольном учёте за три последних года</w:t>
      </w:r>
    </w:p>
    <w:tbl>
      <w:tblPr>
        <w:tblStyle w:val="a8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8563C2" w:rsidRPr="00392809" w:rsidTr="00574262">
        <w:trPr>
          <w:trHeight w:val="477"/>
        </w:trPr>
        <w:tc>
          <w:tcPr>
            <w:tcW w:w="2392" w:type="dxa"/>
          </w:tcPr>
          <w:p w:rsidR="008563C2" w:rsidRPr="00392809" w:rsidRDefault="008563C2" w:rsidP="0057426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563C2" w:rsidRPr="00392809" w:rsidRDefault="008563C2" w:rsidP="00574262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809">
              <w:rPr>
                <w:rFonts w:ascii="Times New Roman" w:hAnsi="Times New Roman" w:cs="Times New Roman"/>
                <w:sz w:val="24"/>
                <w:szCs w:val="24"/>
              </w:rPr>
              <w:t>2014 - 2015</w:t>
            </w:r>
          </w:p>
        </w:tc>
        <w:tc>
          <w:tcPr>
            <w:tcW w:w="2393" w:type="dxa"/>
          </w:tcPr>
          <w:p w:rsidR="008563C2" w:rsidRPr="00392809" w:rsidRDefault="008563C2" w:rsidP="00574262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809">
              <w:rPr>
                <w:rFonts w:ascii="Times New Roman" w:hAnsi="Times New Roman" w:cs="Times New Roman"/>
                <w:sz w:val="24"/>
                <w:szCs w:val="24"/>
              </w:rPr>
              <w:t>2015 - 2016</w:t>
            </w:r>
          </w:p>
        </w:tc>
        <w:tc>
          <w:tcPr>
            <w:tcW w:w="2393" w:type="dxa"/>
          </w:tcPr>
          <w:p w:rsidR="008563C2" w:rsidRPr="00392809" w:rsidRDefault="008563C2" w:rsidP="00574262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809">
              <w:rPr>
                <w:rFonts w:ascii="Times New Roman" w:hAnsi="Times New Roman" w:cs="Times New Roman"/>
                <w:sz w:val="24"/>
                <w:szCs w:val="24"/>
              </w:rPr>
              <w:t>2016 - 2017</w:t>
            </w:r>
          </w:p>
        </w:tc>
      </w:tr>
      <w:tr w:rsidR="008563C2" w:rsidRPr="00392809" w:rsidTr="00574262">
        <w:trPr>
          <w:trHeight w:val="609"/>
        </w:trPr>
        <w:tc>
          <w:tcPr>
            <w:tcW w:w="2392" w:type="dxa"/>
          </w:tcPr>
          <w:p w:rsidR="008563C2" w:rsidRPr="00392809" w:rsidRDefault="008563C2" w:rsidP="00574262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809">
              <w:rPr>
                <w:rFonts w:ascii="Times New Roman" w:hAnsi="Times New Roman" w:cs="Times New Roman"/>
                <w:sz w:val="24"/>
                <w:szCs w:val="24"/>
              </w:rPr>
              <w:t>ВШУ</w:t>
            </w:r>
          </w:p>
        </w:tc>
        <w:tc>
          <w:tcPr>
            <w:tcW w:w="2393" w:type="dxa"/>
          </w:tcPr>
          <w:p w:rsidR="008563C2" w:rsidRPr="00392809" w:rsidRDefault="008563C2" w:rsidP="00574262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8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8563C2" w:rsidRPr="00392809" w:rsidRDefault="008563C2" w:rsidP="00574262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8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8563C2" w:rsidRPr="00392809" w:rsidRDefault="008563C2" w:rsidP="00574262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8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8563C2" w:rsidRPr="00392809" w:rsidRDefault="008563C2" w:rsidP="008563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 xml:space="preserve">  На внутришкольном учёте находятся  6 учеников из них 2 ученика состоят на учете в районной комиссии. На каждого ребёнка оформлены психолого – педагогические карты, которые постоянно дополняются и уточняются. Причины постановки на учёт: девиантное поведение, неуспеваемость, правонарушения.</w:t>
      </w:r>
    </w:p>
    <w:p w:rsidR="008563C2" w:rsidRPr="00392809" w:rsidRDefault="008563C2" w:rsidP="008563C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280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4. Организация досуга.</w:t>
      </w:r>
    </w:p>
    <w:p w:rsidR="008563C2" w:rsidRPr="00392809" w:rsidRDefault="008563C2" w:rsidP="008563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 xml:space="preserve">В 2016 – 2017 учебном году в МБОУ СОШ с. Сусанино работало 7 кружков, сформированных на базе школы: </w:t>
      </w:r>
    </w:p>
    <w:p w:rsidR="008563C2" w:rsidRPr="00392809" w:rsidRDefault="008563C2" w:rsidP="008563C2">
      <w:pPr>
        <w:pStyle w:val="a3"/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Историко - краеведческий кружок «Исток» - руководитель Окулова Н. Ю.</w:t>
      </w:r>
    </w:p>
    <w:p w:rsidR="008563C2" w:rsidRPr="00392809" w:rsidRDefault="008563C2" w:rsidP="008563C2">
      <w:pPr>
        <w:pStyle w:val="a3"/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 xml:space="preserve">«Компьютерная графика и мультимедиа» – руководитель Глухова О. И. </w:t>
      </w:r>
    </w:p>
    <w:p w:rsidR="008563C2" w:rsidRPr="00392809" w:rsidRDefault="008563C2" w:rsidP="008563C2">
      <w:pPr>
        <w:pStyle w:val="a3"/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Математический кружок «В мире чисел» - руководитель Андросова Е. В.</w:t>
      </w:r>
    </w:p>
    <w:p w:rsidR="008563C2" w:rsidRPr="00392809" w:rsidRDefault="008563C2" w:rsidP="008563C2">
      <w:pPr>
        <w:pStyle w:val="a3"/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 xml:space="preserve">Общая физическая подготовка – руководитель Мазуренко Т. И. </w:t>
      </w:r>
    </w:p>
    <w:p w:rsidR="008563C2" w:rsidRPr="00392809" w:rsidRDefault="008563C2" w:rsidP="008563C2">
      <w:pPr>
        <w:pStyle w:val="a3"/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Театральный кружок «Сказка» - руководитель Акишина А. А.</w:t>
      </w:r>
    </w:p>
    <w:p w:rsidR="008563C2" w:rsidRPr="00392809" w:rsidRDefault="008563C2" w:rsidP="008563C2">
      <w:pPr>
        <w:pStyle w:val="a3"/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«Модная школа» - руководитель Бибенина Д.Я.</w:t>
      </w:r>
    </w:p>
    <w:p w:rsidR="008563C2" w:rsidRPr="00392809" w:rsidRDefault="008563C2" w:rsidP="008563C2">
      <w:pPr>
        <w:pStyle w:val="a3"/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«Шахматная школа» - руководитель Мазуренко Т.И.</w:t>
      </w:r>
    </w:p>
    <w:p w:rsidR="008563C2" w:rsidRPr="00392809" w:rsidRDefault="008563C2" w:rsidP="008563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63C2" w:rsidRPr="00392809" w:rsidRDefault="008563C2" w:rsidP="008563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 xml:space="preserve">Как показал опрос среди учащихся, что из перечня организованных в школе кружков активно посещаются и  имеют качественный показатель, следующие:   </w:t>
      </w:r>
    </w:p>
    <w:p w:rsidR="008563C2" w:rsidRPr="00392809" w:rsidRDefault="008563C2" w:rsidP="008563C2">
      <w:pPr>
        <w:pStyle w:val="a3"/>
        <w:numPr>
          <w:ilvl w:val="0"/>
          <w:numId w:val="22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Математический кружок «В мире чисел» - руководитель Андросова Е. В., который позволяет готовить учащихся 9 – 11 классов к ЕГЭ и ГИА. Показателем работы является успешная сдача экзамена по математике в 11 и в 9 классе как базового, так и профильного уровней за последние два года.</w:t>
      </w:r>
    </w:p>
    <w:p w:rsidR="008563C2" w:rsidRPr="00392809" w:rsidRDefault="008563C2" w:rsidP="008563C2">
      <w:pPr>
        <w:pStyle w:val="a3"/>
        <w:numPr>
          <w:ilvl w:val="0"/>
          <w:numId w:val="22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Общая физическая подготовка – руководитель Мазуренко Т. И. Качественным показателем кружка является участие учеников в соревнованиях районного и краевого уровня. Ученики успешно сдают нормы ГТО, получают знаки отличия.</w:t>
      </w:r>
    </w:p>
    <w:p w:rsidR="008563C2" w:rsidRPr="00392809" w:rsidRDefault="008563C2" w:rsidP="008563C2">
      <w:pPr>
        <w:pStyle w:val="a3"/>
        <w:numPr>
          <w:ilvl w:val="0"/>
          <w:numId w:val="22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 xml:space="preserve">Учащиеся охотно посещают «Модную школу» - руководитель Бибенина Д.Я. Кружок разработан только для учащихся 8 класса, однако много желающих и из других классов. Участники кружка устраивают мастер – класс по нанесению макияжа, дефиле, </w:t>
      </w:r>
      <w:r w:rsidRPr="00392809">
        <w:rPr>
          <w:rFonts w:ascii="Times New Roman" w:hAnsi="Times New Roman" w:cs="Times New Roman"/>
          <w:sz w:val="24"/>
          <w:szCs w:val="24"/>
        </w:rPr>
        <w:lastRenderedPageBreak/>
        <w:t>создание гардероба, идеи маникюра и уход за ногтями. Из отчета по кружку – Бибениной Д.Я.:</w:t>
      </w:r>
    </w:p>
    <w:p w:rsidR="008563C2" w:rsidRPr="00392809" w:rsidRDefault="008563C2" w:rsidP="008563C2">
      <w:pPr>
        <w:pStyle w:val="a9"/>
        <w:spacing w:before="0" w:beforeAutospacing="0" w:after="0" w:afterAutospacing="0" w:line="360" w:lineRule="auto"/>
        <w:ind w:left="720"/>
        <w:jc w:val="both"/>
        <w:rPr>
          <w:color w:val="000000"/>
        </w:rPr>
      </w:pPr>
      <w:r w:rsidRPr="00392809">
        <w:rPr>
          <w:color w:val="000000"/>
        </w:rPr>
        <w:t xml:space="preserve">«К концу года девочки   самостоятельно создавали любой понравившийся образ (вечерний, сценический), а также  давали консультации другим учащимся. </w:t>
      </w:r>
    </w:p>
    <w:p w:rsidR="008563C2" w:rsidRPr="00392809" w:rsidRDefault="008563C2" w:rsidP="008563C2">
      <w:pPr>
        <w:pStyle w:val="a9"/>
        <w:spacing w:before="0" w:beforeAutospacing="0" w:after="0" w:afterAutospacing="0" w:line="360" w:lineRule="auto"/>
        <w:ind w:left="720"/>
        <w:jc w:val="both"/>
        <w:rPr>
          <w:color w:val="000000"/>
        </w:rPr>
      </w:pPr>
      <w:r w:rsidRPr="00392809">
        <w:t xml:space="preserve">К концу года девочки </w:t>
      </w:r>
      <w:r w:rsidRPr="00392809">
        <w:rPr>
          <w:i/>
          <w:iCs/>
          <w:color w:val="000000"/>
        </w:rPr>
        <w:t>узнали</w:t>
      </w:r>
      <w:r w:rsidRPr="00392809">
        <w:rPr>
          <w:rStyle w:val="apple-converted-space"/>
          <w:color w:val="000000"/>
        </w:rPr>
        <w:t>, что такое базовый гардероб, какую обувь нужно носить, все о сумках и очках, о видах макияжа, что такое базовый уход за лицом и телом, что такое метаболизм и анорексия и многое другое.</w:t>
      </w:r>
      <w:r w:rsidRPr="00392809">
        <w:rPr>
          <w:color w:val="000000"/>
        </w:rPr>
        <w:t xml:space="preserve">  </w:t>
      </w:r>
      <w:r w:rsidRPr="00392809">
        <w:rPr>
          <w:i/>
          <w:iCs/>
          <w:color w:val="000000"/>
        </w:rPr>
        <w:t xml:space="preserve">Научились </w:t>
      </w:r>
      <w:r w:rsidRPr="00392809">
        <w:rPr>
          <w:rStyle w:val="apple-converted-space"/>
          <w:color w:val="000000"/>
        </w:rPr>
        <w:t> </w:t>
      </w:r>
      <w:r w:rsidRPr="00392809">
        <w:rPr>
          <w:color w:val="000000"/>
        </w:rPr>
        <w:t>ухаживать в домашних условиях за волосами, ногтями, делать макияж, ухаживать за лицом и телом, ухаживать за своим гардеробом  и подбирать самостоятельно лук для разных случаев, следить за своим питанием.</w:t>
      </w:r>
    </w:p>
    <w:p w:rsidR="008563C2" w:rsidRPr="00392809" w:rsidRDefault="008563C2" w:rsidP="008563C2">
      <w:pPr>
        <w:pStyle w:val="a9"/>
        <w:spacing w:before="0" w:beforeAutospacing="0" w:after="0" w:afterAutospacing="0" w:line="360" w:lineRule="auto"/>
        <w:ind w:left="720"/>
        <w:jc w:val="both"/>
        <w:rPr>
          <w:color w:val="000000"/>
        </w:rPr>
      </w:pPr>
      <w:r w:rsidRPr="00392809">
        <w:rPr>
          <w:i/>
          <w:iCs/>
          <w:color w:val="000000"/>
        </w:rPr>
        <w:t>Приобрели  навыки</w:t>
      </w:r>
      <w:r w:rsidRPr="00392809">
        <w:rPr>
          <w:rStyle w:val="apple-converted-space"/>
          <w:color w:val="000000"/>
        </w:rPr>
        <w:t> </w:t>
      </w:r>
      <w:r w:rsidRPr="00392809">
        <w:rPr>
          <w:color w:val="000000"/>
        </w:rPr>
        <w:t xml:space="preserve">выполнения основных приемов при работе с волосами, ногтями, кожей, умению выполнять работы на основе полученных знаний; используя творчество и фантазию создавать различные образы. </w:t>
      </w:r>
    </w:p>
    <w:p w:rsidR="008563C2" w:rsidRPr="00392809" w:rsidRDefault="008563C2" w:rsidP="008563C2">
      <w:pPr>
        <w:pStyle w:val="a9"/>
        <w:spacing w:before="0" w:beforeAutospacing="0" w:after="0" w:afterAutospacing="0" w:line="360" w:lineRule="auto"/>
        <w:ind w:left="720"/>
        <w:jc w:val="both"/>
        <w:rPr>
          <w:color w:val="000000"/>
        </w:rPr>
      </w:pPr>
      <w:r w:rsidRPr="00392809">
        <w:rPr>
          <w:color w:val="000000"/>
        </w:rPr>
        <w:t>Таким образом, цель работы считаю достигнутой, поставленные задачи решенными, результат удовлетворительным!»</w:t>
      </w:r>
    </w:p>
    <w:p w:rsidR="00F27218" w:rsidRDefault="00F27218" w:rsidP="00F018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207A7" w:rsidRDefault="00A207A7" w:rsidP="00A207A7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478125</wp:posOffset>
            </wp:positionH>
            <wp:positionV relativeFrom="paragraph">
              <wp:posOffset>-4918</wp:posOffset>
            </wp:positionV>
            <wp:extent cx="5103938" cy="2328531"/>
            <wp:effectExtent l="19050" t="0" r="1462" b="0"/>
            <wp:wrapThrough wrapText="bothSides">
              <wp:wrapPolygon edited="0">
                <wp:start x="-81" y="0"/>
                <wp:lineTo x="-81" y="21382"/>
                <wp:lineTo x="21606" y="21382"/>
                <wp:lineTo x="21606" y="0"/>
                <wp:lineTo x="-81" y="0"/>
              </wp:wrapPolygon>
            </wp:wrapThrough>
            <wp:docPr id="43" name="Рисунок 20" descr="SAM_4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AM_431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938" cy="232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2809">
        <w:rPr>
          <w:rFonts w:ascii="Times New Roman" w:hAnsi="Times New Roman" w:cs="Times New Roman"/>
          <w:sz w:val="24"/>
          <w:szCs w:val="24"/>
        </w:rPr>
        <w:t>Театральный кружок «Сказка» - руководитель Акишина А. А., в течении года участники кружка демонстрировали свои постановки на традиционных праздниках: «Новый год», «8 марта», «День Победы»</w:t>
      </w:r>
    </w:p>
    <w:p w:rsidR="00A207A7" w:rsidRPr="00A207A7" w:rsidRDefault="00A207A7" w:rsidP="00A207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07A7" w:rsidRPr="00392809" w:rsidRDefault="00A207A7" w:rsidP="00A207A7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 xml:space="preserve">Компьютерная графика и мультимедиа» – руководитель Глухова О. И., </w:t>
      </w:r>
    </w:p>
    <w:p w:rsidR="00A207A7" w:rsidRPr="00392809" w:rsidRDefault="00A207A7" w:rsidP="00A207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Целью курса внеурочной деятельности  «Информатика и ИКТ» 3-4 классов формирование  УУД, отражающих потребности ученика начальной школы в информационно-учебной деятельности, а также формирование начальных предметных компетенций в части базовых теоретических понятий  начального курса информатики и первичных навыков работы на компьютере.</w:t>
      </w:r>
    </w:p>
    <w:p w:rsidR="00A207A7" w:rsidRPr="00392809" w:rsidRDefault="00A207A7" w:rsidP="00A207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 xml:space="preserve">Цели и задачи курса достигнуты. Учащиеся научились работать с текстами и изображениями, используя текстовый и  графический редактор. Осуществлять поиск, простейшие преобразования, хранение, использование и передачу информации и данных. Пользоваться современными </w:t>
      </w:r>
      <w:r w:rsidRPr="00392809">
        <w:rPr>
          <w:rFonts w:ascii="Times New Roman" w:hAnsi="Times New Roman" w:cs="Times New Roman"/>
          <w:sz w:val="24"/>
          <w:szCs w:val="24"/>
        </w:rPr>
        <w:lastRenderedPageBreak/>
        <w:t>средствами информационных технологий. Создавать элементарные проекты и презентации с использованием компьютера.</w:t>
      </w:r>
    </w:p>
    <w:p w:rsidR="00A207A7" w:rsidRPr="00392809" w:rsidRDefault="00A207A7" w:rsidP="00A207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 xml:space="preserve">Целью внеурочной деятельности  в 5-6 классах «Мой инструмент –компьютер» является освоение самого современного инструмента повседневной  познавательной и творческой деятельности-ПК. </w:t>
      </w:r>
    </w:p>
    <w:p w:rsidR="00A207A7" w:rsidRPr="00392809" w:rsidRDefault="00A207A7" w:rsidP="00A207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На занятиях кружка «Компьютерная графика и мультимедиа» овладели основами компьютерной графики. Научились создавать рисунки , надписи, заголовки. Создавать презентации и видеоролики. Цели и задачи –достигнуты.</w:t>
      </w:r>
    </w:p>
    <w:p w:rsidR="00F27218" w:rsidRDefault="00A207A7" w:rsidP="00F018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07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2805" cy="2552065"/>
            <wp:effectExtent l="19050" t="0" r="0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80C" w:rsidRPr="00392809" w:rsidRDefault="0090380C" w:rsidP="0090380C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2809">
        <w:rPr>
          <w:rFonts w:ascii="Times New Roman" w:hAnsi="Times New Roman" w:cs="Times New Roman"/>
          <w:b/>
          <w:sz w:val="24"/>
          <w:szCs w:val="24"/>
        </w:rPr>
        <w:t>Формы и методы работы с родителями.</w:t>
      </w:r>
    </w:p>
    <w:p w:rsidR="0090380C" w:rsidRPr="00392809" w:rsidRDefault="0090380C" w:rsidP="009038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классных руководителей с родителями учащихся была направлена на сотрудничество с семьей в интересах ребенка, формирование общих подходов к воспитанию, совместное изучение личности ребенка, его психофизиологических особенностей, выработку близких по сути требований, организацию помощи в обучении, физическом и духовном развитии обучающегося. Классные руководители в течение учебного года вели систематическую работу по привлечению родителей к участию в воспитательном процессе в общеобразовательном учреждении, что способствовало созданию благоприятного климата в семье, психологического и эмоционального комфорта ребенка в школе и за ее пределами. Классные руководители организуют работу по повышению педагогической и психологической культуры родителей через проведение родительских собраний, совместную деятельность. Но вместе с тем было отмечено, что интерес родителей к «школьной жизни», проблемам в последнее время несколько снижен, не все родители принимают активное участие в учебно – воспитательном процессе школы, неактивно посещают общешкольные и классные мероприятия. Так , при проведении общешкольных родительских собраний наблюдается низкая посещаемость родителей, особенно детей среднего и старшего звена. Поэтому в дальнейшем классным руководителям на заседании творческой группы необходимо разработать наиболее эффективные формы и методы работы с родителями учащихся</w:t>
      </w:r>
    </w:p>
    <w:p w:rsidR="0090380C" w:rsidRPr="00392809" w:rsidRDefault="0090380C" w:rsidP="009038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целью повышения педагогической культуры родителей, укрепления взаимодействия школы и семьи, усиления её воспитательного потенциала используются массовые, групповые, индивидуальные формы и методы работы с родителями</w:t>
      </w:r>
    </w:p>
    <w:p w:rsidR="0090380C" w:rsidRPr="00392809" w:rsidRDefault="0090380C" w:rsidP="009038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основных задач педагогов в этом учебном году являлась задача укрепления сотрудничества и расширение поля позитивного общения с семьей, вовлечение родителей в воспитательный процесс школы, создание единого воспитательного пространства «родители – дети - учителя». Одной из основных форм работы с родителями оставалась родительское собрание. На нем обсуждались проблемы жизни классного и родительского коллективов. Классный руководитель направлял деятельность родителей. В большинстве своем – это был взаимный обмен мнениями, идеями, совместный поиск</w:t>
      </w:r>
    </w:p>
    <w:p w:rsidR="0090380C" w:rsidRPr="00392809" w:rsidRDefault="0090380C" w:rsidP="009038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Тематика классных родительских собраний была самая разнообразная: « Роль семьи в формировании мотивации учения», «Как преодолеть школьные трудности» «Здоровый образ жизни детей и родителей», « Проблемы ранней преступности», « Особенности переходного возраста», и др. В течение учебного года было проведено четыре общешкольных родительских собрания.</w:t>
      </w:r>
    </w:p>
    <w:p w:rsidR="0090380C" w:rsidRPr="00392809" w:rsidRDefault="0090380C" w:rsidP="009038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них были обсуждены следующие вопросы: « Воспитание счастливого человека», «О подготовке к государственной итоговой аттестации 9,11 классов», «Меры наказания и поощрения в современных семьях», «Права и обязанности родителей», «Роль родителей в нравственном воспитании детей»</w:t>
      </w:r>
    </w:p>
    <w:p w:rsidR="0090380C" w:rsidRPr="00392809" w:rsidRDefault="0090380C" w:rsidP="009038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Однако в новом учебном году необходимо разнообразить саму форму проведения родительских собраний: круглые столы, тематические дискуссии самих родителей с приглашением специалистов, в которых заинтересована семья, встречи с администрацией школы, с учителями – предметниками, работающими в данном классе. Важной формой работы с родителями по-прежнему остается деятельность родительского комитета, который вместе с педагогами решает общие задачи. Необходимо при участии родительского комитета шире привлекать родителей к участию в мероприятиях, к оформлению кабинетов, к творческой совместной деятельности. </w:t>
      </w:r>
    </w:p>
    <w:p w:rsidR="0090380C" w:rsidRPr="00392809" w:rsidRDefault="0090380C" w:rsidP="009038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Пути решения проблем</w:t>
      </w: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семейного воспитания заключаются в следующем:</w:t>
      </w:r>
    </w:p>
    <w:p w:rsidR="0090380C" w:rsidRPr="00392809" w:rsidRDefault="0090380C" w:rsidP="009038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продолжить поиск эффективных форм работы классного руководителя, детей и родителей через включение их в работу органов государственного и общественного управления школой;</w:t>
      </w:r>
    </w:p>
    <w:p w:rsidR="0090380C" w:rsidRPr="00392809" w:rsidRDefault="0090380C" w:rsidP="009038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совершенствовать формы проведения родительского лектория; использовать современные методики изучения показателей педагогического просвещения родителей, уровня их педагогической культуры и компетенции;</w:t>
      </w:r>
    </w:p>
    <w:p w:rsidR="0090380C" w:rsidRPr="00392809" w:rsidRDefault="0090380C" w:rsidP="009038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- включение родителей в решение вопросов социальной защиты учащихся, снижение роста детской преступности и безнадзорности;</w:t>
      </w:r>
    </w:p>
    <w:p w:rsidR="0090380C" w:rsidRPr="00392809" w:rsidRDefault="0090380C" w:rsidP="009038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используя результаты мониторинга, классному руководителю вместе с родительским комитетом определить задачи по формированию позитивного отношения подростка к семье;</w:t>
      </w:r>
    </w:p>
    <w:p w:rsidR="0090380C" w:rsidRPr="00392809" w:rsidRDefault="0090380C" w:rsidP="009038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80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совершенствовать формы поощрения родителей за сотрудничество и помощь школе.</w:t>
      </w:r>
    </w:p>
    <w:p w:rsidR="0090380C" w:rsidRPr="00392809" w:rsidRDefault="0090380C" w:rsidP="009038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 xml:space="preserve">Большая работа по профилактике суицидального поведения среди детей, выявлению трудных детей, проведена с родителями психологами из г.Хабаровска. </w:t>
      </w:r>
    </w:p>
    <w:p w:rsidR="00312A91" w:rsidRPr="00392809" w:rsidRDefault="00312A91" w:rsidP="00312A9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2809">
        <w:rPr>
          <w:rFonts w:ascii="Times New Roman" w:hAnsi="Times New Roman" w:cs="Times New Roman"/>
          <w:b/>
          <w:sz w:val="24"/>
          <w:szCs w:val="24"/>
        </w:rPr>
        <w:lastRenderedPageBreak/>
        <w:t>Участие в районных мероприятиях, их результаты.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В 2016 – 2017 учебном году 3 класс (классный руководитель – Кириллова Е. В.) больше всех принимал участие в различных предметных олимпиадах: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- математический конкурс «Ребус»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Диплом 1 ст. – 5 учащихся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Диплом 2 ст. – 6 учащихся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Диплом 3 ст. – 2 ученика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- международный конкурс «Я энциклопедия»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По русскому языку: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Диплом 2 ст. – 9 учащихся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Диплом 3 ст. – 8 учащихся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По литературе: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Диплом 1 ст. – 12 учащихся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Диплом 2 ст. – 2 ученика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- международный конкурс «Кириллица»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Диплом 1 ст. – 3 учащихся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Диплом 2 ст. – 5 учащихся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Диплом 3 ст. – 1 ученик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- международный дистанционный блиц – турнир по русскому языку «Волшебная азбука» проекта «Новый урок»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Диплом 1 ст. – 7 учащихся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Диплом 2 ст. – 1 ученик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 xml:space="preserve">- онлайн – олимпиада по предпринимательству «Юный предприниматель» от </w:t>
      </w:r>
      <w:r w:rsidRPr="00392809">
        <w:rPr>
          <w:rFonts w:ascii="Times New Roman" w:hAnsi="Times New Roman" w:cs="Times New Roman"/>
          <w:sz w:val="24"/>
          <w:szCs w:val="24"/>
          <w:lang w:val="en-US"/>
        </w:rPr>
        <w:t>uchi</w:t>
      </w:r>
      <w:r w:rsidRPr="00392809">
        <w:rPr>
          <w:rFonts w:ascii="Times New Roman" w:hAnsi="Times New Roman" w:cs="Times New Roman"/>
          <w:sz w:val="24"/>
          <w:szCs w:val="24"/>
        </w:rPr>
        <w:t>.</w:t>
      </w:r>
      <w:r w:rsidRPr="00392809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392809">
        <w:rPr>
          <w:rFonts w:ascii="Times New Roman" w:hAnsi="Times New Roman" w:cs="Times New Roman"/>
          <w:sz w:val="24"/>
          <w:szCs w:val="24"/>
        </w:rPr>
        <w:t>: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Диплом победителя – 3 ученика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- 4 Открытая Московская онлайн – олимпиада по математике. Олимпиада «Плюс»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Диплом победителя – 1 ученик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- Международный конкурс «Мир безопасности» проекта «Кругозор»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Диплом 2 ст. – 5 учащихся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Диплом 3 ст. – 2 ученика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- Международный конкурс «Лисёнок»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По математике: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Диплом 1 ст. – 4 учащихся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Диплом 3 ст. – 1 ученик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По окружающему миру: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Диплом 1 ст. – 3 учащихся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Диплом 2 ст. – 4 учащихся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Диплом 3 ст. – 1 ученик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По русскому языку: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lastRenderedPageBreak/>
        <w:t>Диплом 2 ст. – 2 учащихся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Диплом 3 ст. – 1 ученик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 xml:space="preserve">     Ученикам нравятся подобные мероприятия и они активно в них участвуют.</w:t>
      </w:r>
    </w:p>
    <w:p w:rsidR="00312A91" w:rsidRPr="00392809" w:rsidRDefault="00312A91" w:rsidP="00312A9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92809">
        <w:rPr>
          <w:rFonts w:ascii="Times New Roman" w:hAnsi="Times New Roman" w:cs="Times New Roman"/>
          <w:b/>
          <w:sz w:val="24"/>
          <w:szCs w:val="24"/>
        </w:rPr>
        <w:t>Выводы и рекомендации.</w:t>
      </w:r>
    </w:p>
    <w:p w:rsidR="00312A91" w:rsidRPr="00392809" w:rsidRDefault="00312A91" w:rsidP="00312A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 xml:space="preserve">Воспитательная работа в 2016 – 2017 учебном году прошла на высоком уровне, так как удалось увеличить число занятости детей, привлечь большое количество родителей к жизни школы и самих детей.  Дети вместе со своими классными руководителями активно принимали участия как в школьных, так и в районных конкурсах. 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Рекомендации: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- Продолжать привлекать родителей к жизни школы.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- Продолжать работу по детским организациям в школе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 xml:space="preserve"> - Продолжать работу по профилактике асоциального поведения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- Усилить работу по пропаганде здорового образа жизни среди детей и родителей</w:t>
      </w:r>
    </w:p>
    <w:p w:rsidR="00312A91" w:rsidRPr="00392809" w:rsidRDefault="00312A91" w:rsidP="00312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809">
        <w:rPr>
          <w:rFonts w:ascii="Times New Roman" w:hAnsi="Times New Roman" w:cs="Times New Roman"/>
          <w:sz w:val="24"/>
          <w:szCs w:val="24"/>
        </w:rPr>
        <w:t>Вопросам воспитания уделял внимание весь педагогический коллектив. Все запланированные мероприятия соответствовали возрастным  и психологическим особенностям детей.</w:t>
      </w:r>
    </w:p>
    <w:p w:rsidR="00F01847" w:rsidRPr="00A72E27" w:rsidRDefault="00F01847" w:rsidP="00BC195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6B72" w:rsidRPr="00F76A74" w:rsidRDefault="00196B72" w:rsidP="00196B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Финансово-хозяйственная,  административная  деятельность в 201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F76A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Pr="00F76A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учебном году.</w:t>
      </w:r>
    </w:p>
    <w:p w:rsidR="00196B72" w:rsidRPr="00F76A74" w:rsidRDefault="00196B72" w:rsidP="00196B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6B72" w:rsidRPr="00F76A74" w:rsidRDefault="00196B72" w:rsidP="00EA70F3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Утверждение сметы расходов на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год.</w:t>
      </w:r>
    </w:p>
    <w:p w:rsidR="00196B72" w:rsidRPr="00F76A74" w:rsidRDefault="00196B72" w:rsidP="00196B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Октябрь.  Директор, бухгалтер.</w:t>
      </w:r>
    </w:p>
    <w:p w:rsidR="00196B72" w:rsidRPr="00F76A74" w:rsidRDefault="00196B72" w:rsidP="00EA70F3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инвентаризации библиотеки. </w:t>
      </w:r>
    </w:p>
    <w:p w:rsidR="00196B72" w:rsidRPr="00F76A74" w:rsidRDefault="00196B72" w:rsidP="00196B7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Декабрь-январь, библиотекарь, заведующий  хозяйством школы, бухгалтер.</w:t>
      </w:r>
    </w:p>
    <w:p w:rsidR="00196B72" w:rsidRPr="00F76A74" w:rsidRDefault="00196B72" w:rsidP="00196B7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годовой инвентаризации товарно-материальных ценностей за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год.</w:t>
      </w:r>
    </w:p>
    <w:p w:rsidR="00196B72" w:rsidRPr="00F76A74" w:rsidRDefault="00196B72" w:rsidP="00196B7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С  20. 10 по 21. 12.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 Инвентаризационная комиссия</w:t>
      </w:r>
    </w:p>
    <w:p w:rsidR="00196B72" w:rsidRPr="00F76A74" w:rsidRDefault="00196B72" w:rsidP="00196B7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6B72" w:rsidRPr="00F76A74" w:rsidRDefault="00196B72" w:rsidP="00EA70F3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теплового, светового режима школы,  безопасных условий труда.   </w:t>
      </w:r>
    </w:p>
    <w:p w:rsidR="00196B72" w:rsidRPr="00F76A74" w:rsidRDefault="00196B72" w:rsidP="00196B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Постоянно, директор школы.</w:t>
      </w:r>
    </w:p>
    <w:p w:rsidR="00196B72" w:rsidRPr="00F76A74" w:rsidRDefault="00196B72" w:rsidP="00196B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6B72" w:rsidRPr="00F76A74" w:rsidRDefault="00196B72" w:rsidP="00EA70F3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и контроль горячего питания учеников,  работой школьной столовой, качеством приготовленной пищи.   </w:t>
      </w:r>
    </w:p>
    <w:p w:rsidR="00196B72" w:rsidRPr="00F76A74" w:rsidRDefault="00196B72" w:rsidP="00196B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Постоянно, заместитель директора по воспитательной работе.</w:t>
      </w:r>
    </w:p>
    <w:p w:rsidR="00196B72" w:rsidRPr="00F76A74" w:rsidRDefault="00196B72" w:rsidP="00196B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6B72" w:rsidRPr="00F76A74" w:rsidRDefault="00196B72" w:rsidP="00EA70F3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Косметический ремонт школы.  Капитальный ремонт крыши, отопительной системы, электропроводки.</w:t>
      </w:r>
    </w:p>
    <w:p w:rsidR="00196B72" w:rsidRPr="00F76A74" w:rsidRDefault="00196B72" w:rsidP="00196B7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Июнь-август, заведующий хозяйством школы.</w:t>
      </w:r>
    </w:p>
    <w:p w:rsidR="00196B72" w:rsidRPr="00F76A74" w:rsidRDefault="00196B72" w:rsidP="00196B7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6B72" w:rsidRPr="00F76A74" w:rsidRDefault="00196B72" w:rsidP="00196B72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Охрана труда и техника безопасности.</w:t>
      </w:r>
    </w:p>
    <w:p w:rsidR="00196B72" w:rsidRPr="00F76A74" w:rsidRDefault="00196B72" w:rsidP="00EA70F3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вводных инструктажей по ТБ для вновь поступивших и повторных  инструктажей на рабочем месте     для работников  школы.   </w:t>
      </w:r>
    </w:p>
    <w:p w:rsidR="00196B72" w:rsidRPr="00F76A74" w:rsidRDefault="00196B72" w:rsidP="00196B7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>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густ-сентябрь.       </w:t>
      </w: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 директора по учебной работе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Е. А. Свисткова</w:t>
      </w:r>
    </w:p>
    <w:p w:rsidR="00196B72" w:rsidRPr="00F76A74" w:rsidRDefault="00196B72" w:rsidP="00196B7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Заведующая хозяйством школы  Н. В. Кучумова</w:t>
      </w:r>
    </w:p>
    <w:p w:rsidR="00196B72" w:rsidRPr="00F76A74" w:rsidRDefault="00196B72" w:rsidP="00196B7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6B72" w:rsidRPr="00F76A74" w:rsidRDefault="00196B72" w:rsidP="00EA70F3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классных кабинетов, кабинета информатики,  проверка журналов по технике безопасности.</w:t>
      </w:r>
    </w:p>
    <w:p w:rsidR="00196B72" w:rsidRPr="00F76A74" w:rsidRDefault="00196B72" w:rsidP="00196B7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Август-сентябрь.     Администрация школы.</w:t>
      </w:r>
    </w:p>
    <w:p w:rsidR="00196B72" w:rsidRPr="00F76A74" w:rsidRDefault="00196B72" w:rsidP="00196B7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6B72" w:rsidRPr="00F76A74" w:rsidRDefault="00196B72" w:rsidP="00EA70F3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школы к отопительному сезону.</w:t>
      </w:r>
    </w:p>
    <w:p w:rsidR="00196B72" w:rsidRPr="00F76A74" w:rsidRDefault="00196B72" w:rsidP="00196B7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Заведующ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хозяйством  школы, директор школы.</w:t>
      </w:r>
    </w:p>
    <w:p w:rsidR="00196B72" w:rsidRPr="00F76A74" w:rsidRDefault="00196B72" w:rsidP="00EA70F3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Проверка школы на предмет пожарной безопасности.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96B72" w:rsidRPr="00F76A74" w:rsidRDefault="00196B72" w:rsidP="00196B7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Районная пожарная инспекция, пожарная часть № 12 с. Сусанино.</w:t>
      </w:r>
    </w:p>
    <w:p w:rsidR="00196B72" w:rsidRPr="00F76A74" w:rsidRDefault="00196B72" w:rsidP="00196B7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6B72" w:rsidRPr="00F76A74" w:rsidRDefault="00196B72" w:rsidP="00EA70F3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учебной пожарной тревоги.</w:t>
      </w:r>
    </w:p>
    <w:p w:rsidR="00196B72" w:rsidRPr="00F76A74" w:rsidRDefault="00196B72" w:rsidP="00196B7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Сентябрь, апрель-май. Пожарная часть № 12.</w:t>
      </w:r>
    </w:p>
    <w:p w:rsidR="00196B72" w:rsidRPr="00F76A74" w:rsidRDefault="00196B72" w:rsidP="00196B7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6B72" w:rsidRPr="00F76A74" w:rsidRDefault="00196B72" w:rsidP="00EA70F3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инструктажа по пожарной безопасности.</w:t>
      </w:r>
    </w:p>
    <w:p w:rsidR="00196B72" w:rsidRPr="00F76A74" w:rsidRDefault="00196B72" w:rsidP="00196B7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1 раз в квартал, администрация школы.</w:t>
      </w:r>
    </w:p>
    <w:p w:rsidR="00196B72" w:rsidRPr="00F76A74" w:rsidRDefault="00196B72" w:rsidP="00196B7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6B72" w:rsidRPr="00F76A74" w:rsidRDefault="00196B72" w:rsidP="00EA70F3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инструктажа  с  учащимися </w:t>
      </w:r>
    </w:p>
    <w:p w:rsidR="00196B72" w:rsidRPr="00F76A74" w:rsidRDefault="00196B72" w:rsidP="00196B7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уроках физики, химии, информатики, физической культуры – ответственные учителя-предметники, постоянно;</w:t>
      </w:r>
    </w:p>
    <w:p w:rsidR="00196B72" w:rsidRPr="00F76A74" w:rsidRDefault="00196B72" w:rsidP="00196B7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классные и внеклассные мероприятия - классные руководители, заместитель директора по воспитательной работе, постоянно. </w:t>
      </w:r>
    </w:p>
    <w:p w:rsidR="00196B72" w:rsidRPr="00F76A74" w:rsidRDefault="00196B72" w:rsidP="00196B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 работы:</w:t>
      </w:r>
    </w:p>
    <w:p w:rsidR="00196B72" w:rsidRPr="00F76A74" w:rsidRDefault="00196B72" w:rsidP="00196B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-проведён косметический ремонт школы;</w:t>
      </w:r>
    </w:p>
    <w:p w:rsidR="00196B72" w:rsidRPr="00F76A74" w:rsidRDefault="00196B72" w:rsidP="00196B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-установлены пластиковые окна на </w:t>
      </w:r>
      <w:r w:rsidRPr="00F76A7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этаж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(пожертвование).</w:t>
      </w:r>
    </w:p>
    <w:p w:rsidR="00196B72" w:rsidRPr="00F76A74" w:rsidRDefault="00196B72" w:rsidP="00196B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6B72" w:rsidRPr="00F76A74" w:rsidRDefault="00196B72" w:rsidP="00196B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 школы на 201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F76A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F76A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год:</w:t>
      </w:r>
    </w:p>
    <w:p w:rsidR="00196B72" w:rsidRPr="00F76A74" w:rsidRDefault="00196B72" w:rsidP="00196B7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Задачи обучения</w:t>
      </w:r>
    </w:p>
    <w:p w:rsidR="00196B72" w:rsidRPr="00171CCC" w:rsidRDefault="00196B72" w:rsidP="00EA70F3">
      <w:pPr>
        <w:numPr>
          <w:ilvl w:val="0"/>
          <w:numId w:val="15"/>
        </w:numPr>
        <w:tabs>
          <w:tab w:val="left" w:pos="8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71CC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Продолжить работу по реализации ФГОС, создать необходимые условия для внедрения инноваций в УВП, реализация образовательной программы, программы развития школы.</w:t>
      </w:r>
    </w:p>
    <w:p w:rsidR="00196B72" w:rsidRPr="00171CCC" w:rsidRDefault="00196B72" w:rsidP="00EA70F3">
      <w:pPr>
        <w:numPr>
          <w:ilvl w:val="0"/>
          <w:numId w:val="15"/>
        </w:numPr>
        <w:tabs>
          <w:tab w:val="left" w:pos="8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71CCC">
        <w:rPr>
          <w:rFonts w:ascii="Times New Roman" w:eastAsia="Times New Roman" w:hAnsi="Times New Roman" w:cs="Times New Roman"/>
          <w:sz w:val="28"/>
          <w:szCs w:val="24"/>
          <w:lang w:eastAsia="ru-RU"/>
        </w:rPr>
        <w:t>Обеспечить внедрение в учебный процесс прорывных технологий; метод проектов, проблемного и дифференцированного обучения, системно-деятельностного подхода.</w:t>
      </w:r>
    </w:p>
    <w:p w:rsidR="00196B72" w:rsidRPr="00171CCC" w:rsidRDefault="00196B72" w:rsidP="00EA70F3">
      <w:pPr>
        <w:numPr>
          <w:ilvl w:val="0"/>
          <w:numId w:val="15"/>
        </w:numPr>
        <w:tabs>
          <w:tab w:val="left" w:pos="8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71CC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Продолжить работу школьного  научного сообщества с целью и развития проектной и исследовательской деятельности в образовательном учреждении. Продолжить обучение и педагогов и учащихся по работе над научно-исследовательской деятельностью.</w:t>
      </w:r>
    </w:p>
    <w:p w:rsidR="00196B72" w:rsidRPr="00171CCC" w:rsidRDefault="00196B72" w:rsidP="00EA70F3">
      <w:pPr>
        <w:numPr>
          <w:ilvl w:val="0"/>
          <w:numId w:val="15"/>
        </w:numPr>
        <w:tabs>
          <w:tab w:val="left" w:pos="8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71CCC">
        <w:rPr>
          <w:rFonts w:ascii="Times New Roman" w:eastAsia="Times New Roman" w:hAnsi="Times New Roman" w:cs="Times New Roman"/>
          <w:sz w:val="28"/>
          <w:szCs w:val="24"/>
          <w:lang w:eastAsia="ru-RU"/>
        </w:rPr>
        <w:t>Совершенствовать систему работы и поддержки одарённых детей через проектную и исследовательскую деятельность в урочное и внеурочное время.</w:t>
      </w:r>
    </w:p>
    <w:p w:rsidR="00196B72" w:rsidRPr="00171CCC" w:rsidRDefault="00196B72" w:rsidP="00EA70F3">
      <w:pPr>
        <w:numPr>
          <w:ilvl w:val="0"/>
          <w:numId w:val="15"/>
        </w:numPr>
        <w:tabs>
          <w:tab w:val="left" w:pos="8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71CCC">
        <w:rPr>
          <w:rFonts w:ascii="Times New Roman" w:eastAsia="Times New Roman" w:hAnsi="Times New Roman" w:cs="Times New Roman"/>
          <w:sz w:val="28"/>
          <w:szCs w:val="24"/>
          <w:lang w:eastAsia="ru-RU"/>
        </w:rPr>
        <w:t>Вести целенаправленную и планомерную работу по подготовке учащихся к олимпиадам с последующим анализом результатов.</w:t>
      </w:r>
    </w:p>
    <w:p w:rsidR="00196B72" w:rsidRPr="00171CCC" w:rsidRDefault="00196B72" w:rsidP="00EA70F3">
      <w:pPr>
        <w:numPr>
          <w:ilvl w:val="0"/>
          <w:numId w:val="15"/>
        </w:numPr>
        <w:tabs>
          <w:tab w:val="left" w:pos="8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71CCC">
        <w:rPr>
          <w:rFonts w:ascii="Times New Roman" w:eastAsia="Times New Roman" w:hAnsi="Times New Roman" w:cs="Times New Roman"/>
          <w:sz w:val="28"/>
          <w:szCs w:val="24"/>
          <w:lang w:eastAsia="ru-RU"/>
        </w:rPr>
        <w:t>Совершенствовать систему мониторинга и диагностики успешности образования, уровня профессиональной компетентности и методической подготовки педагогов.</w:t>
      </w:r>
    </w:p>
    <w:p w:rsidR="00196B72" w:rsidRPr="00171CCC" w:rsidRDefault="00196B72" w:rsidP="00EA70F3">
      <w:pPr>
        <w:numPr>
          <w:ilvl w:val="0"/>
          <w:numId w:val="15"/>
        </w:numPr>
        <w:tabs>
          <w:tab w:val="left" w:pos="8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71CCC">
        <w:rPr>
          <w:rFonts w:ascii="Times New Roman" w:eastAsia="Times New Roman" w:hAnsi="Times New Roman" w:cs="Times New Roman"/>
          <w:sz w:val="28"/>
          <w:szCs w:val="24"/>
          <w:lang w:eastAsia="ru-RU"/>
        </w:rPr>
        <w:t>Регулярно проводить мониторинг (стартовый, рубежный, итоговый контроль достижений обучающихся по областям знаний).</w:t>
      </w:r>
    </w:p>
    <w:p w:rsidR="00196B72" w:rsidRPr="00171CCC" w:rsidRDefault="00196B72" w:rsidP="00EA70F3">
      <w:pPr>
        <w:numPr>
          <w:ilvl w:val="0"/>
          <w:numId w:val="15"/>
        </w:numPr>
        <w:tabs>
          <w:tab w:val="left" w:pos="8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71CCC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 Активизировать работу по выявлению и обобщению, распространению передового педагогического опыта творчески и активно работающих педагогов внутри образовательной организации.</w:t>
      </w:r>
    </w:p>
    <w:p w:rsidR="00196B72" w:rsidRPr="00F76A74" w:rsidRDefault="00196B72" w:rsidP="00196B7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Задача воспитания</w:t>
      </w:r>
    </w:p>
    <w:p w:rsidR="00196B72" w:rsidRPr="00171CCC" w:rsidRDefault="00196B72" w:rsidP="00EA70F3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духовно- нравственной, физически здоровой личности, способной к творчеству и самоопре</w:t>
      </w:r>
      <w:r w:rsidRPr="00171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делению через урочную и внеурочную деятельность.</w:t>
      </w:r>
    </w:p>
    <w:p w:rsidR="00196B72" w:rsidRPr="00171CCC" w:rsidRDefault="00196B72" w:rsidP="00EA70F3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работу с родителями  и расширить круг направлений внеурочной деятельности.</w:t>
      </w:r>
    </w:p>
    <w:p w:rsidR="00196B72" w:rsidRPr="00171CCC" w:rsidRDefault="00196B72" w:rsidP="00EA70F3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Усиление общекультурной направленности общего образования в целях повышения адаптивных возможнос</w:t>
      </w:r>
      <w:r w:rsidRPr="00171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тей школьников.</w:t>
      </w:r>
    </w:p>
    <w:p w:rsidR="00196B72" w:rsidRPr="00F76A74" w:rsidRDefault="00196B72" w:rsidP="00196B7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Задачи развития</w:t>
      </w:r>
    </w:p>
    <w:p w:rsidR="00196B72" w:rsidRPr="00F76A74" w:rsidRDefault="00196B72" w:rsidP="00196B7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Усиление общекультурной направленности общего образования в целях повышения адаптивных возможнос</w:t>
      </w: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тей школьников.</w:t>
      </w:r>
    </w:p>
    <w:p w:rsidR="00196B72" w:rsidRPr="00F76A74" w:rsidRDefault="00196B72" w:rsidP="00196B7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Задача оздоровления</w:t>
      </w:r>
    </w:p>
    <w:p w:rsidR="00196B72" w:rsidRPr="00F76A74" w:rsidRDefault="00196B72" w:rsidP="00196B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работы, направленной на сохранение и укрепление здоровья учащихся, и привитие им навыков здорового образа жизни.</w:t>
      </w:r>
    </w:p>
    <w:p w:rsidR="00A72E27" w:rsidRPr="00A72E27" w:rsidRDefault="00A72E27" w:rsidP="0083689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Школьное самоуправление.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   Органы ученического самоуправления нужны и полезны для успешной социализации учащихся, для содержательно – продуктивного общения, для научения детей реализовать себя  рамках тех или иных социальных ролей. Анализ ученического самоуправления показал, уровень самоуправления в старших классах выше, чем в классах средней школы и начального звена.  Это связано  с возрастными особенностями и активностью учащихся, заниматься самоуправленческой деятельностью. С помощью Совета старшеклассников были проведены следующие мероприятия: День самоуправления, школьный тур слёт,  «День учителя», новогодний бал, в  мероприятиях посвящённых космосу. Все мероприятия ко Дню Победы последний звонок и т.д. Все что происходило в школе, было с их участием.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72E27" w:rsidRPr="00A72E27" w:rsidRDefault="00A72E27" w:rsidP="00A72E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Профилактика правонарушений.</w:t>
      </w:r>
    </w:p>
    <w:p w:rsidR="00A72E27" w:rsidRPr="00A72E27" w:rsidRDefault="00A72E27" w:rsidP="00A72E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В школе работает Совет профилактики, который работает по плану: проводятся  заседания 1раз в месяц, классные руководители ведут учёт  по контролю непосещения школы,  чем учащиеся занимаются в неурочное время, посещают ли секции, кружки, если нет, то пытаются помочь найти дело по душе. </w:t>
      </w:r>
      <w:r w:rsidR="0083689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Председатель Совета Мазуренко Т. И.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проводит профилактические беседы </w:t>
      </w:r>
      <w:r w:rsidR="0083689A">
        <w:rPr>
          <w:rFonts w:ascii="Times New Roman" w:eastAsia="Times New Roman" w:hAnsi="Times New Roman" w:cs="Times New Roman"/>
          <w:sz w:val="26"/>
          <w:szCs w:val="26"/>
          <w:lang w:eastAsia="ru-RU"/>
        </w:rPr>
        <w:t>с учащимися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, ведёт большую индивидуальную работу с ребятами «группы риска», контролирует учёбу и поведение стоящих на учёте в милиции</w:t>
      </w:r>
      <w:r w:rsidR="0083689A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посещение неблагополучных семей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Итогом всей работы проводимой с особо злостными прогульщиками и нарушителями Устава школы являются: постановка на внутришкольный и учёт КДН и приглашение на комиссию по делам несовершеннолетних при администрации Ульчкого муниципального района. Регулярно проводятся как классные родительские собрания, так и общешкольные по вопросам профилактики негативных проявлений в подростковой среде. </w:t>
      </w:r>
    </w:p>
    <w:p w:rsidR="00A72E27" w:rsidRPr="00A72E27" w:rsidRDefault="00A72E27" w:rsidP="00A72E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Работа родительской общественностью.</w:t>
      </w:r>
    </w:p>
    <w:p w:rsidR="00A72E27" w:rsidRPr="00A72E27" w:rsidRDefault="00A72E27" w:rsidP="00A72E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8368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2016-2017 учебном году 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общешкольный родительский комитет</w:t>
      </w:r>
      <w:r w:rsidR="008368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практически не работал.</w:t>
      </w: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201</w:t>
      </w:r>
      <w:r w:rsidR="0083689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7-2018</w:t>
      </w:r>
      <w:r w:rsidRPr="00A72E2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учебном году необходимо  работать над следующими проблемами: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Повысить роль ученического самоуправления в жизнедеятельности школы и класса, развивать у ребят самостоятельность, инициативу, ответственное отношение к делу. 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2. Продолжить обновлять и развивать систему работы по охране здоровья учащихся. Создавать условия для сохранения и укрепления здоровья учащихся, для воспитания стремления к здоровому образу жизни. 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Развивать  внеурочную деятельность учащихся, направленную на формирование нравственной культуры, их гражданской позиции, расширение кругозора, интеллектуальное развитие, на улучшение усвоения учебного материала. 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Создавать условия для активного и полезного взаимодействия школы и семьи по вопросам воспитания учащихся. 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5. Организовать единую систему работы школьного Совета профилактики правонарушений.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72E27" w:rsidRPr="00A72E27" w:rsidRDefault="00A72E27" w:rsidP="00EA70F3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Финансово-экономическая деятельность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Финансово-экономическая деятельность школы осуществляется на основе договора с централизованной бухгалтерией. Основные показатели деятел</w:t>
      </w:r>
      <w:r w:rsidR="001316FD">
        <w:rPr>
          <w:rFonts w:ascii="Times New Roman" w:eastAsia="Times New Roman" w:hAnsi="Times New Roman" w:cs="Times New Roman"/>
          <w:sz w:val="26"/>
          <w:szCs w:val="26"/>
          <w:lang w:eastAsia="ru-RU"/>
        </w:rPr>
        <w:t>ьности школы отражены в планах финансово-хозяйственной деятельности, размещенных на официальном сайте школы.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72E27" w:rsidRPr="001316FD" w:rsidRDefault="00A72E27" w:rsidP="001316F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316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Инфраструктура</w:t>
      </w:r>
    </w:p>
    <w:p w:rsidR="00A72E27" w:rsidRPr="00A72E27" w:rsidRDefault="00A72E27" w:rsidP="00A72E27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Ресурсное обеспечение образовательного процесса (учебно-материальная база, благоустройство и оснащенность)</w:t>
      </w:r>
    </w:p>
    <w:p w:rsidR="00A72E27" w:rsidRPr="00A72E27" w:rsidRDefault="00A72E27" w:rsidP="00A72E2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МБОУ СОШ </w:t>
      </w:r>
      <w:r w:rsidR="001316FD">
        <w:rPr>
          <w:rFonts w:ascii="Times New Roman" w:eastAsia="Calibri" w:hAnsi="Times New Roman" w:cs="Times New Roman"/>
          <w:sz w:val="26"/>
          <w:szCs w:val="26"/>
        </w:rPr>
        <w:t>с. Сусанино</w:t>
      </w: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   расположена в  здании площадью </w:t>
      </w:r>
      <w:r w:rsidR="001316FD">
        <w:rPr>
          <w:rFonts w:ascii="Times New Roman" w:eastAsia="Calibri" w:hAnsi="Times New Roman" w:cs="Times New Roman"/>
          <w:caps/>
          <w:sz w:val="26"/>
          <w:szCs w:val="26"/>
        </w:rPr>
        <w:t>738,5</w:t>
      </w:r>
      <w:r w:rsidRPr="00A72E27">
        <w:rPr>
          <w:rFonts w:ascii="Times New Roman" w:eastAsia="Calibri" w:hAnsi="Times New Roman" w:cs="Times New Roman"/>
          <w:sz w:val="26"/>
          <w:szCs w:val="26"/>
        </w:rPr>
        <w:t>кв.м. Территория  школы благоустроена, озеленена,  ограждена</w:t>
      </w:r>
      <w:r w:rsidR="001316FD">
        <w:rPr>
          <w:rFonts w:ascii="Times New Roman" w:eastAsia="Calibri" w:hAnsi="Times New Roman" w:cs="Times New Roman"/>
          <w:sz w:val="26"/>
          <w:szCs w:val="26"/>
        </w:rPr>
        <w:t xml:space="preserve"> (ограждение нуждается в ремонте)</w:t>
      </w: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, имеется  наружное освещение, </w:t>
      </w:r>
      <w:r w:rsidR="001316FD">
        <w:rPr>
          <w:rFonts w:ascii="Times New Roman" w:eastAsia="Calibri" w:hAnsi="Times New Roman" w:cs="Times New Roman"/>
          <w:sz w:val="26"/>
          <w:szCs w:val="26"/>
        </w:rPr>
        <w:t>видеонаблюдение. Здание школы  двухэтажное, приспособленное</w:t>
      </w:r>
      <w:r w:rsidRPr="00A72E27">
        <w:rPr>
          <w:rFonts w:ascii="Times New Roman" w:eastAsia="Calibri" w:hAnsi="Times New Roman" w:cs="Times New Roman"/>
          <w:sz w:val="26"/>
          <w:szCs w:val="26"/>
        </w:rPr>
        <w:t>, кирпичное, построенное в 19</w:t>
      </w:r>
      <w:r w:rsidR="001316FD">
        <w:rPr>
          <w:rFonts w:ascii="Times New Roman" w:eastAsia="Calibri" w:hAnsi="Times New Roman" w:cs="Times New Roman"/>
          <w:sz w:val="26"/>
          <w:szCs w:val="26"/>
        </w:rPr>
        <w:t>83</w:t>
      </w: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 году.</w:t>
      </w:r>
    </w:p>
    <w:p w:rsidR="00A72E27" w:rsidRPr="00A72E27" w:rsidRDefault="00A72E27" w:rsidP="00A72E27">
      <w:pPr>
        <w:spacing w:after="0" w:line="240" w:lineRule="auto"/>
        <w:ind w:firstLine="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ab/>
        <w:t xml:space="preserve">Содержание здания осуществляется в соответствии со стандартами качества. Обеспечение помещений осуществляется услугами тепло-, электро-, водоснабжения и услугами водоотведения. </w:t>
      </w:r>
    </w:p>
    <w:p w:rsidR="00A72E27" w:rsidRPr="00A72E27" w:rsidRDefault="00A72E27" w:rsidP="00A72E27">
      <w:pPr>
        <w:shd w:val="clear" w:color="auto" w:fill="FFFFFF"/>
        <w:spacing w:after="0" w:line="240" w:lineRule="auto"/>
        <w:ind w:left="6" w:right="11" w:firstLine="702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72E2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В школе имеется качественная кабинетная база: </w:t>
      </w:r>
    </w:p>
    <w:p w:rsidR="00A72E27" w:rsidRPr="00A72E27" w:rsidRDefault="001316FD" w:rsidP="00EA70F3">
      <w:pPr>
        <w:numPr>
          <w:ilvl w:val="0"/>
          <w:numId w:val="3"/>
        </w:numPr>
        <w:shd w:val="clear" w:color="auto" w:fill="FFFFFF"/>
        <w:spacing w:after="0" w:line="240" w:lineRule="auto"/>
        <w:ind w:right="11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7</w:t>
      </w:r>
      <w:r w:rsidR="00A72E27" w:rsidRPr="00A72E2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учебных кабинета, </w:t>
      </w:r>
    </w:p>
    <w:p w:rsidR="00A72E27" w:rsidRPr="00A72E27" w:rsidRDefault="001316FD" w:rsidP="00EA70F3">
      <w:pPr>
        <w:numPr>
          <w:ilvl w:val="0"/>
          <w:numId w:val="3"/>
        </w:numPr>
        <w:shd w:val="clear" w:color="auto" w:fill="FFFFFF"/>
        <w:spacing w:after="0" w:line="240" w:lineRule="auto"/>
        <w:ind w:right="11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1</w:t>
      </w:r>
      <w:r w:rsidR="00A72E27" w:rsidRPr="00A72E2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компьютерны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й класс</w:t>
      </w:r>
      <w:r w:rsidR="00A72E27" w:rsidRPr="00A72E2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,  </w:t>
      </w:r>
    </w:p>
    <w:p w:rsidR="00A72E27" w:rsidRPr="001316FD" w:rsidRDefault="00A72E27" w:rsidP="00EA70F3">
      <w:pPr>
        <w:numPr>
          <w:ilvl w:val="0"/>
          <w:numId w:val="3"/>
        </w:numPr>
        <w:shd w:val="clear" w:color="auto" w:fill="FFFFFF"/>
        <w:spacing w:after="0" w:line="240" w:lineRule="auto"/>
        <w:ind w:right="11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1316FD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учительская, </w:t>
      </w:r>
    </w:p>
    <w:p w:rsidR="00A72E27" w:rsidRPr="00A72E27" w:rsidRDefault="00A72E27" w:rsidP="00EA70F3">
      <w:pPr>
        <w:numPr>
          <w:ilvl w:val="0"/>
          <w:numId w:val="3"/>
        </w:numPr>
        <w:shd w:val="clear" w:color="auto" w:fill="FFFFFF"/>
        <w:spacing w:after="0" w:line="240" w:lineRule="auto"/>
        <w:ind w:right="11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72E2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1 столовая и пищеблок, </w:t>
      </w:r>
    </w:p>
    <w:p w:rsidR="00A72E27" w:rsidRPr="00A72E27" w:rsidRDefault="00A72E27" w:rsidP="00EA70F3">
      <w:pPr>
        <w:numPr>
          <w:ilvl w:val="0"/>
          <w:numId w:val="3"/>
        </w:numPr>
        <w:shd w:val="clear" w:color="auto" w:fill="FFFFFF"/>
        <w:spacing w:after="0" w:line="240" w:lineRule="auto"/>
        <w:ind w:right="11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72E2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2 административных кабинета, </w:t>
      </w:r>
    </w:p>
    <w:p w:rsidR="00A72E27" w:rsidRPr="00A72E27" w:rsidRDefault="00A72E27" w:rsidP="00EA70F3">
      <w:pPr>
        <w:numPr>
          <w:ilvl w:val="0"/>
          <w:numId w:val="3"/>
        </w:numPr>
        <w:shd w:val="clear" w:color="auto" w:fill="FFFFFF"/>
        <w:spacing w:after="0" w:line="240" w:lineRule="auto"/>
        <w:ind w:right="11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72E2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1 библиотека </w:t>
      </w:r>
    </w:p>
    <w:p w:rsidR="00A72E27" w:rsidRPr="00A72E27" w:rsidRDefault="00A72E27" w:rsidP="00A72E27">
      <w:pPr>
        <w:shd w:val="clear" w:color="auto" w:fill="FFFFFF"/>
        <w:spacing w:after="0" w:line="240" w:lineRule="auto"/>
        <w:ind w:left="6" w:right="11" w:firstLine="702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72E2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Все  кабинеты  оснащены учебно - наглядными пособиями, </w:t>
      </w:r>
      <w:r w:rsidR="001316FD">
        <w:rPr>
          <w:rFonts w:ascii="Times New Roman" w:eastAsia="Calibri" w:hAnsi="Times New Roman" w:cs="Times New Roman"/>
          <w:color w:val="000000"/>
          <w:sz w:val="26"/>
          <w:szCs w:val="26"/>
        </w:rPr>
        <w:t>7</w:t>
      </w:r>
      <w:r w:rsidRPr="00A72E2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кабинетов оснащены интерактивными досками, что способствует  более качественной реализации и выполнения программ обучения. Рабочие места обеспечены всей необходимой мебелью. Кроме того, в кабинет</w:t>
      </w:r>
      <w:r w:rsidR="001316FD">
        <w:rPr>
          <w:rFonts w:ascii="Times New Roman" w:eastAsia="Calibri" w:hAnsi="Times New Roman" w:cs="Times New Roman"/>
          <w:color w:val="000000"/>
          <w:sz w:val="26"/>
          <w:szCs w:val="26"/>
        </w:rPr>
        <w:t>е директора установлен телефон</w:t>
      </w:r>
      <w:r w:rsidRPr="00A72E2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для внешней связи. 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8"/>
        </w:rPr>
      </w:pPr>
      <w:r w:rsidRPr="00A72E27">
        <w:rPr>
          <w:rFonts w:ascii="Times New Roman" w:eastAsia="Calibri" w:hAnsi="Times New Roman" w:cs="Times New Roman"/>
          <w:b/>
          <w:sz w:val="26"/>
          <w:szCs w:val="28"/>
        </w:rPr>
        <w:t xml:space="preserve">Библиотека укомплектована </w:t>
      </w:r>
      <w:r w:rsidRPr="00A72E27">
        <w:rPr>
          <w:rFonts w:ascii="Times New Roman" w:eastAsia="Calibri" w:hAnsi="Times New Roman" w:cs="Times New Roman"/>
          <w:sz w:val="26"/>
          <w:szCs w:val="28"/>
        </w:rPr>
        <w:t>научно-популярной, справочной, художественной литературой для детей, педагогической и методической литературой для педагогических работников; учебниками и учебными пособиями.</w:t>
      </w:r>
      <w:r w:rsidR="001316FD">
        <w:rPr>
          <w:rFonts w:ascii="Times New Roman" w:eastAsia="Calibri" w:hAnsi="Times New Roman" w:cs="Times New Roman"/>
          <w:sz w:val="26"/>
          <w:szCs w:val="28"/>
        </w:rPr>
        <w:t xml:space="preserve"> На 01.09.2016 года количество экземпляров составляло 6009 штук.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8"/>
        </w:rPr>
      </w:pPr>
      <w:r w:rsidRPr="00A72E27">
        <w:rPr>
          <w:rFonts w:ascii="Times New Roman" w:eastAsia="Calibri" w:hAnsi="Times New Roman" w:cs="Times New Roman"/>
          <w:b/>
          <w:sz w:val="26"/>
          <w:szCs w:val="28"/>
        </w:rPr>
        <w:t>Основными направлениями деятельности библиотеки являются: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•содействие учебно-воспитательному процессу путем библиотечно-библиографического и информационного обслуживания учащихся и педагогов.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•приобщение детей к ценностям мировой и отечественной культуры.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•формирование навыков независимого библиотечного пользователя, обучение поиску, отбору и критической оценке информации.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•привитие любви к родному краю.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•овладение новыми технологиями работы.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•формирование комфортной библиотечной среды.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8"/>
        </w:rPr>
      </w:pPr>
      <w:r w:rsidRPr="00A72E27">
        <w:rPr>
          <w:rFonts w:ascii="Times New Roman" w:eastAsia="Calibri" w:hAnsi="Times New Roman" w:cs="Times New Roman"/>
          <w:b/>
          <w:sz w:val="26"/>
          <w:szCs w:val="28"/>
        </w:rPr>
        <w:t>В течении года с фондом литературы ведётся определённая работа: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lastRenderedPageBreak/>
        <w:t>•по изучению состава фонда и анализ его использования;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•по формированию фонда библиотеки традиционными и нетрадиционными носителями информации.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•прием, систематизация, техническая обработка и регистрация новых поступлений (учет библиотечного фонда).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•прием, оформление документов и обработка полученных книг в дар.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•выявление и списание ветхих, морально устаревших и неиспользуемых документов по установленным правилам и нормам.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•выдача документов пользователям библиотеки.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•расстановка документов в фонде в соответствии с ББК.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•оформление фонда (организация и изготовление по необходимости полочных, буквенных разделителей, индексов).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•проверка правильности расстановки фонда.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•обеспечение свободного доступа пользователей библиотеки к информации.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8"/>
        </w:rPr>
      </w:pPr>
      <w:r w:rsidRPr="00A72E27">
        <w:rPr>
          <w:rFonts w:ascii="Times New Roman" w:eastAsia="Calibri" w:hAnsi="Times New Roman" w:cs="Times New Roman"/>
          <w:b/>
          <w:sz w:val="26"/>
          <w:szCs w:val="28"/>
        </w:rPr>
        <w:t>Работа по сохранности фонда: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•организация особо ценных изданий и проведение периодических проверок сохранности;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•систематический контроль за своевременным возвращением в библиотеку выданных изданий;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•обеспечение мер по возмещению ущерба, причинённого носителям информации в установленном порядке;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•организация работы по мелкому ремонту и переплету изданий с привлечением библиотечного актива;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•инвентаризация.</w:t>
      </w:r>
    </w:p>
    <w:p w:rsidR="00A72E27" w:rsidRPr="00A72E27" w:rsidRDefault="00A72E27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8"/>
        </w:rPr>
      </w:pPr>
      <w:r w:rsidRPr="00A72E27">
        <w:rPr>
          <w:rFonts w:ascii="Times New Roman" w:eastAsia="Calibri" w:hAnsi="Times New Roman" w:cs="Times New Roman"/>
          <w:b/>
          <w:sz w:val="26"/>
          <w:szCs w:val="28"/>
        </w:rPr>
        <w:t>Работа с фондом учебной литературы.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 xml:space="preserve"> Все учащиеся обеспечены учебниками и </w:t>
      </w:r>
      <w:r w:rsidR="001316FD">
        <w:rPr>
          <w:rFonts w:ascii="Times New Roman" w:eastAsia="Calibri" w:hAnsi="Times New Roman" w:cs="Times New Roman"/>
          <w:sz w:val="26"/>
          <w:szCs w:val="28"/>
        </w:rPr>
        <w:t xml:space="preserve"> учащиеся 1 класса </w:t>
      </w:r>
      <w:r w:rsidRPr="00A72E27">
        <w:rPr>
          <w:rFonts w:ascii="Times New Roman" w:eastAsia="Calibri" w:hAnsi="Times New Roman" w:cs="Times New Roman"/>
          <w:sz w:val="26"/>
          <w:szCs w:val="28"/>
        </w:rPr>
        <w:t>рабочими тетрадями из фонда библиотеки. По мере поступления новых учебников редактир</w:t>
      </w:r>
      <w:r w:rsidR="001316FD">
        <w:rPr>
          <w:rFonts w:ascii="Times New Roman" w:eastAsia="Calibri" w:hAnsi="Times New Roman" w:cs="Times New Roman"/>
          <w:sz w:val="26"/>
          <w:szCs w:val="28"/>
        </w:rPr>
        <w:t xml:space="preserve">уется </w:t>
      </w:r>
      <w:r w:rsidRPr="00A72E27">
        <w:rPr>
          <w:rFonts w:ascii="Times New Roman" w:eastAsia="Calibri" w:hAnsi="Times New Roman" w:cs="Times New Roman"/>
          <w:sz w:val="26"/>
          <w:szCs w:val="28"/>
        </w:rPr>
        <w:t>картотека учебников.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В течении года проводилась работа: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•по формированию заказа на учебники федерального перечня, согласование с заместителем директора по учебно-воспитательной работе, руководителем ШМО.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•по приему фонда учебников на хранение;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•учет учебного фонда (суммарный, индивидуальный, учет выдачи учебников);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•инвентаризация учебного фонда, исключение морально устаревших и ветхих учебников;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•организация работы по сохранности учебного фонда (ремонт учебников, организация рейдов по сохранности, беседы и т.д.);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•анализ учебного фонда, определение потребности в учебниках к новому учебному году;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•выдача учебников, в конце учебного года по графику прием учебников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•осуществление обмена учебниками между школами.</w:t>
      </w:r>
    </w:p>
    <w:p w:rsidR="00A72E27" w:rsidRPr="00A72E27" w:rsidRDefault="00A72E27" w:rsidP="00A72E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8"/>
        </w:rPr>
      </w:pPr>
      <w:r w:rsidRPr="00A72E27">
        <w:rPr>
          <w:rFonts w:ascii="Times New Roman" w:eastAsia="Calibri" w:hAnsi="Times New Roman" w:cs="Times New Roman"/>
          <w:b/>
          <w:sz w:val="26"/>
          <w:szCs w:val="28"/>
        </w:rPr>
        <w:t>Работа с читателями.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8"/>
        </w:rPr>
      </w:pPr>
      <w:r w:rsidRPr="00A72E27">
        <w:rPr>
          <w:rFonts w:ascii="Times New Roman" w:eastAsia="Calibri" w:hAnsi="Times New Roman" w:cs="Times New Roman"/>
          <w:b/>
          <w:sz w:val="26"/>
          <w:szCs w:val="28"/>
        </w:rPr>
        <w:t>Индивидуальная работа: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•обслуживание читателей на абонементе: учащихся, педагогов, технический персонал, родителей.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•обслуживание читателей в читальном зале: учащихся и учителей.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•рекомендательные беседы при выдаче книг.</w:t>
      </w:r>
    </w:p>
    <w:p w:rsidR="00A72E27" w:rsidRPr="00A72E27" w:rsidRDefault="00A72E27" w:rsidP="00A72E27">
      <w:p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A72E27">
        <w:rPr>
          <w:rFonts w:ascii="Times New Roman" w:eastAsia="Calibri" w:hAnsi="Times New Roman" w:cs="Times New Roman"/>
          <w:sz w:val="26"/>
          <w:szCs w:val="28"/>
        </w:rPr>
        <w:t>•беседы о прочитанном.</w:t>
      </w:r>
    </w:p>
    <w:p w:rsidR="00A72E27" w:rsidRPr="00A72E27" w:rsidRDefault="00A72E27" w:rsidP="00A72E27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Информация  о наличии материально-технической базы: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0"/>
        <w:gridCol w:w="918"/>
        <w:gridCol w:w="1314"/>
        <w:gridCol w:w="5139"/>
      </w:tblGrid>
      <w:tr w:rsidR="00A72E27" w:rsidRPr="00A72E27" w:rsidTr="00A72E27">
        <w:tc>
          <w:tcPr>
            <w:tcW w:w="3510" w:type="dxa"/>
            <w:vAlign w:val="center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918" w:type="dxa"/>
            <w:vAlign w:val="center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1314" w:type="dxa"/>
            <w:vAlign w:val="center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Кв. метров</w:t>
            </w:r>
          </w:p>
        </w:tc>
        <w:tc>
          <w:tcPr>
            <w:tcW w:w="5139" w:type="dxa"/>
            <w:vAlign w:val="center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</w:tr>
      <w:tr w:rsidR="00A72E27" w:rsidRPr="00A72E27" w:rsidTr="00A72E27">
        <w:tc>
          <w:tcPr>
            <w:tcW w:w="3510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918" w:type="dxa"/>
          </w:tcPr>
          <w:p w:rsidR="00A72E27" w:rsidRPr="00362B18" w:rsidRDefault="001316FD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09049D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14" w:type="dxa"/>
          </w:tcPr>
          <w:p w:rsidR="00A72E27" w:rsidRPr="0009049D" w:rsidRDefault="00950C6B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53,1</w:t>
            </w:r>
            <w:r w:rsidR="00A72E27" w:rsidRPr="0009049D">
              <w:rPr>
                <w:rFonts w:ascii="Times New Roman" w:eastAsia="Calibri" w:hAnsi="Times New Roman" w:cs="Times New Roman"/>
                <w:sz w:val="24"/>
                <w:szCs w:val="24"/>
              </w:rPr>
              <w:t>(обеденный зал)</w:t>
            </w:r>
          </w:p>
          <w:p w:rsidR="00A72E27" w:rsidRPr="00362B18" w:rsidRDefault="0009049D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18,8</w:t>
            </w:r>
            <w:r w:rsidR="00A72E27" w:rsidRPr="000904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(горячий цех)</w:t>
            </w:r>
          </w:p>
        </w:tc>
        <w:tc>
          <w:tcPr>
            <w:tcW w:w="5139" w:type="dxa"/>
          </w:tcPr>
          <w:p w:rsidR="00A72E27" w:rsidRPr="00A72E27" w:rsidRDefault="0009049D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Холодильники(3</w:t>
            </w:r>
            <w:r w:rsidR="00A72E27"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шт),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морозильная камера -1, </w:t>
            </w:r>
            <w:r w:rsidR="00A72E27"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электроплит</w:t>
            </w:r>
            <w:r w:rsidR="00362B18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</w:p>
          <w:p w:rsidR="00A72E27" w:rsidRPr="00A72E27" w:rsidRDefault="00A72E27" w:rsidP="00362B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(2шт), </w:t>
            </w:r>
            <w:r w:rsidR="00362B18">
              <w:rPr>
                <w:rFonts w:ascii="Times New Roman" w:eastAsia="Calibri" w:hAnsi="Times New Roman" w:cs="Times New Roman"/>
                <w:sz w:val="24"/>
                <w:szCs w:val="24"/>
              </w:rPr>
              <w:t>комбайн</w:t>
            </w: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, бойлер</w:t>
            </w:r>
            <w:r w:rsidR="00362B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-2 шт.</w:t>
            </w: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A72E27" w:rsidRPr="00A72E27" w:rsidTr="00A72E27">
        <w:tc>
          <w:tcPr>
            <w:tcW w:w="3510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Актовый зал</w:t>
            </w:r>
          </w:p>
        </w:tc>
        <w:tc>
          <w:tcPr>
            <w:tcW w:w="918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4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3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A72E27" w:rsidRPr="00A72E27" w:rsidTr="00A72E27">
        <w:tc>
          <w:tcPr>
            <w:tcW w:w="3510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918" w:type="dxa"/>
          </w:tcPr>
          <w:p w:rsidR="00A72E27" w:rsidRPr="00362B18" w:rsidRDefault="0009049D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</w:tcPr>
          <w:p w:rsidR="00A72E27" w:rsidRPr="00362B18" w:rsidRDefault="0009049D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5139" w:type="dxa"/>
          </w:tcPr>
          <w:p w:rsidR="00A72E27" w:rsidRPr="00A72E27" w:rsidRDefault="0009049D" w:rsidP="000904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Стол(</w:t>
            </w:r>
            <w:r w:rsidR="00A72E27"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A72E27" w:rsidRPr="00A72E27" w:rsidTr="00A72E27">
        <w:tc>
          <w:tcPr>
            <w:tcW w:w="3510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Читальный зал</w:t>
            </w:r>
          </w:p>
        </w:tc>
        <w:tc>
          <w:tcPr>
            <w:tcW w:w="918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4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3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A72E27" w:rsidRPr="00A72E27" w:rsidTr="00A72E27">
        <w:tc>
          <w:tcPr>
            <w:tcW w:w="3510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зал</w:t>
            </w:r>
            <w:r w:rsidR="000904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(здание приспособленное, находится в здании Сельского дома культуры)</w:t>
            </w:r>
          </w:p>
        </w:tc>
        <w:tc>
          <w:tcPr>
            <w:tcW w:w="918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</w:tcPr>
          <w:p w:rsidR="00A72E27" w:rsidRPr="00A72E27" w:rsidRDefault="0009049D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68,1+14,0</w:t>
            </w:r>
          </w:p>
        </w:tc>
        <w:tc>
          <w:tcPr>
            <w:tcW w:w="513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 гимнастический– </w:t>
            </w:r>
            <w:r w:rsidR="0009049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шт.; козел гимнастический – 1 шт.; мост гимнастический (подкидной) – 2 шт.; стойка для прыжков в высоту 2 м. -  1 компл.; планка для прыжков в высоту – </w:t>
            </w:r>
            <w:r w:rsidR="0009049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шт.; </w:t>
            </w:r>
          </w:p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скамейка гимнастическая 2.5м. с металл.опорами – </w:t>
            </w:r>
            <w:r w:rsidR="0009049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шт.</w:t>
            </w:r>
          </w:p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стенка гимнастическая </w:t>
            </w:r>
          </w:p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гантель хромированная 1 кг. – 6 шт.; гантель хромированная 2 кг. – 6 шт.; набор для настольного тенниса – 4 компл.; набор мячей для настольного тенниса – 3 шт.</w:t>
            </w:r>
          </w:p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мяч волейбольный -  </w:t>
            </w:r>
            <w:r w:rsidR="0009049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шт.; </w:t>
            </w:r>
          </w:p>
          <w:p w:rsidR="00A72E27" w:rsidRPr="00A72E27" w:rsidRDefault="0009049D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мяч баскетбольный - 1</w:t>
            </w:r>
            <w:r w:rsidR="00A72E27"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0 шт.</w:t>
            </w:r>
          </w:p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секундомер (Япония) – </w:t>
            </w:r>
            <w:r w:rsidR="0009049D">
              <w:rPr>
                <w:rFonts w:ascii="Times New Roman" w:eastAsia="Calibri" w:hAnsi="Times New Roman" w:cs="Times New Roman"/>
                <w:sz w:val="24"/>
                <w:szCs w:val="24"/>
              </w:rPr>
              <w:t>1шт.;</w:t>
            </w: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мяч футбольный -  </w:t>
            </w:r>
            <w:r w:rsidR="0009049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шт.</w:t>
            </w:r>
          </w:p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насос для мячей – </w:t>
            </w:r>
            <w:r w:rsidR="0009049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свисток </w:t>
            </w:r>
            <w:r w:rsidRPr="00A72E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</w:t>
            </w:r>
            <w:r w:rsidR="000904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1 </w:t>
            </w: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диск обрезиненный 5кг. – 1 шт.</w:t>
            </w:r>
          </w:p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скамейка для пресса – </w:t>
            </w:r>
            <w:r w:rsidR="0009049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шт.</w:t>
            </w:r>
          </w:p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кольцо баскетбольное – </w:t>
            </w:r>
            <w:r w:rsidR="0009049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шт.; </w:t>
            </w:r>
            <w:r w:rsidR="000904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тренажёры 2 шт., </w:t>
            </w: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стол для настольного тенниса – 1 шт., лыжи</w:t>
            </w:r>
            <w:r w:rsidR="0009049D">
              <w:rPr>
                <w:rFonts w:ascii="Times New Roman" w:eastAsia="Calibri" w:hAnsi="Times New Roman" w:cs="Times New Roman"/>
                <w:sz w:val="24"/>
                <w:szCs w:val="24"/>
              </w:rPr>
              <w:t>– 1</w:t>
            </w: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0 комплектов</w:t>
            </w:r>
          </w:p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2E27" w:rsidRPr="00A72E27" w:rsidTr="00A72E27">
        <w:tc>
          <w:tcPr>
            <w:tcW w:w="3510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2E27" w:rsidRPr="00A72E27" w:rsidTr="00A72E27">
        <w:tc>
          <w:tcPr>
            <w:tcW w:w="3510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Учебные кабинеты </w:t>
            </w:r>
          </w:p>
        </w:tc>
        <w:tc>
          <w:tcPr>
            <w:tcW w:w="918" w:type="dxa"/>
          </w:tcPr>
          <w:p w:rsidR="00A72E27" w:rsidRPr="00A72E27" w:rsidRDefault="0009049D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14" w:type="dxa"/>
          </w:tcPr>
          <w:p w:rsidR="00A72E27" w:rsidRPr="00A72E27" w:rsidRDefault="00950C6B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274,8</w:t>
            </w:r>
          </w:p>
        </w:tc>
        <w:tc>
          <w:tcPr>
            <w:tcW w:w="5139" w:type="dxa"/>
          </w:tcPr>
          <w:p w:rsidR="00A72E27" w:rsidRPr="00A72E27" w:rsidRDefault="00A72E27" w:rsidP="00A72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E27">
              <w:rPr>
                <w:rFonts w:ascii="Times New Roman" w:eastAsia="Calibri" w:hAnsi="Times New Roman" w:cs="Times New Roman"/>
                <w:sz w:val="24"/>
                <w:szCs w:val="24"/>
              </w:rPr>
              <w:t>Доски интерактивные, ноутбуки, музыкальный центр, принтер, парты ученические, стулья, шкафы, столы учительские, таблицы. Гербарии, муляжи.</w:t>
            </w:r>
          </w:p>
        </w:tc>
      </w:tr>
    </w:tbl>
    <w:p w:rsidR="00A72E27" w:rsidRPr="00A72E27" w:rsidRDefault="00A72E27" w:rsidP="00A72E27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72E2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Информационно-техническое оснащение</w:t>
      </w:r>
    </w:p>
    <w:p w:rsidR="00A72E27" w:rsidRPr="00A72E27" w:rsidRDefault="00A72E27" w:rsidP="00A72E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ED7D31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Всего ПК в школе – </w:t>
      </w:r>
      <w:r w:rsidR="00370753">
        <w:rPr>
          <w:rFonts w:ascii="Times New Roman" w:eastAsia="Calibri" w:hAnsi="Times New Roman" w:cs="Times New Roman"/>
          <w:sz w:val="26"/>
          <w:szCs w:val="26"/>
        </w:rPr>
        <w:t>29</w:t>
      </w: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, в том числе учебных - </w:t>
      </w:r>
      <w:r w:rsidR="00370753">
        <w:rPr>
          <w:rFonts w:ascii="Times New Roman" w:eastAsia="Calibri" w:hAnsi="Times New Roman" w:cs="Times New Roman"/>
          <w:sz w:val="26"/>
          <w:szCs w:val="26"/>
        </w:rPr>
        <w:t>26</w:t>
      </w: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. На 1  компьютер в школе получается </w:t>
      </w:r>
      <w:r w:rsidR="00370753">
        <w:rPr>
          <w:rFonts w:ascii="Times New Roman" w:eastAsia="Calibri" w:hAnsi="Times New Roman" w:cs="Times New Roman"/>
          <w:sz w:val="26"/>
          <w:szCs w:val="26"/>
        </w:rPr>
        <w:t>5,8</w:t>
      </w:r>
      <w:r w:rsidRPr="00A72E27">
        <w:rPr>
          <w:rFonts w:ascii="Times New Roman" w:eastAsia="Calibri" w:hAnsi="Times New Roman" w:cs="Times New Roman"/>
          <w:sz w:val="26"/>
          <w:szCs w:val="26"/>
        </w:rPr>
        <w:t>обучающихся.</w:t>
      </w:r>
    </w:p>
    <w:p w:rsidR="00A72E27" w:rsidRPr="00A72E27" w:rsidRDefault="00A72E27" w:rsidP="00A72E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Учителями активно используется имеющееся оборудования в учебном процессе. Интерактивные доски в кабинетах м</w:t>
      </w:r>
      <w:r w:rsidR="00362B18">
        <w:rPr>
          <w:rFonts w:ascii="Times New Roman" w:eastAsia="Calibri" w:hAnsi="Times New Roman" w:cs="Times New Roman"/>
          <w:sz w:val="26"/>
          <w:szCs w:val="26"/>
        </w:rPr>
        <w:t>атематики,</w:t>
      </w: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 ру</w:t>
      </w:r>
      <w:r w:rsidR="00362B18">
        <w:rPr>
          <w:rFonts w:ascii="Times New Roman" w:eastAsia="Calibri" w:hAnsi="Times New Roman" w:cs="Times New Roman"/>
          <w:sz w:val="26"/>
          <w:szCs w:val="26"/>
        </w:rPr>
        <w:t xml:space="preserve">сского языка и литературы, </w:t>
      </w:r>
      <w:r w:rsidRPr="00A72E27">
        <w:rPr>
          <w:rFonts w:ascii="Times New Roman" w:eastAsia="Calibri" w:hAnsi="Times New Roman" w:cs="Times New Roman"/>
          <w:sz w:val="26"/>
          <w:szCs w:val="26"/>
        </w:rPr>
        <w:t>в начальн</w:t>
      </w:r>
      <w:r w:rsidR="00370753">
        <w:rPr>
          <w:rFonts w:ascii="Times New Roman" w:eastAsia="Calibri" w:hAnsi="Times New Roman" w:cs="Times New Roman"/>
          <w:sz w:val="26"/>
          <w:szCs w:val="26"/>
        </w:rPr>
        <w:t xml:space="preserve">ых классах, английского языка, физики </w:t>
      </w: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 используются для более полного восприятия и усвоения материала, учащиеся во время уроков более заинтересованно изучают темы с применением интерактивных технологий.</w:t>
      </w:r>
    </w:p>
    <w:p w:rsidR="00A72E27" w:rsidRPr="00A72E27" w:rsidRDefault="00A72E27" w:rsidP="00A72E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С активным применением мультимедийных технологий значительно расширился спектр возможностей учителя. </w:t>
      </w:r>
    </w:p>
    <w:p w:rsidR="00A72E27" w:rsidRPr="00A72E27" w:rsidRDefault="00A72E27" w:rsidP="00A72E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Из </w:t>
      </w:r>
      <w:r w:rsidR="00950C6B">
        <w:rPr>
          <w:rFonts w:ascii="Times New Roman" w:eastAsia="Calibri" w:hAnsi="Times New Roman" w:cs="Times New Roman"/>
          <w:sz w:val="26"/>
          <w:szCs w:val="26"/>
        </w:rPr>
        <w:t>29</w:t>
      </w: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 компьютера, </w:t>
      </w:r>
      <w:r w:rsidR="00950C6B">
        <w:rPr>
          <w:rFonts w:ascii="Times New Roman" w:eastAsia="Calibri" w:hAnsi="Times New Roman" w:cs="Times New Roman"/>
          <w:sz w:val="26"/>
          <w:szCs w:val="26"/>
        </w:rPr>
        <w:t>16</w:t>
      </w: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 объединяются локальной сетью и имеют выход в ИНТЕРНЕТ.</w:t>
      </w:r>
    </w:p>
    <w:p w:rsidR="00A72E27" w:rsidRPr="00A72E27" w:rsidRDefault="00A72E27" w:rsidP="00A72E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К сожалению, остаются проблемные вопросы с компьютерной и оргтехникой. Необходимо заменить устаревшие системные блоки, не отвечающие современным мультимедийным требованиям. Кроме этого, по причине недостаточного финансирования возникают проблемы с приобретением картриджей для печати и копирования.</w:t>
      </w:r>
    </w:p>
    <w:p w:rsidR="00A72E27" w:rsidRPr="00A72E27" w:rsidRDefault="00A72E27" w:rsidP="00A72E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A72E27">
        <w:rPr>
          <w:rFonts w:ascii="Times New Roman" w:eastAsia="Calibri" w:hAnsi="Times New Roman" w:cs="Times New Roman"/>
          <w:b/>
          <w:sz w:val="26"/>
          <w:szCs w:val="26"/>
        </w:rPr>
        <w:t>Заключение</w:t>
      </w:r>
    </w:p>
    <w:p w:rsidR="00A72E27" w:rsidRPr="00A72E27" w:rsidRDefault="00A72E27" w:rsidP="00A72E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Отчет носит констатирующий характер и отражает общие сведения о </w:t>
      </w:r>
      <w:r w:rsidR="00370753" w:rsidRPr="00A72E27">
        <w:rPr>
          <w:rFonts w:ascii="Times New Roman" w:eastAsia="Calibri" w:hAnsi="Times New Roman" w:cs="Times New Roman"/>
          <w:sz w:val="26"/>
          <w:szCs w:val="26"/>
        </w:rPr>
        <w:t xml:space="preserve">МБОУ СОШ </w:t>
      </w:r>
      <w:r w:rsidR="00370753">
        <w:rPr>
          <w:rFonts w:ascii="Times New Roman" w:eastAsia="Calibri" w:hAnsi="Times New Roman" w:cs="Times New Roman"/>
          <w:sz w:val="26"/>
          <w:szCs w:val="26"/>
        </w:rPr>
        <w:t>с. Сусанино</w:t>
      </w: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, организационно-правовом обеспечении образовательной деятельности, системе управления Школой, организации учебного процесса, качестве кадрового, учебно-методического, библиотечно-информационного обеспечения, материально-технической базе и других направлениях деятельности </w:t>
      </w:r>
      <w:r w:rsidR="00370753" w:rsidRPr="00A72E27">
        <w:rPr>
          <w:rFonts w:ascii="Times New Roman" w:eastAsia="Calibri" w:hAnsi="Times New Roman" w:cs="Times New Roman"/>
          <w:sz w:val="26"/>
          <w:szCs w:val="26"/>
        </w:rPr>
        <w:t xml:space="preserve">МБОУ СОШ </w:t>
      </w:r>
      <w:r w:rsidR="00370753">
        <w:rPr>
          <w:rFonts w:ascii="Times New Roman" w:eastAsia="Calibri" w:hAnsi="Times New Roman" w:cs="Times New Roman"/>
          <w:sz w:val="26"/>
          <w:szCs w:val="26"/>
        </w:rPr>
        <w:t>с. Сусанино</w:t>
      </w:r>
      <w:r w:rsidRPr="00A72E27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72E27" w:rsidRPr="00A72E27" w:rsidRDefault="00A72E27" w:rsidP="00A72E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В результате само обследования выявлено, что в целом деятельность МБОУ СОШ </w:t>
      </w:r>
      <w:r w:rsidR="00370753" w:rsidRPr="00A72E27">
        <w:rPr>
          <w:rFonts w:ascii="Times New Roman" w:eastAsia="Calibri" w:hAnsi="Times New Roman" w:cs="Times New Roman"/>
          <w:sz w:val="26"/>
          <w:szCs w:val="26"/>
        </w:rPr>
        <w:t xml:space="preserve">МБОУ СОШ </w:t>
      </w:r>
      <w:r w:rsidR="00370753">
        <w:rPr>
          <w:rFonts w:ascii="Times New Roman" w:eastAsia="Calibri" w:hAnsi="Times New Roman" w:cs="Times New Roman"/>
          <w:sz w:val="26"/>
          <w:szCs w:val="26"/>
        </w:rPr>
        <w:t>с. Сусанино</w:t>
      </w: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 в отчётный период проводилась системно и в соответствии с требованиями, установленными законодательством Российской Федерации.</w:t>
      </w:r>
    </w:p>
    <w:p w:rsidR="00A72E27" w:rsidRPr="00A72E27" w:rsidRDefault="00A72E27" w:rsidP="00A72E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Кадровый состав Школы соответствует качественным и количественным квалификационным характеристикам.</w:t>
      </w:r>
    </w:p>
    <w:p w:rsidR="00A72E27" w:rsidRPr="00A72E27" w:rsidRDefault="00A72E27" w:rsidP="00A72E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Образовательная деятельность реализуется с учетом лицензионных требований и условий осуществления данного вида деятельности.</w:t>
      </w:r>
    </w:p>
    <w:p w:rsidR="00A72E27" w:rsidRPr="00A72E27" w:rsidRDefault="00A72E27" w:rsidP="00A72E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>Сведения о качестве оказанных образовательных  услуг позволяет сделать вывод о результативности образовательной деятельности в целом.</w:t>
      </w:r>
    </w:p>
    <w:p w:rsidR="00A72E27" w:rsidRPr="00A72E27" w:rsidRDefault="00A72E27" w:rsidP="00A72E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72E27" w:rsidRPr="00A72E27" w:rsidRDefault="00A72E27" w:rsidP="00A72E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72E27" w:rsidRPr="00A72E27" w:rsidRDefault="00A72E27" w:rsidP="00A72E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Директор МБОУ СОШ </w:t>
      </w:r>
      <w:r w:rsidR="00370753">
        <w:rPr>
          <w:rFonts w:ascii="Times New Roman" w:eastAsia="Calibri" w:hAnsi="Times New Roman" w:cs="Times New Roman"/>
          <w:sz w:val="26"/>
          <w:szCs w:val="26"/>
        </w:rPr>
        <w:t>с. Сусанино</w:t>
      </w:r>
      <w:r w:rsidRPr="00A72E27">
        <w:rPr>
          <w:rFonts w:ascii="Times New Roman" w:eastAsia="Calibri" w:hAnsi="Times New Roman" w:cs="Times New Roman"/>
          <w:sz w:val="26"/>
          <w:szCs w:val="26"/>
        </w:rPr>
        <w:t xml:space="preserve">:                           </w:t>
      </w:r>
      <w:r w:rsidR="00370753">
        <w:rPr>
          <w:rFonts w:ascii="Times New Roman" w:eastAsia="Calibri" w:hAnsi="Times New Roman" w:cs="Times New Roman"/>
          <w:sz w:val="26"/>
          <w:szCs w:val="26"/>
        </w:rPr>
        <w:t>Г. И. Чурбаш</w:t>
      </w: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72E27" w:rsidRPr="00A72E27" w:rsidRDefault="00A72E27" w:rsidP="00A72E2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B56BF3" w:rsidRDefault="00B56BF3"/>
    <w:sectPr w:rsidR="00B56BF3" w:rsidSect="00A72E27">
      <w:pgSz w:w="11906" w:h="16838"/>
      <w:pgMar w:top="568" w:right="707" w:bottom="568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4B95" w:rsidRDefault="00634B95" w:rsidP="009F394D">
      <w:pPr>
        <w:spacing w:after="0" w:line="240" w:lineRule="auto"/>
      </w:pPr>
      <w:r>
        <w:separator/>
      </w:r>
    </w:p>
  </w:endnote>
  <w:endnote w:type="continuationSeparator" w:id="1">
    <w:p w:rsidR="00634B95" w:rsidRDefault="00634B95" w:rsidP="009F3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FuturisC">
    <w:altName w:val="Courier New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4B95" w:rsidRDefault="00634B95" w:rsidP="009F394D">
      <w:pPr>
        <w:spacing w:after="0" w:line="240" w:lineRule="auto"/>
      </w:pPr>
      <w:r>
        <w:separator/>
      </w:r>
    </w:p>
  </w:footnote>
  <w:footnote w:type="continuationSeparator" w:id="1">
    <w:p w:rsidR="00634B95" w:rsidRDefault="00634B95" w:rsidP="009F39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D044F"/>
    <w:multiLevelType w:val="hybridMultilevel"/>
    <w:tmpl w:val="3E7C8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15B6C"/>
    <w:multiLevelType w:val="hybridMultilevel"/>
    <w:tmpl w:val="205A9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C1DFD"/>
    <w:multiLevelType w:val="hybridMultilevel"/>
    <w:tmpl w:val="48F420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56267A"/>
    <w:multiLevelType w:val="hybridMultilevel"/>
    <w:tmpl w:val="CF380F72"/>
    <w:lvl w:ilvl="0" w:tplc="0EAC19B6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EA1A3F"/>
    <w:multiLevelType w:val="hybridMultilevel"/>
    <w:tmpl w:val="AEBCD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1A38E9"/>
    <w:multiLevelType w:val="multilevel"/>
    <w:tmpl w:val="0956A0F6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97A24F0"/>
    <w:multiLevelType w:val="hybridMultilevel"/>
    <w:tmpl w:val="7CB6E9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CD551DF"/>
    <w:multiLevelType w:val="hybridMultilevel"/>
    <w:tmpl w:val="80FA7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EA0866"/>
    <w:multiLevelType w:val="hybridMultilevel"/>
    <w:tmpl w:val="AE324058"/>
    <w:lvl w:ilvl="0" w:tplc="B30677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1A40EA"/>
    <w:multiLevelType w:val="hybridMultilevel"/>
    <w:tmpl w:val="09E0232A"/>
    <w:lvl w:ilvl="0" w:tplc="3D402FB8">
      <w:numFmt w:val="bullet"/>
      <w:lvlText w:val=""/>
      <w:lvlJc w:val="left"/>
      <w:pPr>
        <w:tabs>
          <w:tab w:val="num" w:pos="765"/>
        </w:tabs>
        <w:ind w:left="765" w:hanging="405"/>
      </w:pPr>
      <w:rPr>
        <w:rFonts w:ascii="Symbol" w:eastAsia="Times New Roman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8F21DA"/>
    <w:multiLevelType w:val="hybridMultilevel"/>
    <w:tmpl w:val="6BF296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A43A56"/>
    <w:multiLevelType w:val="hybridMultilevel"/>
    <w:tmpl w:val="4C12D5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71022D"/>
    <w:multiLevelType w:val="hybridMultilevel"/>
    <w:tmpl w:val="6F02F8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0B35973"/>
    <w:multiLevelType w:val="hybridMultilevel"/>
    <w:tmpl w:val="205A9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18883C"/>
    <w:multiLevelType w:val="multilevel"/>
    <w:tmpl w:val="41384C71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5">
    <w:nsid w:val="4997746B"/>
    <w:multiLevelType w:val="hybridMultilevel"/>
    <w:tmpl w:val="E534BD7A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>
    <w:nsid w:val="4F635424"/>
    <w:multiLevelType w:val="hybridMultilevel"/>
    <w:tmpl w:val="81FAB1A4"/>
    <w:lvl w:ilvl="0" w:tplc="F5241D76">
      <w:start w:val="1"/>
      <w:numFmt w:val="decimal"/>
      <w:lvlText w:val="%1."/>
      <w:lvlJc w:val="left"/>
      <w:pPr>
        <w:ind w:left="780" w:hanging="360"/>
      </w:pPr>
      <w:rPr>
        <w:rFonts w:eastAsia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504C2ACC"/>
    <w:multiLevelType w:val="hybridMultilevel"/>
    <w:tmpl w:val="1C263A7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573022AD"/>
    <w:multiLevelType w:val="multilevel"/>
    <w:tmpl w:val="0C8E2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AF22DE"/>
    <w:multiLevelType w:val="multilevel"/>
    <w:tmpl w:val="93A6A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F5E53F5"/>
    <w:multiLevelType w:val="hybridMultilevel"/>
    <w:tmpl w:val="68561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091BAE"/>
    <w:multiLevelType w:val="hybridMultilevel"/>
    <w:tmpl w:val="CF380F72"/>
    <w:lvl w:ilvl="0" w:tplc="0EAC19B6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F072B2A"/>
    <w:multiLevelType w:val="multilevel"/>
    <w:tmpl w:val="35986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3FB3C97"/>
    <w:multiLevelType w:val="hybridMultilevel"/>
    <w:tmpl w:val="58AE7F7E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CD7129B"/>
    <w:multiLevelType w:val="hybridMultilevel"/>
    <w:tmpl w:val="205A9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12"/>
  </w:num>
  <w:num w:numId="5">
    <w:abstractNumId w:val="17"/>
  </w:num>
  <w:num w:numId="6">
    <w:abstractNumId w:val="4"/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18"/>
  </w:num>
  <w:num w:numId="10">
    <w:abstractNumId w:val="22"/>
  </w:num>
  <w:num w:numId="11">
    <w:abstractNumId w:val="19"/>
  </w:num>
  <w:num w:numId="12">
    <w:abstractNumId w:val="15"/>
  </w:num>
  <w:num w:numId="13">
    <w:abstractNumId w:val="8"/>
  </w:num>
  <w:num w:numId="14">
    <w:abstractNumId w:val="9"/>
  </w:num>
  <w:num w:numId="15">
    <w:abstractNumId w:val="14"/>
  </w:num>
  <w:num w:numId="16">
    <w:abstractNumId w:val="20"/>
  </w:num>
  <w:num w:numId="17">
    <w:abstractNumId w:val="10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24"/>
  </w:num>
  <w:num w:numId="22">
    <w:abstractNumId w:val="1"/>
  </w:num>
  <w:num w:numId="23">
    <w:abstractNumId w:val="0"/>
  </w:num>
  <w:num w:numId="24">
    <w:abstractNumId w:val="13"/>
  </w:num>
  <w:num w:numId="25">
    <w:abstractNumId w:val="3"/>
  </w:num>
  <w:num w:numId="26">
    <w:abstractNumId w:val="21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893F35"/>
    <w:rsid w:val="000007C3"/>
    <w:rsid w:val="00005930"/>
    <w:rsid w:val="000349FD"/>
    <w:rsid w:val="00037A49"/>
    <w:rsid w:val="00060397"/>
    <w:rsid w:val="0009049D"/>
    <w:rsid w:val="00092978"/>
    <w:rsid w:val="000D34A7"/>
    <w:rsid w:val="000F6034"/>
    <w:rsid w:val="001316FD"/>
    <w:rsid w:val="00133CE4"/>
    <w:rsid w:val="001474EA"/>
    <w:rsid w:val="00166B55"/>
    <w:rsid w:val="00173158"/>
    <w:rsid w:val="00196B72"/>
    <w:rsid w:val="001C008E"/>
    <w:rsid w:val="001E5232"/>
    <w:rsid w:val="002055C7"/>
    <w:rsid w:val="0023620A"/>
    <w:rsid w:val="00251CC9"/>
    <w:rsid w:val="0027492F"/>
    <w:rsid w:val="002B4BC7"/>
    <w:rsid w:val="002B699C"/>
    <w:rsid w:val="00312A91"/>
    <w:rsid w:val="00362B18"/>
    <w:rsid w:val="00370753"/>
    <w:rsid w:val="00370BF0"/>
    <w:rsid w:val="003848EF"/>
    <w:rsid w:val="003A02E4"/>
    <w:rsid w:val="003B02E3"/>
    <w:rsid w:val="003B4D50"/>
    <w:rsid w:val="003B6A9F"/>
    <w:rsid w:val="003E48C9"/>
    <w:rsid w:val="003F15DF"/>
    <w:rsid w:val="004B1131"/>
    <w:rsid w:val="004D2755"/>
    <w:rsid w:val="00501EF0"/>
    <w:rsid w:val="00545DAF"/>
    <w:rsid w:val="00574262"/>
    <w:rsid w:val="005805A1"/>
    <w:rsid w:val="00582622"/>
    <w:rsid w:val="00584960"/>
    <w:rsid w:val="005D34C9"/>
    <w:rsid w:val="005E3FD9"/>
    <w:rsid w:val="005F36F4"/>
    <w:rsid w:val="005F4B7F"/>
    <w:rsid w:val="00614E19"/>
    <w:rsid w:val="006261E0"/>
    <w:rsid w:val="00634B95"/>
    <w:rsid w:val="006402DA"/>
    <w:rsid w:val="006511EC"/>
    <w:rsid w:val="006662FC"/>
    <w:rsid w:val="006B0BBD"/>
    <w:rsid w:val="006B7285"/>
    <w:rsid w:val="00721BD8"/>
    <w:rsid w:val="0073213A"/>
    <w:rsid w:val="00734100"/>
    <w:rsid w:val="00741878"/>
    <w:rsid w:val="0077424A"/>
    <w:rsid w:val="00776B83"/>
    <w:rsid w:val="00784C95"/>
    <w:rsid w:val="007B1057"/>
    <w:rsid w:val="007B52F9"/>
    <w:rsid w:val="0083689A"/>
    <w:rsid w:val="00841DAC"/>
    <w:rsid w:val="008563C2"/>
    <w:rsid w:val="00893F35"/>
    <w:rsid w:val="008A7266"/>
    <w:rsid w:val="008C4A38"/>
    <w:rsid w:val="008E6DC8"/>
    <w:rsid w:val="00901A3C"/>
    <w:rsid w:val="0090380C"/>
    <w:rsid w:val="00917BBA"/>
    <w:rsid w:val="00930DA3"/>
    <w:rsid w:val="00950C6B"/>
    <w:rsid w:val="0097213C"/>
    <w:rsid w:val="009830F6"/>
    <w:rsid w:val="009A172B"/>
    <w:rsid w:val="009C5DB7"/>
    <w:rsid w:val="009F394D"/>
    <w:rsid w:val="00A207A7"/>
    <w:rsid w:val="00A647E9"/>
    <w:rsid w:val="00A72E27"/>
    <w:rsid w:val="00A82286"/>
    <w:rsid w:val="00AD4D4F"/>
    <w:rsid w:val="00AE0E19"/>
    <w:rsid w:val="00AF6D9B"/>
    <w:rsid w:val="00B062D1"/>
    <w:rsid w:val="00B07AF3"/>
    <w:rsid w:val="00B2160D"/>
    <w:rsid w:val="00B372CF"/>
    <w:rsid w:val="00B42173"/>
    <w:rsid w:val="00B44F7C"/>
    <w:rsid w:val="00B56BF3"/>
    <w:rsid w:val="00BA6E8A"/>
    <w:rsid w:val="00BC1952"/>
    <w:rsid w:val="00BC2A8F"/>
    <w:rsid w:val="00BD2D53"/>
    <w:rsid w:val="00BD527B"/>
    <w:rsid w:val="00C44348"/>
    <w:rsid w:val="00C44E57"/>
    <w:rsid w:val="00C53EB7"/>
    <w:rsid w:val="00C55EB2"/>
    <w:rsid w:val="00C850E6"/>
    <w:rsid w:val="00C93CA4"/>
    <w:rsid w:val="00CB4F58"/>
    <w:rsid w:val="00CB51D7"/>
    <w:rsid w:val="00CD6E08"/>
    <w:rsid w:val="00CF09AD"/>
    <w:rsid w:val="00D145EB"/>
    <w:rsid w:val="00D21188"/>
    <w:rsid w:val="00D22D56"/>
    <w:rsid w:val="00D57434"/>
    <w:rsid w:val="00D72CE3"/>
    <w:rsid w:val="00DA07D0"/>
    <w:rsid w:val="00DD49B1"/>
    <w:rsid w:val="00E052C8"/>
    <w:rsid w:val="00E13002"/>
    <w:rsid w:val="00E21771"/>
    <w:rsid w:val="00E23876"/>
    <w:rsid w:val="00E431BC"/>
    <w:rsid w:val="00E543DA"/>
    <w:rsid w:val="00E56F29"/>
    <w:rsid w:val="00E820BC"/>
    <w:rsid w:val="00EA70F3"/>
    <w:rsid w:val="00EF6142"/>
    <w:rsid w:val="00F01847"/>
    <w:rsid w:val="00F2135B"/>
    <w:rsid w:val="00F27218"/>
    <w:rsid w:val="00F53720"/>
    <w:rsid w:val="00F622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4A7"/>
  </w:style>
  <w:style w:type="paragraph" w:styleId="1">
    <w:name w:val="heading 1"/>
    <w:basedOn w:val="a"/>
    <w:link w:val="10"/>
    <w:uiPriority w:val="9"/>
    <w:qFormat/>
    <w:rsid w:val="00A72E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A72E2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A72E27"/>
    <w:pPr>
      <w:keepNext/>
      <w:keepLines/>
      <w:spacing w:before="200" w:beforeAutospacing="1" w:after="0" w:afterAutospacing="1" w:line="240" w:lineRule="auto"/>
      <w:jc w:val="both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A72E27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A72E27"/>
    <w:pPr>
      <w:spacing w:before="240" w:after="60" w:line="240" w:lineRule="auto"/>
      <w:outlineLvl w:val="4"/>
    </w:pPr>
    <w:rPr>
      <w:rFonts w:ascii="Tahoma" w:eastAsia="Times New Roman" w:hAnsi="Tahoma" w:cs="Tahoma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A72E27"/>
    <w:pPr>
      <w:spacing w:before="240" w:after="60" w:line="240" w:lineRule="auto"/>
      <w:outlineLvl w:val="5"/>
    </w:pPr>
    <w:rPr>
      <w:rFonts w:ascii="Tahoma" w:eastAsia="Times New Roman" w:hAnsi="Tahoma" w:cs="Tahoma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A72E27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A72E27"/>
    <w:pPr>
      <w:spacing w:before="240" w:after="60" w:line="240" w:lineRule="auto"/>
      <w:outlineLvl w:val="7"/>
    </w:pPr>
    <w:rPr>
      <w:rFonts w:ascii="Tahoma" w:eastAsia="Times New Roman" w:hAnsi="Tahoma" w:cs="Tahoma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A72E27"/>
    <w:pPr>
      <w:keepNext/>
      <w:keepLines/>
      <w:spacing w:before="200" w:after="0"/>
      <w:outlineLvl w:val="8"/>
    </w:pPr>
    <w:rPr>
      <w:rFonts w:ascii="Arial" w:eastAsia="Times New Roman" w:hAnsi="Arial" w:cs="Times New Roman"/>
      <w:i/>
      <w:iCs/>
      <w:color w:val="404040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2E2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A72E27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72E27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72E27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72E27"/>
    <w:rPr>
      <w:rFonts w:ascii="Tahoma" w:eastAsia="Times New Roman" w:hAnsi="Tahoma" w:cs="Tahoma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A72E27"/>
    <w:rPr>
      <w:rFonts w:ascii="Tahoma" w:eastAsia="Times New Roman" w:hAnsi="Tahoma" w:cs="Tahoma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A72E27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A72E27"/>
    <w:rPr>
      <w:rFonts w:ascii="Tahoma" w:eastAsia="Times New Roman" w:hAnsi="Tahoma" w:cs="Tahoma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A72E27"/>
    <w:rPr>
      <w:rFonts w:ascii="Arial" w:eastAsia="Times New Roman" w:hAnsi="Arial" w:cs="Times New Roman"/>
      <w:i/>
      <w:iCs/>
      <w:color w:val="404040"/>
      <w:sz w:val="20"/>
      <w:szCs w:val="20"/>
      <w:lang w:val="en-US" w:bidi="en-US"/>
    </w:rPr>
  </w:style>
  <w:style w:type="numbering" w:customStyle="1" w:styleId="11">
    <w:name w:val="Нет списка1"/>
    <w:next w:val="a2"/>
    <w:uiPriority w:val="99"/>
    <w:semiHidden/>
    <w:unhideWhenUsed/>
    <w:rsid w:val="00A72E27"/>
  </w:style>
  <w:style w:type="paragraph" w:styleId="a3">
    <w:name w:val="List Paragraph"/>
    <w:basedOn w:val="a"/>
    <w:uiPriority w:val="34"/>
    <w:qFormat/>
    <w:rsid w:val="00A72E27"/>
    <w:pPr>
      <w:spacing w:after="160" w:line="259" w:lineRule="auto"/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2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2E27"/>
  </w:style>
  <w:style w:type="paragraph" w:styleId="a6">
    <w:name w:val="footer"/>
    <w:basedOn w:val="a"/>
    <w:link w:val="a7"/>
    <w:uiPriority w:val="99"/>
    <w:unhideWhenUsed/>
    <w:rsid w:val="00A72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72E27"/>
  </w:style>
  <w:style w:type="table" w:styleId="a8">
    <w:name w:val="Table Grid"/>
    <w:basedOn w:val="a1"/>
    <w:uiPriority w:val="59"/>
    <w:rsid w:val="00A72E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link w:val="aa"/>
    <w:uiPriority w:val="99"/>
    <w:rsid w:val="00A72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бычный (веб) Знак"/>
    <w:link w:val="a9"/>
    <w:locked/>
    <w:rsid w:val="00A72E2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qFormat/>
    <w:rsid w:val="00A72E27"/>
    <w:rPr>
      <w:rFonts w:cs="Times New Roman"/>
      <w:b/>
      <w:bCs/>
    </w:rPr>
  </w:style>
  <w:style w:type="paragraph" w:styleId="ac">
    <w:name w:val="Body Text"/>
    <w:basedOn w:val="a"/>
    <w:link w:val="ad"/>
    <w:rsid w:val="00A72E2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текст Знак"/>
    <w:basedOn w:val="a0"/>
    <w:link w:val="ac"/>
    <w:rsid w:val="00A72E2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HTML">
    <w:name w:val="HTML Preformatted"/>
    <w:basedOn w:val="a"/>
    <w:link w:val="HTML0"/>
    <w:rsid w:val="00A72E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A72E2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Абзац списка1"/>
    <w:basedOn w:val="a"/>
    <w:rsid w:val="00A72E27"/>
    <w:pPr>
      <w:ind w:left="720"/>
    </w:pPr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rsid w:val="00A72E27"/>
    <w:rPr>
      <w:rFonts w:cs="Times New Roman"/>
      <w:color w:val="0000FF"/>
      <w:u w:val="single"/>
    </w:rPr>
  </w:style>
  <w:style w:type="paragraph" w:customStyle="1" w:styleId="hp">
    <w:name w:val="hp"/>
    <w:basedOn w:val="a"/>
    <w:rsid w:val="00A72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searchterm">
    <w:name w:val="docsearchterm"/>
    <w:rsid w:val="00A72E27"/>
    <w:rPr>
      <w:rFonts w:cs="Times New Roman"/>
    </w:rPr>
  </w:style>
  <w:style w:type="character" w:styleId="af">
    <w:name w:val="Emphasis"/>
    <w:uiPriority w:val="20"/>
    <w:qFormat/>
    <w:rsid w:val="00A72E27"/>
    <w:rPr>
      <w:rFonts w:cs="Times New Roman"/>
      <w:i/>
      <w:iCs/>
    </w:rPr>
  </w:style>
  <w:style w:type="paragraph" w:customStyle="1" w:styleId="ConsPlusCell">
    <w:name w:val="ConsPlusCell"/>
    <w:rsid w:val="00A72E2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31">
    <w:name w:val="Body Text Indent 3"/>
    <w:basedOn w:val="a"/>
    <w:link w:val="32"/>
    <w:rsid w:val="00A72E27"/>
    <w:pPr>
      <w:spacing w:after="120"/>
      <w:ind w:left="283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72E27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af0">
    <w:name w:val="Стиль"/>
    <w:rsid w:val="00A72E27"/>
    <w:pPr>
      <w:spacing w:after="0" w:line="240" w:lineRule="auto"/>
    </w:pPr>
    <w:rPr>
      <w:rFonts w:ascii="Tahoma" w:eastAsia="Times New Roman" w:hAnsi="Tahoma" w:cs="Tahoma"/>
      <w:color w:val="000000"/>
      <w:lang w:eastAsia="ru-RU"/>
    </w:rPr>
  </w:style>
  <w:style w:type="paragraph" w:styleId="af1">
    <w:name w:val="Balloon Text"/>
    <w:basedOn w:val="a"/>
    <w:link w:val="af2"/>
    <w:uiPriority w:val="99"/>
    <w:semiHidden/>
    <w:rsid w:val="00A72E2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uiPriority w:val="99"/>
    <w:semiHidden/>
    <w:rsid w:val="00A72E2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rticleseperator">
    <w:name w:val="article_seperator"/>
    <w:rsid w:val="00A72E27"/>
    <w:rPr>
      <w:rFonts w:cs="Times New Roman"/>
    </w:rPr>
  </w:style>
  <w:style w:type="paragraph" w:styleId="af3">
    <w:name w:val="Body Text Indent"/>
    <w:basedOn w:val="a"/>
    <w:link w:val="af4"/>
    <w:rsid w:val="00A72E27"/>
    <w:pPr>
      <w:spacing w:after="120" w:line="240" w:lineRule="auto"/>
      <w:ind w:left="283"/>
    </w:pPr>
    <w:rPr>
      <w:rFonts w:ascii="Tahoma" w:eastAsia="Times New Roman" w:hAnsi="Tahoma" w:cs="Times New Roman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A72E27"/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310">
    <w:name w:val="Основной текст с отступом 31"/>
    <w:basedOn w:val="a"/>
    <w:rsid w:val="00A72E27"/>
    <w:pPr>
      <w:spacing w:after="0" w:line="240" w:lineRule="auto"/>
      <w:ind w:firstLine="1080"/>
      <w:jc w:val="both"/>
    </w:pPr>
    <w:rPr>
      <w:rFonts w:ascii="Tahoma" w:eastAsia="Times New Roman" w:hAnsi="Tahoma" w:cs="Tahoma"/>
      <w:color w:val="000000"/>
      <w:sz w:val="28"/>
      <w:szCs w:val="24"/>
      <w:lang w:eastAsia="ar-SA"/>
    </w:rPr>
  </w:style>
  <w:style w:type="paragraph" w:styleId="af5">
    <w:name w:val="Title"/>
    <w:basedOn w:val="a"/>
    <w:link w:val="af6"/>
    <w:qFormat/>
    <w:rsid w:val="00A72E27"/>
    <w:pPr>
      <w:spacing w:after="0" w:line="240" w:lineRule="auto"/>
      <w:jc w:val="center"/>
    </w:pPr>
    <w:rPr>
      <w:rFonts w:ascii="Tahoma" w:eastAsia="Times New Roman" w:hAnsi="Tahoma" w:cs="Times New Roman"/>
      <w:b/>
      <w:bCs/>
      <w:sz w:val="24"/>
      <w:szCs w:val="24"/>
      <w:lang w:eastAsia="ru-RU"/>
    </w:rPr>
  </w:style>
  <w:style w:type="character" w:customStyle="1" w:styleId="af6">
    <w:name w:val="Название Знак"/>
    <w:basedOn w:val="a0"/>
    <w:link w:val="af5"/>
    <w:rsid w:val="00A72E27"/>
    <w:rPr>
      <w:rFonts w:ascii="Tahoma" w:eastAsia="Times New Roman" w:hAnsi="Tahoma" w:cs="Times New Roman"/>
      <w:b/>
      <w:bCs/>
      <w:sz w:val="24"/>
      <w:szCs w:val="24"/>
      <w:lang w:eastAsia="ru-RU"/>
    </w:rPr>
  </w:style>
  <w:style w:type="paragraph" w:customStyle="1" w:styleId="13">
    <w:name w:val="Основной текст1"/>
    <w:rsid w:val="00A72E27"/>
    <w:pPr>
      <w:spacing w:after="0" w:line="226" w:lineRule="atLeast"/>
      <w:ind w:firstLine="567"/>
      <w:jc w:val="both"/>
    </w:pPr>
    <w:rPr>
      <w:rFonts w:ascii="Tahoma" w:eastAsia="Times New Roman" w:hAnsi="Tahoma" w:cs="Tahoma"/>
      <w:color w:val="000000"/>
      <w:sz w:val="24"/>
      <w:lang w:eastAsia="ru-RU"/>
    </w:rPr>
  </w:style>
  <w:style w:type="character" w:customStyle="1" w:styleId="spelle">
    <w:name w:val="spelle"/>
    <w:rsid w:val="00A72E27"/>
    <w:rPr>
      <w:rFonts w:cs="Times New Roman"/>
    </w:rPr>
  </w:style>
  <w:style w:type="character" w:customStyle="1" w:styleId="af7">
    <w:name w:val="Схема документа Знак"/>
    <w:link w:val="af8"/>
    <w:semiHidden/>
    <w:locked/>
    <w:rsid w:val="00A72E27"/>
    <w:rPr>
      <w:rFonts w:ascii="Tahoma" w:hAnsi="Tahoma" w:cs="Times New Roman"/>
      <w:sz w:val="20"/>
      <w:szCs w:val="20"/>
      <w:shd w:val="clear" w:color="auto" w:fill="000080"/>
      <w:lang w:eastAsia="ru-RU"/>
    </w:rPr>
  </w:style>
  <w:style w:type="paragraph" w:styleId="af8">
    <w:name w:val="Document Map"/>
    <w:basedOn w:val="a"/>
    <w:link w:val="af7"/>
    <w:semiHidden/>
    <w:rsid w:val="00A72E27"/>
    <w:pPr>
      <w:shd w:val="clear" w:color="auto" w:fill="000080"/>
      <w:spacing w:after="0" w:line="240" w:lineRule="auto"/>
    </w:pPr>
    <w:rPr>
      <w:rFonts w:ascii="Tahoma" w:hAnsi="Tahoma" w:cs="Times New Roman"/>
      <w:sz w:val="20"/>
      <w:szCs w:val="20"/>
      <w:lang w:eastAsia="ru-RU"/>
    </w:rPr>
  </w:style>
  <w:style w:type="character" w:customStyle="1" w:styleId="14">
    <w:name w:val="Схема документа Знак1"/>
    <w:basedOn w:val="a0"/>
    <w:uiPriority w:val="99"/>
    <w:semiHidden/>
    <w:rsid w:val="00A72E27"/>
    <w:rPr>
      <w:rFonts w:ascii="Tahoma" w:hAnsi="Tahoma" w:cs="Tahoma"/>
      <w:sz w:val="16"/>
      <w:szCs w:val="16"/>
    </w:rPr>
  </w:style>
  <w:style w:type="character" w:styleId="af9">
    <w:name w:val="page number"/>
    <w:rsid w:val="00A72E27"/>
    <w:rPr>
      <w:rFonts w:cs="Times New Roman"/>
    </w:rPr>
  </w:style>
  <w:style w:type="paragraph" w:styleId="21">
    <w:name w:val="Body Text 2"/>
    <w:basedOn w:val="a"/>
    <w:link w:val="22"/>
    <w:rsid w:val="00A72E27"/>
    <w:pPr>
      <w:spacing w:after="120" w:line="48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A72E27"/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styleId="33">
    <w:name w:val="Body Text 3"/>
    <w:basedOn w:val="a"/>
    <w:link w:val="34"/>
    <w:rsid w:val="00A72E27"/>
    <w:pPr>
      <w:spacing w:after="12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A72E27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41">
    <w:name w:val="Знак4"/>
    <w:basedOn w:val="a"/>
    <w:rsid w:val="00A72E27"/>
    <w:pPr>
      <w:spacing w:after="160" w:line="240" w:lineRule="exact"/>
    </w:pPr>
    <w:rPr>
      <w:rFonts w:ascii="Verdana" w:eastAsia="Times New Roman" w:hAnsi="Verdana" w:cs="Tahoma"/>
      <w:color w:val="000000"/>
      <w:sz w:val="20"/>
      <w:szCs w:val="20"/>
      <w:lang w:val="en-US" w:eastAsia="ru-RU"/>
    </w:rPr>
  </w:style>
  <w:style w:type="paragraph" w:styleId="afa">
    <w:name w:val="caption"/>
    <w:basedOn w:val="a"/>
    <w:next w:val="a"/>
    <w:uiPriority w:val="35"/>
    <w:qFormat/>
    <w:rsid w:val="00A72E27"/>
    <w:pPr>
      <w:spacing w:line="240" w:lineRule="auto"/>
    </w:pPr>
    <w:rPr>
      <w:rFonts w:ascii="Tahoma" w:eastAsia="Times New Roman" w:hAnsi="Tahoma" w:cs="Tahoma"/>
      <w:b/>
      <w:bCs/>
      <w:color w:val="4F81BD"/>
      <w:sz w:val="18"/>
      <w:szCs w:val="18"/>
      <w:lang w:eastAsia="ru-RU"/>
    </w:rPr>
  </w:style>
  <w:style w:type="character" w:customStyle="1" w:styleId="f1sz12">
    <w:name w:val="f1 sz12"/>
    <w:rsid w:val="00A72E27"/>
    <w:rPr>
      <w:rFonts w:cs="Times New Roman"/>
    </w:rPr>
  </w:style>
  <w:style w:type="paragraph" w:customStyle="1" w:styleId="15">
    <w:name w:val="Без интервала1"/>
    <w:rsid w:val="00A72E27"/>
    <w:pPr>
      <w:spacing w:beforeAutospacing="1" w:after="0" w:afterAutospacing="1" w:line="240" w:lineRule="auto"/>
      <w:jc w:val="both"/>
    </w:pPr>
    <w:rPr>
      <w:rFonts w:ascii="Calibri" w:eastAsia="Times New Roman" w:hAnsi="Calibri" w:cs="Tahoma"/>
      <w:color w:val="000000"/>
      <w:lang w:eastAsia="ru-RU"/>
    </w:rPr>
  </w:style>
  <w:style w:type="character" w:customStyle="1" w:styleId="apple-style-span">
    <w:name w:val="apple-style-span"/>
    <w:rsid w:val="00A72E27"/>
    <w:rPr>
      <w:rFonts w:cs="Times New Roman"/>
    </w:rPr>
  </w:style>
  <w:style w:type="character" w:customStyle="1" w:styleId="apple-converted-space">
    <w:name w:val="apple-converted-space"/>
    <w:rsid w:val="00A72E27"/>
    <w:rPr>
      <w:rFonts w:cs="Times New Roman"/>
    </w:rPr>
  </w:style>
  <w:style w:type="character" w:styleId="afb">
    <w:name w:val="FollowedHyperlink"/>
    <w:rsid w:val="00A72E27"/>
    <w:rPr>
      <w:color w:val="800080"/>
      <w:u w:val="single"/>
    </w:rPr>
  </w:style>
  <w:style w:type="character" w:customStyle="1" w:styleId="style70">
    <w:name w:val="style70"/>
    <w:rsid w:val="00A72E27"/>
    <w:rPr>
      <w:rFonts w:cs="Times New Roman"/>
    </w:rPr>
  </w:style>
  <w:style w:type="paragraph" w:customStyle="1" w:styleId="ConsPlusNonformat">
    <w:name w:val="ConsPlusNonformat"/>
    <w:rsid w:val="00A72E2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andard">
    <w:name w:val="Standard"/>
    <w:rsid w:val="00A72E2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paragraph" w:customStyle="1" w:styleId="western">
    <w:name w:val="western"/>
    <w:basedOn w:val="a"/>
    <w:rsid w:val="00A72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footnote text"/>
    <w:basedOn w:val="a"/>
    <w:link w:val="afd"/>
    <w:uiPriority w:val="99"/>
    <w:rsid w:val="00A72E27"/>
    <w:pPr>
      <w:spacing w:after="0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character" w:customStyle="1" w:styleId="afd">
    <w:name w:val="Текст сноски Знак"/>
    <w:basedOn w:val="a0"/>
    <w:link w:val="afc"/>
    <w:uiPriority w:val="99"/>
    <w:rsid w:val="00A72E27"/>
    <w:rPr>
      <w:rFonts w:ascii="Tahoma" w:eastAsia="Times New Roman" w:hAnsi="Tahoma" w:cs="Tahoma"/>
      <w:color w:val="000000"/>
      <w:sz w:val="20"/>
      <w:szCs w:val="20"/>
      <w:lang w:eastAsia="ru-RU"/>
    </w:rPr>
  </w:style>
  <w:style w:type="character" w:styleId="afe">
    <w:name w:val="footnote reference"/>
    <w:uiPriority w:val="99"/>
    <w:rsid w:val="00A72E27"/>
    <w:rPr>
      <w:rFonts w:cs="Times New Roman"/>
      <w:vertAlign w:val="superscript"/>
    </w:rPr>
  </w:style>
  <w:style w:type="character" w:customStyle="1" w:styleId="14pt">
    <w:name w:val="Стиль 14 pt"/>
    <w:rsid w:val="00A72E27"/>
    <w:rPr>
      <w:rFonts w:cs="Times New Roman"/>
      <w:sz w:val="28"/>
    </w:rPr>
  </w:style>
  <w:style w:type="paragraph" w:customStyle="1" w:styleId="msotitle3">
    <w:name w:val="msotitle3"/>
    <w:rsid w:val="00A72E27"/>
    <w:pPr>
      <w:spacing w:after="0" w:line="240" w:lineRule="auto"/>
    </w:pPr>
    <w:rPr>
      <w:rFonts w:ascii="Garamond" w:eastAsia="Times New Roman" w:hAnsi="Garamond" w:cs="Times New Roman"/>
      <w:i/>
      <w:iCs/>
      <w:color w:val="000000"/>
      <w:kern w:val="28"/>
      <w:sz w:val="42"/>
      <w:szCs w:val="42"/>
      <w:lang w:eastAsia="ru-RU"/>
    </w:rPr>
  </w:style>
  <w:style w:type="table" w:customStyle="1" w:styleId="16">
    <w:name w:val="Сетка таблицы1"/>
    <w:basedOn w:val="a1"/>
    <w:next w:val="a8"/>
    <w:uiPriority w:val="59"/>
    <w:rsid w:val="00A72E2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a"/>
    <w:uiPriority w:val="99"/>
    <w:rsid w:val="00A72E27"/>
    <w:pPr>
      <w:ind w:left="720"/>
    </w:pPr>
    <w:rPr>
      <w:rFonts w:ascii="Calibri" w:eastAsia="Times New Roman" w:hAnsi="Calibri" w:cs="Calibri"/>
      <w:lang w:eastAsia="ru-RU"/>
    </w:rPr>
  </w:style>
  <w:style w:type="paragraph" w:styleId="aff">
    <w:name w:val="Subtitle"/>
    <w:basedOn w:val="a"/>
    <w:next w:val="a"/>
    <w:link w:val="aff0"/>
    <w:uiPriority w:val="11"/>
    <w:qFormat/>
    <w:rsid w:val="00A72E27"/>
    <w:pPr>
      <w:numPr>
        <w:ilvl w:val="1"/>
      </w:numPr>
    </w:pPr>
    <w:rPr>
      <w:rFonts w:ascii="Arial" w:eastAsia="Times New Roman" w:hAnsi="Arial" w:cs="Times New Roman"/>
      <w:i/>
      <w:iCs/>
      <w:color w:val="F07F09"/>
      <w:spacing w:val="15"/>
      <w:sz w:val="24"/>
      <w:szCs w:val="24"/>
      <w:lang w:val="en-US" w:bidi="en-US"/>
    </w:rPr>
  </w:style>
  <w:style w:type="character" w:customStyle="1" w:styleId="aff0">
    <w:name w:val="Подзаголовок Знак"/>
    <w:basedOn w:val="a0"/>
    <w:link w:val="aff"/>
    <w:uiPriority w:val="11"/>
    <w:rsid w:val="00A72E27"/>
    <w:rPr>
      <w:rFonts w:ascii="Arial" w:eastAsia="Times New Roman" w:hAnsi="Arial" w:cs="Times New Roman"/>
      <w:i/>
      <w:iCs/>
      <w:color w:val="F07F09"/>
      <w:spacing w:val="15"/>
      <w:sz w:val="24"/>
      <w:szCs w:val="24"/>
      <w:lang w:val="en-US" w:bidi="en-US"/>
    </w:rPr>
  </w:style>
  <w:style w:type="paragraph" w:styleId="aff1">
    <w:name w:val="No Spacing"/>
    <w:uiPriority w:val="1"/>
    <w:qFormat/>
    <w:rsid w:val="00A72E27"/>
    <w:pPr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paragraph" w:styleId="23">
    <w:name w:val="Quote"/>
    <w:basedOn w:val="a"/>
    <w:next w:val="a"/>
    <w:link w:val="24"/>
    <w:uiPriority w:val="29"/>
    <w:qFormat/>
    <w:rsid w:val="00A72E27"/>
    <w:rPr>
      <w:rFonts w:ascii="Times New Roman" w:eastAsia="Times New Roman" w:hAnsi="Times New Roman" w:cs="Times New Roman"/>
      <w:i/>
      <w:iCs/>
      <w:color w:val="000000"/>
      <w:lang w:val="en-US" w:bidi="en-US"/>
    </w:rPr>
  </w:style>
  <w:style w:type="character" w:customStyle="1" w:styleId="24">
    <w:name w:val="Цитата 2 Знак"/>
    <w:basedOn w:val="a0"/>
    <w:link w:val="23"/>
    <w:uiPriority w:val="29"/>
    <w:rsid w:val="00A72E27"/>
    <w:rPr>
      <w:rFonts w:ascii="Times New Roman" w:eastAsia="Times New Roman" w:hAnsi="Times New Roman" w:cs="Times New Roman"/>
      <w:i/>
      <w:iCs/>
      <w:color w:val="000000"/>
      <w:lang w:val="en-US" w:bidi="en-US"/>
    </w:rPr>
  </w:style>
  <w:style w:type="paragraph" w:styleId="aff2">
    <w:name w:val="Intense Quote"/>
    <w:basedOn w:val="a"/>
    <w:next w:val="a"/>
    <w:link w:val="aff3"/>
    <w:uiPriority w:val="30"/>
    <w:qFormat/>
    <w:rsid w:val="00A72E27"/>
    <w:pPr>
      <w:pBdr>
        <w:bottom w:val="single" w:sz="4" w:space="4" w:color="F07F09"/>
      </w:pBdr>
      <w:spacing w:before="200" w:after="280"/>
      <w:ind w:left="936" w:right="936"/>
    </w:pPr>
    <w:rPr>
      <w:rFonts w:ascii="Times New Roman" w:eastAsia="Times New Roman" w:hAnsi="Times New Roman" w:cs="Times New Roman"/>
      <w:b/>
      <w:bCs/>
      <w:i/>
      <w:iCs/>
      <w:color w:val="F07F09"/>
      <w:lang w:val="en-US" w:bidi="en-US"/>
    </w:rPr>
  </w:style>
  <w:style w:type="character" w:customStyle="1" w:styleId="aff3">
    <w:name w:val="Выделенная цитата Знак"/>
    <w:basedOn w:val="a0"/>
    <w:link w:val="aff2"/>
    <w:uiPriority w:val="30"/>
    <w:rsid w:val="00A72E27"/>
    <w:rPr>
      <w:rFonts w:ascii="Times New Roman" w:eastAsia="Times New Roman" w:hAnsi="Times New Roman" w:cs="Times New Roman"/>
      <w:b/>
      <w:bCs/>
      <w:i/>
      <w:iCs/>
      <w:color w:val="F07F09"/>
      <w:lang w:val="en-US" w:bidi="en-US"/>
    </w:rPr>
  </w:style>
  <w:style w:type="character" w:styleId="aff4">
    <w:name w:val="Subtle Emphasis"/>
    <w:uiPriority w:val="19"/>
    <w:qFormat/>
    <w:rsid w:val="00A72E27"/>
    <w:rPr>
      <w:i/>
      <w:iCs/>
      <w:color w:val="808080"/>
    </w:rPr>
  </w:style>
  <w:style w:type="character" w:styleId="aff5">
    <w:name w:val="Intense Emphasis"/>
    <w:uiPriority w:val="21"/>
    <w:qFormat/>
    <w:rsid w:val="00A72E27"/>
    <w:rPr>
      <w:b/>
      <w:bCs/>
      <w:i/>
      <w:iCs/>
      <w:color w:val="F07F09"/>
    </w:rPr>
  </w:style>
  <w:style w:type="character" w:styleId="aff6">
    <w:name w:val="Subtle Reference"/>
    <w:uiPriority w:val="31"/>
    <w:qFormat/>
    <w:rsid w:val="00A72E27"/>
    <w:rPr>
      <w:smallCaps/>
      <w:color w:val="9F2936"/>
      <w:u w:val="single"/>
    </w:rPr>
  </w:style>
  <w:style w:type="character" w:styleId="aff7">
    <w:name w:val="Intense Reference"/>
    <w:uiPriority w:val="32"/>
    <w:qFormat/>
    <w:rsid w:val="00A72E27"/>
    <w:rPr>
      <w:b/>
      <w:bCs/>
      <w:smallCaps/>
      <w:color w:val="9F2936"/>
      <w:spacing w:val="5"/>
      <w:u w:val="single"/>
    </w:rPr>
  </w:style>
  <w:style w:type="character" w:styleId="aff8">
    <w:name w:val="Book Title"/>
    <w:uiPriority w:val="33"/>
    <w:qFormat/>
    <w:rsid w:val="00A72E27"/>
    <w:rPr>
      <w:b/>
      <w:bCs/>
      <w:smallCaps/>
      <w:spacing w:val="5"/>
    </w:rPr>
  </w:style>
  <w:style w:type="paragraph" w:styleId="aff9">
    <w:name w:val="TOC Heading"/>
    <w:basedOn w:val="1"/>
    <w:next w:val="a"/>
    <w:uiPriority w:val="39"/>
    <w:qFormat/>
    <w:rsid w:val="00A72E27"/>
    <w:pPr>
      <w:keepNext/>
      <w:keepLines/>
      <w:spacing w:before="480" w:beforeAutospacing="0" w:after="0" w:afterAutospacing="0" w:line="276" w:lineRule="auto"/>
      <w:outlineLvl w:val="9"/>
    </w:pPr>
    <w:rPr>
      <w:rFonts w:ascii="Arial" w:hAnsi="Arial"/>
      <w:color w:val="B35E06"/>
      <w:kern w:val="0"/>
      <w:sz w:val="28"/>
      <w:szCs w:val="28"/>
      <w:lang w:val="en-US" w:eastAsia="en-US" w:bidi="en-US"/>
    </w:rPr>
  </w:style>
  <w:style w:type="paragraph" w:customStyle="1" w:styleId="affa">
    <w:name w:val="Знак"/>
    <w:basedOn w:val="a"/>
    <w:rsid w:val="00A72E27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customStyle="1" w:styleId="Dop">
    <w:name w:val="Dop"/>
    <w:basedOn w:val="a"/>
    <w:rsid w:val="00A72E27"/>
    <w:pPr>
      <w:suppressAutoHyphens/>
      <w:autoSpaceDE w:val="0"/>
      <w:spacing w:before="113" w:after="57" w:line="240" w:lineRule="atLeast"/>
      <w:jc w:val="center"/>
    </w:pPr>
    <w:rPr>
      <w:rFonts w:ascii="FuturisC" w:eastAsia="Arial" w:hAnsi="FuturisC" w:cs="Times New Roman"/>
      <w:b/>
      <w:bCs/>
      <w:lang w:eastAsia="ar-SA"/>
    </w:rPr>
  </w:style>
  <w:style w:type="paragraph" w:customStyle="1" w:styleId="Tekstforma910">
    <w:name w:val="Tekst(forma9/10)"/>
    <w:basedOn w:val="a"/>
    <w:rsid w:val="00A72E27"/>
    <w:pPr>
      <w:tabs>
        <w:tab w:val="right" w:leader="underscore" w:pos="6123"/>
      </w:tabs>
      <w:suppressAutoHyphens/>
      <w:autoSpaceDE w:val="0"/>
      <w:spacing w:after="0" w:line="200" w:lineRule="atLeast"/>
      <w:jc w:val="both"/>
    </w:pPr>
    <w:rPr>
      <w:rFonts w:ascii="PragmaticaC" w:eastAsia="Arial" w:hAnsi="PragmaticaC" w:cs="Times New Roman"/>
      <w:sz w:val="18"/>
      <w:szCs w:val="18"/>
      <w:lang w:eastAsia="ar-SA"/>
    </w:rPr>
  </w:style>
  <w:style w:type="character" w:customStyle="1" w:styleId="affb">
    <w:name w:val="Символ сноски"/>
    <w:rsid w:val="00A72E27"/>
    <w:rPr>
      <w:rFonts w:cs="Times New Roman"/>
      <w:vertAlign w:val="superscript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A72E2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rsid w:val="00A72E27"/>
    <w:rPr>
      <w:rFonts w:ascii="Arial" w:hAnsi="Arial" w:cs="Arial" w:hint="default"/>
      <w:sz w:val="22"/>
      <w:szCs w:val="22"/>
    </w:rPr>
  </w:style>
  <w:style w:type="paragraph" w:customStyle="1" w:styleId="Default">
    <w:name w:val="Default"/>
    <w:rsid w:val="00A72E2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A72E2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A72E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ault005f005fchar1char1">
    <w:name w:val="default_005f_005fchar1__char1"/>
    <w:rsid w:val="00A72E2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0">
    <w:name w:val="default"/>
    <w:basedOn w:val="a"/>
    <w:rsid w:val="00A72E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satz-Standardschriftart">
    <w:name w:val="Absatz-Standardschriftart"/>
    <w:rsid w:val="00A72E27"/>
  </w:style>
  <w:style w:type="paragraph" w:customStyle="1" w:styleId="affc">
    <w:name w:val="Заголовок"/>
    <w:basedOn w:val="a"/>
    <w:next w:val="ac"/>
    <w:rsid w:val="00A72E27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Mangal"/>
      <w:kern w:val="1"/>
      <w:sz w:val="28"/>
      <w:szCs w:val="28"/>
      <w:lang w:eastAsia="hi-IN" w:bidi="hi-IN"/>
    </w:rPr>
  </w:style>
  <w:style w:type="paragraph" w:styleId="affd">
    <w:name w:val="List"/>
    <w:basedOn w:val="ac"/>
    <w:rsid w:val="00A72E27"/>
    <w:pPr>
      <w:widowControl w:val="0"/>
      <w:suppressAutoHyphens/>
      <w:spacing w:after="120"/>
      <w:jc w:val="left"/>
    </w:pPr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17">
    <w:name w:val="Название1"/>
    <w:basedOn w:val="a"/>
    <w:rsid w:val="00A72E27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Mangal"/>
      <w:i/>
      <w:iCs/>
      <w:kern w:val="1"/>
      <w:sz w:val="24"/>
      <w:szCs w:val="24"/>
      <w:lang w:eastAsia="hi-IN" w:bidi="hi-IN"/>
    </w:rPr>
  </w:style>
  <w:style w:type="paragraph" w:customStyle="1" w:styleId="18">
    <w:name w:val="Указатель1"/>
    <w:basedOn w:val="a"/>
    <w:rsid w:val="00A72E27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affe">
    <w:name w:val="Содержимое таблицы"/>
    <w:basedOn w:val="a"/>
    <w:rsid w:val="00A72E27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afff">
    <w:name w:val="Заголовок таблицы"/>
    <w:basedOn w:val="affe"/>
    <w:rsid w:val="00A72E27"/>
    <w:pPr>
      <w:jc w:val="center"/>
    </w:pPr>
    <w:rPr>
      <w:b/>
      <w:bCs/>
    </w:rPr>
  </w:style>
  <w:style w:type="paragraph" w:customStyle="1" w:styleId="ConsPlusNormal">
    <w:name w:val="ConsPlusNormal"/>
    <w:rsid w:val="00A72E2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21"/>
    <w:basedOn w:val="a"/>
    <w:rsid w:val="00A72E27"/>
    <w:pPr>
      <w:suppressAutoHyphens/>
      <w:overflowPunct w:val="0"/>
      <w:autoSpaceDE w:val="0"/>
      <w:spacing w:after="0" w:line="240" w:lineRule="auto"/>
      <w:ind w:firstLine="708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A72E27"/>
  </w:style>
  <w:style w:type="paragraph" w:customStyle="1" w:styleId="TableContents">
    <w:name w:val="Table Contents"/>
    <w:basedOn w:val="Standard"/>
    <w:rsid w:val="00A72E27"/>
    <w:pPr>
      <w:widowControl w:val="0"/>
      <w:suppressLineNumbers/>
    </w:pPr>
    <w:rPr>
      <w:rFonts w:eastAsia="Andale Sans UI" w:cs="Tahoma"/>
      <w:sz w:val="24"/>
      <w:szCs w:val="24"/>
      <w:lang w:val="en-US" w:eastAsia="en-US" w:bidi="en-US"/>
    </w:rPr>
  </w:style>
  <w:style w:type="paragraph" w:customStyle="1" w:styleId="c3">
    <w:name w:val="c3"/>
    <w:basedOn w:val="a"/>
    <w:rsid w:val="001E523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E52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72E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A72E2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A72E27"/>
    <w:pPr>
      <w:keepNext/>
      <w:keepLines/>
      <w:spacing w:before="200" w:beforeAutospacing="1" w:after="0" w:afterAutospacing="1" w:line="240" w:lineRule="auto"/>
      <w:jc w:val="both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A72E27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A72E27"/>
    <w:pPr>
      <w:spacing w:before="240" w:after="60" w:line="240" w:lineRule="auto"/>
      <w:outlineLvl w:val="4"/>
    </w:pPr>
    <w:rPr>
      <w:rFonts w:ascii="Tahoma" w:eastAsia="Times New Roman" w:hAnsi="Tahoma" w:cs="Tahoma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A72E27"/>
    <w:pPr>
      <w:spacing w:before="240" w:after="60" w:line="240" w:lineRule="auto"/>
      <w:outlineLvl w:val="5"/>
    </w:pPr>
    <w:rPr>
      <w:rFonts w:ascii="Tahoma" w:eastAsia="Times New Roman" w:hAnsi="Tahoma" w:cs="Tahoma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A72E27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A72E27"/>
    <w:pPr>
      <w:spacing w:before="240" w:after="60" w:line="240" w:lineRule="auto"/>
      <w:outlineLvl w:val="7"/>
    </w:pPr>
    <w:rPr>
      <w:rFonts w:ascii="Tahoma" w:eastAsia="Times New Roman" w:hAnsi="Tahoma" w:cs="Tahoma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A72E27"/>
    <w:pPr>
      <w:keepNext/>
      <w:keepLines/>
      <w:spacing w:before="200" w:after="0"/>
      <w:outlineLvl w:val="8"/>
    </w:pPr>
    <w:rPr>
      <w:rFonts w:ascii="Arial" w:eastAsia="Times New Roman" w:hAnsi="Arial" w:cs="Times New Roman"/>
      <w:i/>
      <w:iCs/>
      <w:color w:val="404040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2E2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A72E27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72E27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72E27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72E27"/>
    <w:rPr>
      <w:rFonts w:ascii="Tahoma" w:eastAsia="Times New Roman" w:hAnsi="Tahoma" w:cs="Tahoma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A72E27"/>
    <w:rPr>
      <w:rFonts w:ascii="Tahoma" w:eastAsia="Times New Roman" w:hAnsi="Tahoma" w:cs="Tahoma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A72E27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A72E27"/>
    <w:rPr>
      <w:rFonts w:ascii="Tahoma" w:eastAsia="Times New Roman" w:hAnsi="Tahoma" w:cs="Tahoma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A72E27"/>
    <w:rPr>
      <w:rFonts w:ascii="Arial" w:eastAsia="Times New Roman" w:hAnsi="Arial" w:cs="Times New Roman"/>
      <w:i/>
      <w:iCs/>
      <w:color w:val="404040"/>
      <w:sz w:val="20"/>
      <w:szCs w:val="20"/>
      <w:lang w:val="en-US" w:bidi="en-US"/>
    </w:rPr>
  </w:style>
  <w:style w:type="numbering" w:customStyle="1" w:styleId="11">
    <w:name w:val="Нет списка1"/>
    <w:next w:val="a2"/>
    <w:uiPriority w:val="99"/>
    <w:semiHidden/>
    <w:unhideWhenUsed/>
    <w:rsid w:val="00A72E27"/>
  </w:style>
  <w:style w:type="paragraph" w:styleId="a3">
    <w:name w:val="List Paragraph"/>
    <w:basedOn w:val="a"/>
    <w:qFormat/>
    <w:rsid w:val="00A72E27"/>
    <w:pPr>
      <w:spacing w:after="160" w:line="259" w:lineRule="auto"/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2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2E27"/>
  </w:style>
  <w:style w:type="paragraph" w:styleId="a6">
    <w:name w:val="footer"/>
    <w:basedOn w:val="a"/>
    <w:link w:val="a7"/>
    <w:uiPriority w:val="99"/>
    <w:unhideWhenUsed/>
    <w:rsid w:val="00A72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72E27"/>
  </w:style>
  <w:style w:type="table" w:styleId="a8">
    <w:name w:val="Table Grid"/>
    <w:basedOn w:val="a1"/>
    <w:uiPriority w:val="59"/>
    <w:rsid w:val="00A72E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link w:val="aa"/>
    <w:rsid w:val="00A72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бычный (веб) Знак"/>
    <w:link w:val="a9"/>
    <w:locked/>
    <w:rsid w:val="00A72E2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qFormat/>
    <w:rsid w:val="00A72E27"/>
    <w:rPr>
      <w:rFonts w:cs="Times New Roman"/>
      <w:b/>
      <w:bCs/>
    </w:rPr>
  </w:style>
  <w:style w:type="paragraph" w:styleId="ac">
    <w:name w:val="Body Text"/>
    <w:basedOn w:val="a"/>
    <w:link w:val="ad"/>
    <w:rsid w:val="00A72E2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текст Знак"/>
    <w:basedOn w:val="a0"/>
    <w:link w:val="ac"/>
    <w:rsid w:val="00A72E2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HTML">
    <w:name w:val="HTML Preformatted"/>
    <w:basedOn w:val="a"/>
    <w:link w:val="HTML0"/>
    <w:rsid w:val="00A72E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A72E2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Абзац списка1"/>
    <w:basedOn w:val="a"/>
    <w:rsid w:val="00A72E27"/>
    <w:pPr>
      <w:ind w:left="720"/>
    </w:pPr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rsid w:val="00A72E27"/>
    <w:rPr>
      <w:rFonts w:cs="Times New Roman"/>
      <w:color w:val="0000FF"/>
      <w:u w:val="single"/>
    </w:rPr>
  </w:style>
  <w:style w:type="paragraph" w:customStyle="1" w:styleId="hp">
    <w:name w:val="hp"/>
    <w:basedOn w:val="a"/>
    <w:rsid w:val="00A72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searchterm">
    <w:name w:val="docsearchterm"/>
    <w:rsid w:val="00A72E27"/>
    <w:rPr>
      <w:rFonts w:cs="Times New Roman"/>
    </w:rPr>
  </w:style>
  <w:style w:type="character" w:styleId="af">
    <w:name w:val="Emphasis"/>
    <w:uiPriority w:val="20"/>
    <w:qFormat/>
    <w:rsid w:val="00A72E27"/>
    <w:rPr>
      <w:rFonts w:cs="Times New Roman"/>
      <w:i/>
      <w:iCs/>
    </w:rPr>
  </w:style>
  <w:style w:type="paragraph" w:customStyle="1" w:styleId="ConsPlusCell">
    <w:name w:val="ConsPlusCell"/>
    <w:rsid w:val="00A72E2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31">
    <w:name w:val="Body Text Indent 3"/>
    <w:basedOn w:val="a"/>
    <w:link w:val="32"/>
    <w:rsid w:val="00A72E27"/>
    <w:pPr>
      <w:spacing w:after="120"/>
      <w:ind w:left="283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72E27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af0">
    <w:name w:val="Стиль"/>
    <w:rsid w:val="00A72E27"/>
    <w:pPr>
      <w:spacing w:after="0" w:line="240" w:lineRule="auto"/>
    </w:pPr>
    <w:rPr>
      <w:rFonts w:ascii="Tahoma" w:eastAsia="Times New Roman" w:hAnsi="Tahoma" w:cs="Tahoma"/>
      <w:color w:val="000000"/>
      <w:lang w:eastAsia="ru-RU"/>
    </w:rPr>
  </w:style>
  <w:style w:type="paragraph" w:styleId="af1">
    <w:name w:val="Balloon Text"/>
    <w:basedOn w:val="a"/>
    <w:link w:val="af2"/>
    <w:uiPriority w:val="99"/>
    <w:semiHidden/>
    <w:rsid w:val="00A72E2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uiPriority w:val="99"/>
    <w:semiHidden/>
    <w:rsid w:val="00A72E2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rticleseperator">
    <w:name w:val="article_seperator"/>
    <w:rsid w:val="00A72E27"/>
    <w:rPr>
      <w:rFonts w:cs="Times New Roman"/>
    </w:rPr>
  </w:style>
  <w:style w:type="paragraph" w:styleId="af3">
    <w:name w:val="Body Text Indent"/>
    <w:basedOn w:val="a"/>
    <w:link w:val="af4"/>
    <w:rsid w:val="00A72E27"/>
    <w:pPr>
      <w:spacing w:after="120" w:line="240" w:lineRule="auto"/>
      <w:ind w:left="283"/>
    </w:pPr>
    <w:rPr>
      <w:rFonts w:ascii="Tahoma" w:eastAsia="Times New Roman" w:hAnsi="Tahoma" w:cs="Times New Roman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A72E27"/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310">
    <w:name w:val="Основной текст с отступом 31"/>
    <w:basedOn w:val="a"/>
    <w:rsid w:val="00A72E27"/>
    <w:pPr>
      <w:spacing w:after="0" w:line="240" w:lineRule="auto"/>
      <w:ind w:firstLine="1080"/>
      <w:jc w:val="both"/>
    </w:pPr>
    <w:rPr>
      <w:rFonts w:ascii="Tahoma" w:eastAsia="Times New Roman" w:hAnsi="Tahoma" w:cs="Tahoma"/>
      <w:color w:val="000000"/>
      <w:sz w:val="28"/>
      <w:szCs w:val="24"/>
      <w:lang w:eastAsia="ar-SA"/>
    </w:rPr>
  </w:style>
  <w:style w:type="paragraph" w:styleId="af5">
    <w:name w:val="Title"/>
    <w:basedOn w:val="a"/>
    <w:link w:val="af6"/>
    <w:qFormat/>
    <w:rsid w:val="00A72E27"/>
    <w:pPr>
      <w:spacing w:after="0" w:line="240" w:lineRule="auto"/>
      <w:jc w:val="center"/>
    </w:pPr>
    <w:rPr>
      <w:rFonts w:ascii="Tahoma" w:eastAsia="Times New Roman" w:hAnsi="Tahoma" w:cs="Times New Roman"/>
      <w:b/>
      <w:bCs/>
      <w:sz w:val="24"/>
      <w:szCs w:val="24"/>
      <w:lang w:eastAsia="ru-RU"/>
    </w:rPr>
  </w:style>
  <w:style w:type="character" w:customStyle="1" w:styleId="af6">
    <w:name w:val="Название Знак"/>
    <w:basedOn w:val="a0"/>
    <w:link w:val="af5"/>
    <w:rsid w:val="00A72E27"/>
    <w:rPr>
      <w:rFonts w:ascii="Tahoma" w:eastAsia="Times New Roman" w:hAnsi="Tahoma" w:cs="Times New Roman"/>
      <w:b/>
      <w:bCs/>
      <w:sz w:val="24"/>
      <w:szCs w:val="24"/>
      <w:lang w:eastAsia="ru-RU"/>
    </w:rPr>
  </w:style>
  <w:style w:type="paragraph" w:customStyle="1" w:styleId="13">
    <w:name w:val="Основной текст1"/>
    <w:rsid w:val="00A72E27"/>
    <w:pPr>
      <w:spacing w:after="0" w:line="226" w:lineRule="atLeast"/>
      <w:ind w:firstLine="567"/>
      <w:jc w:val="both"/>
    </w:pPr>
    <w:rPr>
      <w:rFonts w:ascii="Tahoma" w:eastAsia="Times New Roman" w:hAnsi="Tahoma" w:cs="Tahoma"/>
      <w:color w:val="000000"/>
      <w:sz w:val="24"/>
      <w:lang w:eastAsia="ru-RU"/>
    </w:rPr>
  </w:style>
  <w:style w:type="character" w:customStyle="1" w:styleId="spelle">
    <w:name w:val="spelle"/>
    <w:rsid w:val="00A72E27"/>
    <w:rPr>
      <w:rFonts w:cs="Times New Roman"/>
    </w:rPr>
  </w:style>
  <w:style w:type="character" w:customStyle="1" w:styleId="af7">
    <w:name w:val="Схема документа Знак"/>
    <w:link w:val="af8"/>
    <w:semiHidden/>
    <w:locked/>
    <w:rsid w:val="00A72E27"/>
    <w:rPr>
      <w:rFonts w:ascii="Tahoma" w:hAnsi="Tahoma" w:cs="Times New Roman"/>
      <w:sz w:val="20"/>
      <w:szCs w:val="20"/>
      <w:shd w:val="clear" w:color="auto" w:fill="000080"/>
      <w:lang w:eastAsia="ru-RU"/>
    </w:rPr>
  </w:style>
  <w:style w:type="paragraph" w:styleId="af8">
    <w:name w:val="Document Map"/>
    <w:basedOn w:val="a"/>
    <w:link w:val="af7"/>
    <w:semiHidden/>
    <w:rsid w:val="00A72E27"/>
    <w:pPr>
      <w:shd w:val="clear" w:color="auto" w:fill="000080"/>
      <w:spacing w:after="0" w:line="240" w:lineRule="auto"/>
    </w:pPr>
    <w:rPr>
      <w:rFonts w:ascii="Tahoma" w:hAnsi="Tahoma" w:cs="Times New Roman"/>
      <w:sz w:val="20"/>
      <w:szCs w:val="20"/>
      <w:lang w:eastAsia="ru-RU"/>
    </w:rPr>
  </w:style>
  <w:style w:type="character" w:customStyle="1" w:styleId="14">
    <w:name w:val="Схема документа Знак1"/>
    <w:basedOn w:val="a0"/>
    <w:uiPriority w:val="99"/>
    <w:semiHidden/>
    <w:rsid w:val="00A72E27"/>
    <w:rPr>
      <w:rFonts w:ascii="Tahoma" w:hAnsi="Tahoma" w:cs="Tahoma"/>
      <w:sz w:val="16"/>
      <w:szCs w:val="16"/>
    </w:rPr>
  </w:style>
  <w:style w:type="character" w:styleId="af9">
    <w:name w:val="page number"/>
    <w:rsid w:val="00A72E27"/>
    <w:rPr>
      <w:rFonts w:cs="Times New Roman"/>
    </w:rPr>
  </w:style>
  <w:style w:type="paragraph" w:styleId="21">
    <w:name w:val="Body Text 2"/>
    <w:basedOn w:val="a"/>
    <w:link w:val="22"/>
    <w:rsid w:val="00A72E27"/>
    <w:pPr>
      <w:spacing w:after="120" w:line="48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A72E27"/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styleId="33">
    <w:name w:val="Body Text 3"/>
    <w:basedOn w:val="a"/>
    <w:link w:val="34"/>
    <w:rsid w:val="00A72E27"/>
    <w:pPr>
      <w:spacing w:after="12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A72E27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41">
    <w:name w:val="Знак4"/>
    <w:basedOn w:val="a"/>
    <w:rsid w:val="00A72E27"/>
    <w:pPr>
      <w:spacing w:after="160" w:line="240" w:lineRule="exact"/>
    </w:pPr>
    <w:rPr>
      <w:rFonts w:ascii="Verdana" w:eastAsia="Times New Roman" w:hAnsi="Verdana" w:cs="Tahoma"/>
      <w:color w:val="000000"/>
      <w:sz w:val="20"/>
      <w:szCs w:val="20"/>
      <w:lang w:val="en-US" w:eastAsia="ru-RU"/>
    </w:rPr>
  </w:style>
  <w:style w:type="paragraph" w:styleId="afa">
    <w:name w:val="caption"/>
    <w:basedOn w:val="a"/>
    <w:next w:val="a"/>
    <w:uiPriority w:val="35"/>
    <w:qFormat/>
    <w:rsid w:val="00A72E27"/>
    <w:pPr>
      <w:spacing w:line="240" w:lineRule="auto"/>
    </w:pPr>
    <w:rPr>
      <w:rFonts w:ascii="Tahoma" w:eastAsia="Times New Roman" w:hAnsi="Tahoma" w:cs="Tahoma"/>
      <w:b/>
      <w:bCs/>
      <w:color w:val="4F81BD"/>
      <w:sz w:val="18"/>
      <w:szCs w:val="18"/>
      <w:lang w:eastAsia="ru-RU"/>
    </w:rPr>
  </w:style>
  <w:style w:type="character" w:customStyle="1" w:styleId="f1sz12">
    <w:name w:val="f1 sz12"/>
    <w:rsid w:val="00A72E27"/>
    <w:rPr>
      <w:rFonts w:cs="Times New Roman"/>
    </w:rPr>
  </w:style>
  <w:style w:type="paragraph" w:customStyle="1" w:styleId="15">
    <w:name w:val="Без интервала1"/>
    <w:rsid w:val="00A72E27"/>
    <w:pPr>
      <w:spacing w:beforeAutospacing="1" w:after="0" w:afterAutospacing="1" w:line="240" w:lineRule="auto"/>
      <w:jc w:val="both"/>
    </w:pPr>
    <w:rPr>
      <w:rFonts w:ascii="Calibri" w:eastAsia="Times New Roman" w:hAnsi="Calibri" w:cs="Tahoma"/>
      <w:color w:val="000000"/>
      <w:lang w:eastAsia="ru-RU"/>
    </w:rPr>
  </w:style>
  <w:style w:type="character" w:customStyle="1" w:styleId="apple-style-span">
    <w:name w:val="apple-style-span"/>
    <w:rsid w:val="00A72E27"/>
    <w:rPr>
      <w:rFonts w:cs="Times New Roman"/>
    </w:rPr>
  </w:style>
  <w:style w:type="character" w:customStyle="1" w:styleId="apple-converted-space">
    <w:name w:val="apple-converted-space"/>
    <w:rsid w:val="00A72E27"/>
    <w:rPr>
      <w:rFonts w:cs="Times New Roman"/>
    </w:rPr>
  </w:style>
  <w:style w:type="character" w:styleId="afb">
    <w:name w:val="FollowedHyperlink"/>
    <w:rsid w:val="00A72E27"/>
    <w:rPr>
      <w:color w:val="800080"/>
      <w:u w:val="single"/>
    </w:rPr>
  </w:style>
  <w:style w:type="character" w:customStyle="1" w:styleId="style70">
    <w:name w:val="style70"/>
    <w:rsid w:val="00A72E27"/>
    <w:rPr>
      <w:rFonts w:cs="Times New Roman"/>
    </w:rPr>
  </w:style>
  <w:style w:type="paragraph" w:customStyle="1" w:styleId="ConsPlusNonformat">
    <w:name w:val="ConsPlusNonformat"/>
    <w:rsid w:val="00A72E2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andard">
    <w:name w:val="Standard"/>
    <w:rsid w:val="00A72E2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paragraph" w:customStyle="1" w:styleId="western">
    <w:name w:val="western"/>
    <w:basedOn w:val="a"/>
    <w:rsid w:val="00A72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footnote text"/>
    <w:basedOn w:val="a"/>
    <w:link w:val="afd"/>
    <w:uiPriority w:val="99"/>
    <w:rsid w:val="00A72E27"/>
    <w:pPr>
      <w:spacing w:after="0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character" w:customStyle="1" w:styleId="afd">
    <w:name w:val="Текст сноски Знак"/>
    <w:basedOn w:val="a0"/>
    <w:link w:val="afc"/>
    <w:uiPriority w:val="99"/>
    <w:rsid w:val="00A72E27"/>
    <w:rPr>
      <w:rFonts w:ascii="Tahoma" w:eastAsia="Times New Roman" w:hAnsi="Tahoma" w:cs="Tahoma"/>
      <w:color w:val="000000"/>
      <w:sz w:val="20"/>
      <w:szCs w:val="20"/>
      <w:lang w:eastAsia="ru-RU"/>
    </w:rPr>
  </w:style>
  <w:style w:type="character" w:styleId="afe">
    <w:name w:val="footnote reference"/>
    <w:uiPriority w:val="99"/>
    <w:rsid w:val="00A72E27"/>
    <w:rPr>
      <w:rFonts w:cs="Times New Roman"/>
      <w:vertAlign w:val="superscript"/>
    </w:rPr>
  </w:style>
  <w:style w:type="character" w:customStyle="1" w:styleId="14pt">
    <w:name w:val="Стиль 14 pt"/>
    <w:rsid w:val="00A72E27"/>
    <w:rPr>
      <w:rFonts w:cs="Times New Roman"/>
      <w:sz w:val="28"/>
    </w:rPr>
  </w:style>
  <w:style w:type="paragraph" w:customStyle="1" w:styleId="msotitle3">
    <w:name w:val="msotitle3"/>
    <w:rsid w:val="00A72E27"/>
    <w:pPr>
      <w:spacing w:after="0" w:line="240" w:lineRule="auto"/>
    </w:pPr>
    <w:rPr>
      <w:rFonts w:ascii="Garamond" w:eastAsia="Times New Roman" w:hAnsi="Garamond" w:cs="Times New Roman"/>
      <w:i/>
      <w:iCs/>
      <w:color w:val="000000"/>
      <w:kern w:val="28"/>
      <w:sz w:val="42"/>
      <w:szCs w:val="42"/>
      <w:lang w:eastAsia="ru-RU"/>
    </w:rPr>
  </w:style>
  <w:style w:type="table" w:customStyle="1" w:styleId="16">
    <w:name w:val="Сетка таблицы1"/>
    <w:basedOn w:val="a1"/>
    <w:next w:val="a8"/>
    <w:uiPriority w:val="59"/>
    <w:rsid w:val="00A72E2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a"/>
    <w:uiPriority w:val="99"/>
    <w:rsid w:val="00A72E27"/>
    <w:pPr>
      <w:ind w:left="720"/>
    </w:pPr>
    <w:rPr>
      <w:rFonts w:ascii="Calibri" w:eastAsia="Times New Roman" w:hAnsi="Calibri" w:cs="Calibri"/>
      <w:lang w:eastAsia="ru-RU"/>
    </w:rPr>
  </w:style>
  <w:style w:type="paragraph" w:styleId="aff">
    <w:name w:val="Subtitle"/>
    <w:basedOn w:val="a"/>
    <w:next w:val="a"/>
    <w:link w:val="aff0"/>
    <w:uiPriority w:val="11"/>
    <w:qFormat/>
    <w:rsid w:val="00A72E27"/>
    <w:pPr>
      <w:numPr>
        <w:ilvl w:val="1"/>
      </w:numPr>
    </w:pPr>
    <w:rPr>
      <w:rFonts w:ascii="Arial" w:eastAsia="Times New Roman" w:hAnsi="Arial" w:cs="Times New Roman"/>
      <w:i/>
      <w:iCs/>
      <w:color w:val="F07F09"/>
      <w:spacing w:val="15"/>
      <w:sz w:val="24"/>
      <w:szCs w:val="24"/>
      <w:lang w:val="en-US" w:bidi="en-US"/>
    </w:rPr>
  </w:style>
  <w:style w:type="character" w:customStyle="1" w:styleId="aff0">
    <w:name w:val="Подзаголовок Знак"/>
    <w:basedOn w:val="a0"/>
    <w:link w:val="aff"/>
    <w:uiPriority w:val="11"/>
    <w:rsid w:val="00A72E27"/>
    <w:rPr>
      <w:rFonts w:ascii="Arial" w:eastAsia="Times New Roman" w:hAnsi="Arial" w:cs="Times New Roman"/>
      <w:i/>
      <w:iCs/>
      <w:color w:val="F07F09"/>
      <w:spacing w:val="15"/>
      <w:sz w:val="24"/>
      <w:szCs w:val="24"/>
      <w:lang w:val="en-US" w:bidi="en-US"/>
    </w:rPr>
  </w:style>
  <w:style w:type="paragraph" w:styleId="aff1">
    <w:name w:val="No Spacing"/>
    <w:uiPriority w:val="1"/>
    <w:qFormat/>
    <w:rsid w:val="00A72E27"/>
    <w:pPr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paragraph" w:styleId="23">
    <w:name w:val="Quote"/>
    <w:basedOn w:val="a"/>
    <w:next w:val="a"/>
    <w:link w:val="24"/>
    <w:uiPriority w:val="29"/>
    <w:qFormat/>
    <w:rsid w:val="00A72E27"/>
    <w:rPr>
      <w:rFonts w:ascii="Times New Roman" w:eastAsia="Times New Roman" w:hAnsi="Times New Roman" w:cs="Times New Roman"/>
      <w:i/>
      <w:iCs/>
      <w:color w:val="000000"/>
      <w:lang w:val="en-US" w:bidi="en-US"/>
    </w:rPr>
  </w:style>
  <w:style w:type="character" w:customStyle="1" w:styleId="24">
    <w:name w:val="Цитата 2 Знак"/>
    <w:basedOn w:val="a0"/>
    <w:link w:val="23"/>
    <w:uiPriority w:val="29"/>
    <w:rsid w:val="00A72E27"/>
    <w:rPr>
      <w:rFonts w:ascii="Times New Roman" w:eastAsia="Times New Roman" w:hAnsi="Times New Roman" w:cs="Times New Roman"/>
      <w:i/>
      <w:iCs/>
      <w:color w:val="000000"/>
      <w:lang w:val="en-US" w:bidi="en-US"/>
    </w:rPr>
  </w:style>
  <w:style w:type="paragraph" w:styleId="aff2">
    <w:name w:val="Intense Quote"/>
    <w:basedOn w:val="a"/>
    <w:next w:val="a"/>
    <w:link w:val="aff3"/>
    <w:uiPriority w:val="30"/>
    <w:qFormat/>
    <w:rsid w:val="00A72E27"/>
    <w:pPr>
      <w:pBdr>
        <w:bottom w:val="single" w:sz="4" w:space="4" w:color="F07F09"/>
      </w:pBdr>
      <w:spacing w:before="200" w:after="280"/>
      <w:ind w:left="936" w:right="936"/>
    </w:pPr>
    <w:rPr>
      <w:rFonts w:ascii="Times New Roman" w:eastAsia="Times New Roman" w:hAnsi="Times New Roman" w:cs="Times New Roman"/>
      <w:b/>
      <w:bCs/>
      <w:i/>
      <w:iCs/>
      <w:color w:val="F07F09"/>
      <w:lang w:val="en-US" w:bidi="en-US"/>
    </w:rPr>
  </w:style>
  <w:style w:type="character" w:customStyle="1" w:styleId="aff3">
    <w:name w:val="Выделенная цитата Знак"/>
    <w:basedOn w:val="a0"/>
    <w:link w:val="aff2"/>
    <w:uiPriority w:val="30"/>
    <w:rsid w:val="00A72E27"/>
    <w:rPr>
      <w:rFonts w:ascii="Times New Roman" w:eastAsia="Times New Roman" w:hAnsi="Times New Roman" w:cs="Times New Roman"/>
      <w:b/>
      <w:bCs/>
      <w:i/>
      <w:iCs/>
      <w:color w:val="F07F09"/>
      <w:lang w:val="en-US" w:bidi="en-US"/>
    </w:rPr>
  </w:style>
  <w:style w:type="character" w:styleId="aff4">
    <w:name w:val="Subtle Emphasis"/>
    <w:uiPriority w:val="19"/>
    <w:qFormat/>
    <w:rsid w:val="00A72E27"/>
    <w:rPr>
      <w:i/>
      <w:iCs/>
      <w:color w:val="808080"/>
    </w:rPr>
  </w:style>
  <w:style w:type="character" w:styleId="aff5">
    <w:name w:val="Intense Emphasis"/>
    <w:uiPriority w:val="21"/>
    <w:qFormat/>
    <w:rsid w:val="00A72E27"/>
    <w:rPr>
      <w:b/>
      <w:bCs/>
      <w:i/>
      <w:iCs/>
      <w:color w:val="F07F09"/>
    </w:rPr>
  </w:style>
  <w:style w:type="character" w:styleId="aff6">
    <w:name w:val="Subtle Reference"/>
    <w:uiPriority w:val="31"/>
    <w:qFormat/>
    <w:rsid w:val="00A72E27"/>
    <w:rPr>
      <w:smallCaps/>
      <w:color w:val="9F2936"/>
      <w:u w:val="single"/>
    </w:rPr>
  </w:style>
  <w:style w:type="character" w:styleId="aff7">
    <w:name w:val="Intense Reference"/>
    <w:uiPriority w:val="32"/>
    <w:qFormat/>
    <w:rsid w:val="00A72E27"/>
    <w:rPr>
      <w:b/>
      <w:bCs/>
      <w:smallCaps/>
      <w:color w:val="9F2936"/>
      <w:spacing w:val="5"/>
      <w:u w:val="single"/>
    </w:rPr>
  </w:style>
  <w:style w:type="character" w:styleId="aff8">
    <w:name w:val="Book Title"/>
    <w:uiPriority w:val="33"/>
    <w:qFormat/>
    <w:rsid w:val="00A72E27"/>
    <w:rPr>
      <w:b/>
      <w:bCs/>
      <w:smallCaps/>
      <w:spacing w:val="5"/>
    </w:rPr>
  </w:style>
  <w:style w:type="paragraph" w:styleId="aff9">
    <w:name w:val="TOC Heading"/>
    <w:basedOn w:val="1"/>
    <w:next w:val="a"/>
    <w:uiPriority w:val="39"/>
    <w:qFormat/>
    <w:rsid w:val="00A72E27"/>
    <w:pPr>
      <w:keepNext/>
      <w:keepLines/>
      <w:spacing w:before="480" w:beforeAutospacing="0" w:after="0" w:afterAutospacing="0" w:line="276" w:lineRule="auto"/>
      <w:outlineLvl w:val="9"/>
    </w:pPr>
    <w:rPr>
      <w:rFonts w:ascii="Arial" w:hAnsi="Arial"/>
      <w:color w:val="B35E06"/>
      <w:kern w:val="0"/>
      <w:sz w:val="28"/>
      <w:szCs w:val="28"/>
      <w:lang w:val="en-US" w:eastAsia="en-US" w:bidi="en-US"/>
    </w:rPr>
  </w:style>
  <w:style w:type="paragraph" w:customStyle="1" w:styleId="affa">
    <w:name w:val="Знак"/>
    <w:basedOn w:val="a"/>
    <w:rsid w:val="00A72E27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customStyle="1" w:styleId="Dop">
    <w:name w:val="Dop"/>
    <w:basedOn w:val="a"/>
    <w:rsid w:val="00A72E27"/>
    <w:pPr>
      <w:suppressAutoHyphens/>
      <w:autoSpaceDE w:val="0"/>
      <w:spacing w:before="113" w:after="57" w:line="240" w:lineRule="atLeast"/>
      <w:jc w:val="center"/>
    </w:pPr>
    <w:rPr>
      <w:rFonts w:ascii="FuturisC" w:eastAsia="Arial" w:hAnsi="FuturisC" w:cs="Times New Roman"/>
      <w:b/>
      <w:bCs/>
      <w:lang w:eastAsia="ar-SA"/>
    </w:rPr>
  </w:style>
  <w:style w:type="paragraph" w:customStyle="1" w:styleId="Tekstforma910">
    <w:name w:val="Tekst(forma9/10)"/>
    <w:basedOn w:val="a"/>
    <w:rsid w:val="00A72E27"/>
    <w:pPr>
      <w:tabs>
        <w:tab w:val="right" w:leader="underscore" w:pos="6123"/>
      </w:tabs>
      <w:suppressAutoHyphens/>
      <w:autoSpaceDE w:val="0"/>
      <w:spacing w:after="0" w:line="200" w:lineRule="atLeast"/>
      <w:jc w:val="both"/>
    </w:pPr>
    <w:rPr>
      <w:rFonts w:ascii="PragmaticaC" w:eastAsia="Arial" w:hAnsi="PragmaticaC" w:cs="Times New Roman"/>
      <w:sz w:val="18"/>
      <w:szCs w:val="18"/>
      <w:lang w:eastAsia="ar-SA"/>
    </w:rPr>
  </w:style>
  <w:style w:type="character" w:customStyle="1" w:styleId="affb">
    <w:name w:val="Символ сноски"/>
    <w:rsid w:val="00A72E27"/>
    <w:rPr>
      <w:rFonts w:cs="Times New Roman"/>
      <w:vertAlign w:val="superscript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A72E2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rsid w:val="00A72E27"/>
    <w:rPr>
      <w:rFonts w:ascii="Arial" w:hAnsi="Arial" w:cs="Arial" w:hint="default"/>
      <w:sz w:val="22"/>
      <w:szCs w:val="22"/>
    </w:rPr>
  </w:style>
  <w:style w:type="paragraph" w:customStyle="1" w:styleId="Default">
    <w:name w:val="Default"/>
    <w:rsid w:val="00A72E2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A72E2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A72E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ault005f005fchar1char1">
    <w:name w:val="default_005f_005fchar1__char1"/>
    <w:rsid w:val="00A72E2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0">
    <w:name w:val="default"/>
    <w:basedOn w:val="a"/>
    <w:rsid w:val="00A72E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satz-Standardschriftart">
    <w:name w:val="Absatz-Standardschriftart"/>
    <w:rsid w:val="00A72E27"/>
  </w:style>
  <w:style w:type="paragraph" w:customStyle="1" w:styleId="affc">
    <w:name w:val="Заголовок"/>
    <w:basedOn w:val="a"/>
    <w:next w:val="ac"/>
    <w:rsid w:val="00A72E27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Mangal"/>
      <w:kern w:val="1"/>
      <w:sz w:val="28"/>
      <w:szCs w:val="28"/>
      <w:lang w:eastAsia="hi-IN" w:bidi="hi-IN"/>
    </w:rPr>
  </w:style>
  <w:style w:type="paragraph" w:styleId="affd">
    <w:name w:val="List"/>
    <w:basedOn w:val="ac"/>
    <w:rsid w:val="00A72E27"/>
    <w:pPr>
      <w:widowControl w:val="0"/>
      <w:suppressAutoHyphens/>
      <w:spacing w:after="120"/>
      <w:jc w:val="left"/>
    </w:pPr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17">
    <w:name w:val="Название1"/>
    <w:basedOn w:val="a"/>
    <w:rsid w:val="00A72E27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Mangal"/>
      <w:i/>
      <w:iCs/>
      <w:kern w:val="1"/>
      <w:sz w:val="24"/>
      <w:szCs w:val="24"/>
      <w:lang w:eastAsia="hi-IN" w:bidi="hi-IN"/>
    </w:rPr>
  </w:style>
  <w:style w:type="paragraph" w:customStyle="1" w:styleId="18">
    <w:name w:val="Указатель1"/>
    <w:basedOn w:val="a"/>
    <w:rsid w:val="00A72E27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affe">
    <w:name w:val="Содержимое таблицы"/>
    <w:basedOn w:val="a"/>
    <w:rsid w:val="00A72E27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afff">
    <w:name w:val="Заголовок таблицы"/>
    <w:basedOn w:val="affe"/>
    <w:rsid w:val="00A72E27"/>
    <w:pPr>
      <w:jc w:val="center"/>
    </w:pPr>
    <w:rPr>
      <w:b/>
      <w:bCs/>
    </w:rPr>
  </w:style>
  <w:style w:type="paragraph" w:customStyle="1" w:styleId="ConsPlusNormal">
    <w:name w:val="ConsPlusNormal"/>
    <w:rsid w:val="00A72E2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21"/>
    <w:basedOn w:val="a"/>
    <w:rsid w:val="00A72E27"/>
    <w:pPr>
      <w:suppressAutoHyphens/>
      <w:overflowPunct w:val="0"/>
      <w:autoSpaceDE w:val="0"/>
      <w:spacing w:after="0" w:line="240" w:lineRule="auto"/>
      <w:ind w:firstLine="708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A72E27"/>
  </w:style>
  <w:style w:type="paragraph" w:customStyle="1" w:styleId="TableContents">
    <w:name w:val="Table Contents"/>
    <w:basedOn w:val="Standard"/>
    <w:rsid w:val="00A72E27"/>
    <w:pPr>
      <w:widowControl w:val="0"/>
      <w:suppressLineNumbers/>
    </w:pPr>
    <w:rPr>
      <w:rFonts w:eastAsia="Andale Sans UI" w:cs="Tahoma"/>
      <w:sz w:val="24"/>
      <w:szCs w:val="24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bar10.edusite.ru/DswMedia/trudoustroystvo9-2014.docx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EF933-83DA-4660-BEAD-71691803D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</TotalTime>
  <Pages>50</Pages>
  <Words>13726</Words>
  <Characters>78242</Characters>
  <Application>Microsoft Office Word</Application>
  <DocSecurity>0</DocSecurity>
  <Lines>652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user</cp:lastModifiedBy>
  <cp:revision>82</cp:revision>
  <cp:lastPrinted>2018-04-10T05:40:00Z</cp:lastPrinted>
  <dcterms:created xsi:type="dcterms:W3CDTF">2018-04-06T01:30:00Z</dcterms:created>
  <dcterms:modified xsi:type="dcterms:W3CDTF">2018-04-13T05:49:00Z</dcterms:modified>
</cp:coreProperties>
</file>