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B2" w:rsidRPr="002E54B2" w:rsidRDefault="002E54B2" w:rsidP="002E54B2">
      <w:pPr>
        <w:shd w:val="clear" w:color="auto" w:fill="FFFFFF"/>
        <w:spacing w:after="180" w:line="240" w:lineRule="auto"/>
        <w:outlineLvl w:val="0"/>
        <w:rPr>
          <w:rFonts w:ascii="Tahoma" w:eastAsia="Times New Roman" w:hAnsi="Tahoma" w:cs="Tahoma"/>
          <w:kern w:val="36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kern w:val="36"/>
          <w:sz w:val="23"/>
          <w:szCs w:val="23"/>
          <w:lang w:eastAsia="ru-RU"/>
        </w:rPr>
        <w:t>Участники ГИА-9</w:t>
      </w:r>
    </w:p>
    <w:p w:rsidR="002E54B2" w:rsidRPr="002E54B2" w:rsidRDefault="002E54B2" w:rsidP="002E54B2">
      <w:pPr>
        <w:numPr>
          <w:ilvl w:val="0"/>
          <w:numId w:val="1"/>
        </w:numPr>
        <w:shd w:val="clear" w:color="auto" w:fill="FFFFFF"/>
        <w:spacing w:before="180" w:after="0" w:line="240" w:lineRule="auto"/>
        <w:ind w:left="1320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 xml:space="preserve">обучающиеся, не имеющие академической задолженности и в 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</w:t>
      </w:r>
      <w:proofErr w:type="gramStart"/>
      <w:r w:rsidRPr="002E54B2">
        <w:rPr>
          <w:rFonts w:ascii="Tahoma" w:eastAsia="Times New Roman" w:hAnsi="Tahoma" w:cs="Tahoma"/>
          <w:sz w:val="23"/>
          <w:szCs w:val="23"/>
          <w:lang w:eastAsia="ru-RU"/>
        </w:rPr>
        <w:t>удовлетворительных</w:t>
      </w:r>
      <w:proofErr w:type="gramEnd"/>
      <w:r w:rsidRPr="002E54B2">
        <w:rPr>
          <w:rFonts w:ascii="Tahoma" w:eastAsia="Times New Roman" w:hAnsi="Tahoma" w:cs="Tahoma"/>
          <w:sz w:val="23"/>
          <w:szCs w:val="23"/>
          <w:lang w:eastAsia="ru-RU"/>
        </w:rPr>
        <w:t>);</w:t>
      </w:r>
    </w:p>
    <w:p w:rsidR="002E54B2" w:rsidRPr="002E54B2" w:rsidRDefault="002E54B2" w:rsidP="002E54B2">
      <w:pPr>
        <w:numPr>
          <w:ilvl w:val="0"/>
          <w:numId w:val="1"/>
        </w:numPr>
        <w:shd w:val="clear" w:color="auto" w:fill="FFFFFF"/>
        <w:spacing w:before="180" w:after="0" w:line="240" w:lineRule="auto"/>
        <w:ind w:left="1320"/>
        <w:rPr>
          <w:rFonts w:ascii="Tahoma" w:eastAsia="Times New Roman" w:hAnsi="Tahoma" w:cs="Tahoma"/>
          <w:sz w:val="23"/>
          <w:szCs w:val="23"/>
          <w:lang w:eastAsia="ru-RU"/>
        </w:rPr>
      </w:pPr>
      <w:proofErr w:type="gramStart"/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обучающиеся, освоившие образовательную программу основного общего образования в форме самообразования или семейного образования, либо обучавшиеся по не имеющей государственной аккредитации образовательной программе основного общего образования, проходят экстерном ГИА в организации, осуществляющей образовательную деятельность по имеющей государственную аккредитацию образовательной программе основного общего образования.</w:t>
      </w:r>
      <w:proofErr w:type="gramEnd"/>
    </w:p>
    <w:p w:rsidR="002E54B2" w:rsidRPr="002E54B2" w:rsidRDefault="002E54B2" w:rsidP="002E54B2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Вправе сдавать ОГЭ добровольно:</w:t>
      </w:r>
    </w:p>
    <w:p w:rsidR="002E54B2" w:rsidRPr="002E54B2" w:rsidRDefault="002E54B2" w:rsidP="002E54B2">
      <w:pPr>
        <w:numPr>
          <w:ilvl w:val="0"/>
          <w:numId w:val="2"/>
        </w:numPr>
        <w:shd w:val="clear" w:color="auto" w:fill="FFFFFF"/>
        <w:spacing w:before="180" w:after="0" w:line="240" w:lineRule="auto"/>
        <w:ind w:left="1320"/>
        <w:rPr>
          <w:rFonts w:ascii="Tahoma" w:eastAsia="Times New Roman" w:hAnsi="Tahoma" w:cs="Tahoma"/>
          <w:sz w:val="23"/>
          <w:szCs w:val="23"/>
          <w:lang w:eastAsia="ru-RU"/>
        </w:rPr>
      </w:pPr>
      <w:proofErr w:type="gramStart"/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для обучающихся, освоивших образовательные программы основного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  <w:proofErr w:type="gramEnd"/>
    </w:p>
    <w:p w:rsidR="002E54B2" w:rsidRPr="002E54B2" w:rsidRDefault="002E54B2" w:rsidP="002E54B2">
      <w:pPr>
        <w:numPr>
          <w:ilvl w:val="0"/>
          <w:numId w:val="2"/>
        </w:numPr>
        <w:shd w:val="clear" w:color="auto" w:fill="FFFFFF"/>
        <w:spacing w:before="180" w:after="0" w:line="240" w:lineRule="auto"/>
        <w:ind w:left="1320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обучающихся в образовательных организациях, расположенных за пределами территории Российской Федерации и реализующих имеющие государственную аккредитацию образовательные программы основного общего образования, и загранучреждениях Министерства иностранных дел Российской Федерации, имеющих в своей структуре специализированные структурные образовательные подразделения (далее — загранучреждения);</w:t>
      </w:r>
    </w:p>
    <w:p w:rsidR="002E54B2" w:rsidRPr="002E54B2" w:rsidRDefault="002E54B2" w:rsidP="002E54B2">
      <w:pPr>
        <w:numPr>
          <w:ilvl w:val="0"/>
          <w:numId w:val="2"/>
        </w:numPr>
        <w:shd w:val="clear" w:color="auto" w:fill="FFFFFF"/>
        <w:spacing w:before="180" w:after="0" w:line="240" w:lineRule="auto"/>
        <w:ind w:left="1320"/>
        <w:rPr>
          <w:rFonts w:ascii="Tahoma" w:eastAsia="Times New Roman" w:hAnsi="Tahoma" w:cs="Tahoma"/>
          <w:sz w:val="23"/>
          <w:szCs w:val="23"/>
          <w:lang w:eastAsia="ru-RU"/>
        </w:rPr>
      </w:pPr>
      <w:proofErr w:type="gramStart"/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обучающихся</w:t>
      </w:r>
      <w:proofErr w:type="gramEnd"/>
      <w:r w:rsidRPr="002E54B2">
        <w:rPr>
          <w:rFonts w:ascii="Tahoma" w:eastAsia="Times New Roman" w:hAnsi="Tahoma" w:cs="Tahoma"/>
          <w:sz w:val="23"/>
          <w:szCs w:val="23"/>
          <w:lang w:eastAsia="ru-RU"/>
        </w:rPr>
        <w:t xml:space="preserve"> с ограниченными возможностями здоровья;</w:t>
      </w:r>
    </w:p>
    <w:p w:rsidR="002E54B2" w:rsidRPr="002E54B2" w:rsidRDefault="002E54B2" w:rsidP="002E54B2">
      <w:pPr>
        <w:numPr>
          <w:ilvl w:val="0"/>
          <w:numId w:val="2"/>
        </w:numPr>
        <w:shd w:val="clear" w:color="auto" w:fill="FFFFFF"/>
        <w:spacing w:before="180" w:after="0" w:line="240" w:lineRule="auto"/>
        <w:ind w:left="1320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обучающихся детей-инвалидов и инвалидов, освоивших образовательные программы основного общего образования.</w:t>
      </w:r>
    </w:p>
    <w:p w:rsidR="002E54B2" w:rsidRPr="002E54B2" w:rsidRDefault="002E54B2" w:rsidP="002E54B2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Для этой группы выпускников участие в ОГЭ может сочетаться с другой формой государственной (итоговой) аттестации — государственным выпускным экзаменом. Выбранные форма (формы) государственной (итоговой) аттестации и предметы, по которым выпускник планирует сдавать экзамены, указывается им в заявлении.</w:t>
      </w:r>
    </w:p>
    <w:p w:rsidR="002E54B2" w:rsidRPr="002E54B2" w:rsidRDefault="002E54B2" w:rsidP="002E54B2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 xml:space="preserve">Выбранные обучающимся учебные предметы, форма (формы) ГИА (для </w:t>
      </w:r>
      <w:proofErr w:type="gramStart"/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обучающихся</w:t>
      </w:r>
      <w:proofErr w:type="gramEnd"/>
      <w:r w:rsidRPr="002E54B2">
        <w:rPr>
          <w:rFonts w:ascii="Tahoma" w:eastAsia="Times New Roman" w:hAnsi="Tahoma" w:cs="Tahoma"/>
          <w:sz w:val="23"/>
          <w:szCs w:val="23"/>
          <w:lang w:eastAsia="ru-RU"/>
        </w:rPr>
        <w:t xml:space="preserve">, имеющих право сдавать ОГЭ добровольно) и язык, на котором он планирует сдавать экзамены (для обучающихся, изучавших родную речь и родную литературу), указываются им в заявлении, которое он подает в образовательную организацию </w:t>
      </w:r>
      <w:r w:rsidRPr="002E54B2">
        <w:rPr>
          <w:rFonts w:ascii="Tahoma" w:eastAsia="Times New Roman" w:hAnsi="Tahoma" w:cs="Tahoma"/>
          <w:b/>
          <w:bCs/>
          <w:sz w:val="23"/>
          <w:lang w:eastAsia="ru-RU"/>
        </w:rPr>
        <w:t>до 1 марта</w:t>
      </w: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.</w:t>
      </w:r>
    </w:p>
    <w:p w:rsidR="002E54B2" w:rsidRPr="002E54B2" w:rsidRDefault="002E54B2" w:rsidP="002E54B2">
      <w:pPr>
        <w:shd w:val="clear" w:color="auto" w:fill="FFFFFF"/>
        <w:spacing w:before="420" w:after="180" w:line="240" w:lineRule="auto"/>
        <w:outlineLvl w:val="1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Информация о сроках и местах подачи заявлений на прохождение государственной итоговой аттестации по образовательным программам основного общего образования</w:t>
      </w:r>
    </w:p>
    <w:p w:rsidR="002E54B2" w:rsidRPr="002E54B2" w:rsidRDefault="002E54B2" w:rsidP="002E54B2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Министерство образования и науки Хабаровского края в соответствии с Порядком проведения государственной итоговой аттестации по образовательным программам основного общего образования, утвержденным приказом Министерства образования и науки Российской Федерации от 25 декабря 2013 г. № 1394, информирует.</w:t>
      </w:r>
    </w:p>
    <w:p w:rsidR="002E54B2" w:rsidRPr="002E54B2" w:rsidRDefault="002E54B2" w:rsidP="002E54B2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lastRenderedPageBreak/>
        <w:t>Для прохождения государственной итоговой аттестации по образовательным программам основного общего образования (далее ГИА 9) в 2016 г. обучающимся необходимо подать заявления с указанием сдаваемых учебных предметов, формы прохождения ГИА 9 (далее — заявление).</w:t>
      </w:r>
    </w:p>
    <w:p w:rsidR="002E54B2" w:rsidRPr="002E54B2" w:rsidRDefault="002E54B2" w:rsidP="002E54B2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Заявление подается обучающимися лично на основании документа, удостоверяющего их личность, или их родителями (законными представителями) на основании документа, удостоверяющего их личность.</w:t>
      </w:r>
    </w:p>
    <w:p w:rsidR="002E54B2" w:rsidRPr="002E54B2" w:rsidRDefault="002E54B2" w:rsidP="002E54B2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Срок подачи заявления — до 01 марта 2016 г.</w:t>
      </w:r>
    </w:p>
    <w:p w:rsidR="002E54B2" w:rsidRPr="002E54B2" w:rsidRDefault="002E54B2" w:rsidP="002E54B2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sz w:val="23"/>
          <w:szCs w:val="23"/>
          <w:lang w:eastAsia="ru-RU"/>
        </w:rPr>
      </w:pPr>
      <w:r w:rsidRPr="002E54B2">
        <w:rPr>
          <w:rFonts w:ascii="Tahoma" w:eastAsia="Times New Roman" w:hAnsi="Tahoma" w:cs="Tahoma"/>
          <w:sz w:val="23"/>
          <w:szCs w:val="23"/>
          <w:lang w:eastAsia="ru-RU"/>
        </w:rPr>
        <w:t>Место подачи заявления — образовательная организация, в которой обучается выпускник.</w:t>
      </w:r>
    </w:p>
    <w:p w:rsidR="00C1679B" w:rsidRDefault="00C1679B"/>
    <w:sectPr w:rsidR="00C1679B" w:rsidSect="00C1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02E2"/>
    <w:multiLevelType w:val="multilevel"/>
    <w:tmpl w:val="8A28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207CD"/>
    <w:multiLevelType w:val="multilevel"/>
    <w:tmpl w:val="EBF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B2"/>
    <w:rsid w:val="002E54B2"/>
    <w:rsid w:val="00AD2249"/>
    <w:rsid w:val="00B95E3F"/>
    <w:rsid w:val="00C1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9B"/>
  </w:style>
  <w:style w:type="paragraph" w:styleId="1">
    <w:name w:val="heading 1"/>
    <w:basedOn w:val="a"/>
    <w:link w:val="10"/>
    <w:uiPriority w:val="9"/>
    <w:qFormat/>
    <w:rsid w:val="002E54B2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E54B2"/>
    <w:pPr>
      <w:spacing w:before="420" w:after="18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4B2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54B2"/>
    <w:rPr>
      <w:b/>
      <w:bCs/>
    </w:rPr>
  </w:style>
  <w:style w:type="paragraph" w:styleId="a4">
    <w:name w:val="Normal (Web)"/>
    <w:basedOn w:val="a"/>
    <w:uiPriority w:val="99"/>
    <w:semiHidden/>
    <w:unhideWhenUsed/>
    <w:rsid w:val="002E54B2"/>
    <w:pPr>
      <w:spacing w:before="210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4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2017-03-03T11:00:00Z</dcterms:created>
  <dcterms:modified xsi:type="dcterms:W3CDTF">2017-03-03T11:00:00Z</dcterms:modified>
</cp:coreProperties>
</file>