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right"/>
        <w:tblInd w:w="7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C7073C" w:rsidRPr="00783DE0" w:rsidTr="00F232E4">
        <w:trPr>
          <w:cantSplit/>
          <w:jc w:val="right"/>
        </w:trPr>
        <w:tc>
          <w:tcPr>
            <w:tcW w:w="5103" w:type="dxa"/>
          </w:tcPr>
          <w:p w:rsidR="00C7073C" w:rsidRPr="00783DE0" w:rsidRDefault="00C7073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073C" w:rsidRPr="00783DE0" w:rsidRDefault="00C7073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E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7073C" w:rsidRPr="00783DE0" w:rsidRDefault="00C7073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C7073C" w:rsidRPr="00783DE0" w:rsidRDefault="00C7073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</w:t>
            </w:r>
            <w:r w:rsidRPr="00783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«Бай-Тайгинский кожуун </w:t>
            </w:r>
            <w:r w:rsidRPr="00783DE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Тыва</w:t>
            </w:r>
          </w:p>
          <w:p w:rsidR="00C7073C" w:rsidRPr="00783DE0" w:rsidRDefault="00C7073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Монгуш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С.С</w:t>
            </w:r>
          </w:p>
          <w:p w:rsidR="00C7073C" w:rsidRPr="00783DE0" w:rsidRDefault="00C7073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«_____» </w:t>
            </w:r>
            <w:r w:rsidR="00A01B7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2016</w:t>
            </w:r>
            <w:r w:rsidRPr="00783DE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7073C" w:rsidRDefault="00C7073C" w:rsidP="00516905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16905" w:rsidRDefault="00516905" w:rsidP="00516905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16905" w:rsidRPr="00516905" w:rsidRDefault="00516905" w:rsidP="00516905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Отчет о результатах</w:t>
      </w:r>
    </w:p>
    <w:p w:rsidR="00C7073C" w:rsidRPr="008B3A97" w:rsidRDefault="00516905" w:rsidP="009B2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43762917"/>
      <w:bookmarkStart w:id="1" w:name="_Toc343764170"/>
      <w:r w:rsidRPr="0051690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bookmarkEnd w:id="0"/>
      <w:bookmarkEnd w:id="1"/>
      <w:r w:rsidRPr="00516905">
        <w:rPr>
          <w:rFonts w:ascii="Times New Roman" w:eastAsia="Times New Roman" w:hAnsi="Times New Roman" w:cs="Times New Roman"/>
          <w:snapToGrid w:val="0"/>
          <w:sz w:val="24"/>
          <w:szCs w:val="24"/>
        </w:rPr>
        <w:t>п</w:t>
      </w:r>
      <w:r w:rsidR="008B3A97" w:rsidRPr="00516905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 w:rsidR="008B3A97" w:rsidRPr="008B3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полноты поступления доходов в бюджет муниципального района, в том числе средств от сдачи в аренду имущества, находящихся в собственности муниципального образования «Бай-Тайгинский кожуу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Республики Тыва».</w:t>
      </w:r>
    </w:p>
    <w:p w:rsidR="00C7073C" w:rsidRPr="00783DE0" w:rsidRDefault="00C7073C" w:rsidP="00847FCE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C7073C" w:rsidRPr="009B2B5F" w:rsidRDefault="00516905" w:rsidP="002703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1.Проверка </w:t>
      </w:r>
      <w:r w:rsidR="00270358" w:rsidRPr="008B3A97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полноты поступления доходов в бюджет муниципального района, в том числе средств от сдачи в аренду имущества, находящихся в собственности муниципального образования «Бай-Тайгинский кожуу</w:t>
      </w:r>
      <w:r w:rsidR="00270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Республики Тыва» проведена на </w:t>
      </w:r>
      <w:r w:rsidR="00270358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="00C7073C" w:rsidRPr="00783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35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B3A97">
        <w:rPr>
          <w:rFonts w:ascii="Times New Roman" w:eastAsia="Times New Roman" w:hAnsi="Times New Roman" w:cs="Times New Roman"/>
          <w:sz w:val="24"/>
          <w:szCs w:val="24"/>
        </w:rPr>
        <w:t>ункт</w:t>
      </w:r>
      <w:r w:rsidR="0027035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B3A97">
        <w:rPr>
          <w:rFonts w:ascii="Times New Roman" w:eastAsia="Times New Roman" w:hAnsi="Times New Roman" w:cs="Times New Roman"/>
          <w:sz w:val="24"/>
          <w:szCs w:val="24"/>
        </w:rPr>
        <w:t xml:space="preserve"> 2.2</w:t>
      </w:r>
      <w:r w:rsidR="00270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81C" w:rsidRPr="009B2B5F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Контрольно-счетной палаты  муниципального района «Бай-Тайгинский</w:t>
      </w:r>
      <w:r w:rsidR="008B3A97">
        <w:rPr>
          <w:rFonts w:ascii="Times New Roman" w:eastAsia="Times New Roman" w:hAnsi="Times New Roman" w:cs="Times New Roman"/>
          <w:sz w:val="24"/>
          <w:szCs w:val="24"/>
        </w:rPr>
        <w:t xml:space="preserve"> кожуун Республики Тыва» на 2016</w:t>
      </w:r>
      <w:r w:rsidR="00270358">
        <w:rPr>
          <w:rFonts w:ascii="Times New Roman" w:eastAsia="Times New Roman" w:hAnsi="Times New Roman" w:cs="Times New Roman"/>
          <w:sz w:val="24"/>
          <w:szCs w:val="24"/>
        </w:rPr>
        <w:t xml:space="preserve"> год, распоряжения председателя Контрольно-счетной палаты от 25.01.2016 г. № 2 «О проведении контрольного мероприятия».</w:t>
      </w:r>
      <w:r w:rsidR="00CB581C" w:rsidRPr="009B2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73C" w:rsidRPr="009B2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270358" w:rsidRDefault="00270358" w:rsidP="00C707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358" w:rsidRPr="00270358" w:rsidRDefault="00270358" w:rsidP="002703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70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783DE0">
        <w:rPr>
          <w:rFonts w:ascii="Times New Roman" w:eastAsia="Times New Roman" w:hAnsi="Times New Roman" w:cs="Times New Roman"/>
          <w:sz w:val="24"/>
          <w:szCs w:val="24"/>
        </w:rPr>
        <w:t xml:space="preserve"> контрольного мероприятия: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Н</w:t>
      </w:r>
      <w:r w:rsidRPr="007A07B4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аличие и соответствие законодательству Российской Федерации, Республики Тыва, муниципальных правовых актов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применяемых </w:t>
      </w:r>
      <w:r w:rsidRPr="0086039C">
        <w:rPr>
          <w:rFonts w:ascii="Times New Roman" w:hAnsi="Times New Roman" w:cs="Times New Roman"/>
          <w:sz w:val="24"/>
          <w:szCs w:val="24"/>
        </w:rPr>
        <w:t>главными администраторами, администраторами в процессе администрировани</w:t>
      </w:r>
      <w:r>
        <w:rPr>
          <w:rFonts w:ascii="Times New Roman" w:hAnsi="Times New Roman" w:cs="Times New Roman"/>
          <w:sz w:val="24"/>
          <w:szCs w:val="24"/>
        </w:rPr>
        <w:t xml:space="preserve">я доходов федерального бюджета, </w:t>
      </w:r>
      <w:r w:rsidRPr="0086039C">
        <w:rPr>
          <w:rFonts w:ascii="Times New Roman" w:hAnsi="Times New Roman" w:cs="Times New Roman"/>
          <w:sz w:val="24"/>
          <w:szCs w:val="24"/>
        </w:rPr>
        <w:t>бюджета субъекта Федерации, местного бюджета.</w:t>
      </w:r>
    </w:p>
    <w:p w:rsidR="00270358" w:rsidRDefault="00270358" w:rsidP="002703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81C" w:rsidRDefault="00270358" w:rsidP="002703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C7073C" w:rsidRPr="00783DE0">
        <w:rPr>
          <w:rFonts w:ascii="Times New Roman" w:eastAsia="Times New Roman" w:hAnsi="Times New Roman" w:cs="Times New Roman"/>
          <w:sz w:val="24"/>
          <w:szCs w:val="24"/>
        </w:rPr>
        <w:t>Предмет контрольного мероприятия:</w:t>
      </w:r>
    </w:p>
    <w:p w:rsidR="008B3A97" w:rsidRDefault="008B3A97" w:rsidP="008B3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B3A9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B3A97">
        <w:rPr>
          <w:rFonts w:ascii="Times New Roman" w:hAnsi="Times New Roman" w:cs="Times New Roman"/>
          <w:sz w:val="24"/>
          <w:szCs w:val="24"/>
        </w:rPr>
        <w:t>показатели социально-экономического развития муниципального образования, его исполнение.</w:t>
      </w:r>
    </w:p>
    <w:p w:rsidR="008B3A97" w:rsidRPr="008B3A97" w:rsidRDefault="008B3A97" w:rsidP="008B3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A97"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Pr="008B3A97">
        <w:rPr>
          <w:rFonts w:ascii="Times New Roman" w:hAnsi="Times New Roman" w:cs="Times New Roman"/>
          <w:sz w:val="24"/>
          <w:szCs w:val="24"/>
        </w:rPr>
        <w:t xml:space="preserve"> уточненный бюджет, его уточнение в течение года, соответствие требованиям ст.83, 229, 232, 233 Б</w:t>
      </w:r>
      <w:r w:rsidR="00752A14">
        <w:rPr>
          <w:rFonts w:ascii="Times New Roman" w:hAnsi="Times New Roman" w:cs="Times New Roman"/>
          <w:sz w:val="24"/>
          <w:szCs w:val="24"/>
        </w:rPr>
        <w:t>юджетного кодекса</w:t>
      </w:r>
      <w:r w:rsidRPr="008B3A97">
        <w:rPr>
          <w:rFonts w:ascii="Times New Roman" w:hAnsi="Times New Roman" w:cs="Times New Roman"/>
          <w:sz w:val="24"/>
          <w:szCs w:val="24"/>
        </w:rPr>
        <w:t xml:space="preserve"> Р</w:t>
      </w:r>
      <w:r w:rsidR="00752A1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B3A97">
        <w:rPr>
          <w:rFonts w:ascii="Times New Roman" w:hAnsi="Times New Roman" w:cs="Times New Roman"/>
          <w:sz w:val="24"/>
          <w:szCs w:val="24"/>
        </w:rPr>
        <w:t>Ф</w:t>
      </w:r>
      <w:r w:rsidR="00752A14">
        <w:rPr>
          <w:rFonts w:ascii="Times New Roman" w:hAnsi="Times New Roman" w:cs="Times New Roman"/>
          <w:sz w:val="24"/>
          <w:szCs w:val="24"/>
        </w:rPr>
        <w:t>едерации</w:t>
      </w:r>
      <w:r w:rsidRPr="008B3A97">
        <w:rPr>
          <w:rFonts w:ascii="Times New Roman" w:hAnsi="Times New Roman" w:cs="Times New Roman"/>
          <w:sz w:val="24"/>
          <w:szCs w:val="24"/>
        </w:rPr>
        <w:t xml:space="preserve"> при уточнении бюджета.</w:t>
      </w:r>
    </w:p>
    <w:p w:rsidR="008B3A97" w:rsidRPr="008B3A97" w:rsidRDefault="00270358" w:rsidP="008B3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3A97" w:rsidRPr="008B3A9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B3A97" w:rsidRPr="008B3A97">
        <w:rPr>
          <w:rFonts w:ascii="Times New Roman" w:hAnsi="Times New Roman" w:cs="Times New Roman"/>
          <w:sz w:val="24"/>
          <w:szCs w:val="24"/>
        </w:rPr>
        <w:t>реалистичность расчета доходов местного бюджета: общая оценка исполнения доходной части бюджета по отношению к первоначальному утвержденному и уточненному  бюджету.</w:t>
      </w:r>
    </w:p>
    <w:p w:rsidR="008B3A97" w:rsidRPr="008B3A97" w:rsidRDefault="00270358" w:rsidP="008B3A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B3A97" w:rsidRPr="008B3A97">
        <w:rPr>
          <w:rFonts w:ascii="Times New Roman" w:hAnsi="Times New Roman" w:cs="Times New Roman"/>
          <w:sz w:val="24"/>
          <w:szCs w:val="24"/>
        </w:rPr>
        <w:t>нормативные правовые акты, распорядительные документы, инструктивн</w:t>
      </w:r>
      <w:proofErr w:type="gramStart"/>
      <w:r w:rsidR="008B3A97" w:rsidRPr="008B3A9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B3A97" w:rsidRPr="008B3A97">
        <w:rPr>
          <w:rFonts w:ascii="Times New Roman" w:hAnsi="Times New Roman" w:cs="Times New Roman"/>
          <w:sz w:val="24"/>
          <w:szCs w:val="24"/>
        </w:rPr>
        <w:t xml:space="preserve"> методические  и другие документы, применяемые главными администраторами, администраторами в процессе администрирования доходов федерального бюджета, бюджета субъекта Федерации, местного бюджета;</w:t>
      </w:r>
    </w:p>
    <w:p w:rsidR="008B3A97" w:rsidRPr="008B3A97" w:rsidRDefault="00270358" w:rsidP="008B3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B3A97" w:rsidRPr="008B3A9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3A97" w:rsidRPr="008B3A97">
        <w:rPr>
          <w:rFonts w:ascii="Times New Roman" w:hAnsi="Times New Roman" w:cs="Times New Roman"/>
          <w:sz w:val="24"/>
          <w:szCs w:val="24"/>
        </w:rPr>
        <w:t>деятельность органа, организующего исполнение бюджета, главных администраторов по исполнению доходной базы бюджета, выполнению бюджетных назначений по мобилизации доходов в бюджет, обеспечению своевременного и полного учета налогоплательщиков.</w:t>
      </w:r>
    </w:p>
    <w:p w:rsidR="00270358" w:rsidRDefault="00270358" w:rsidP="002703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81C" w:rsidRDefault="00270358" w:rsidP="002703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C7073C" w:rsidRPr="00783DE0">
        <w:rPr>
          <w:rFonts w:ascii="Times New Roman" w:eastAsia="Times New Roman" w:hAnsi="Times New Roman" w:cs="Times New Roman"/>
          <w:sz w:val="24"/>
          <w:szCs w:val="24"/>
        </w:rPr>
        <w:t>Объект (объекты) контрольного мероприятия:</w:t>
      </w:r>
    </w:p>
    <w:p w:rsidR="008B3A97" w:rsidRDefault="008B3A97" w:rsidP="008B3A97">
      <w:pPr>
        <w:jc w:val="both"/>
        <w:rPr>
          <w:rFonts w:ascii="Times New Roman" w:hAnsi="Times New Roman" w:cs="Times New Roman"/>
          <w:sz w:val="24"/>
          <w:szCs w:val="24"/>
        </w:rPr>
      </w:pPr>
      <w:r w:rsidRPr="008B3A97">
        <w:rPr>
          <w:rFonts w:ascii="Times New Roman" w:hAnsi="Times New Roman" w:cs="Times New Roman"/>
          <w:sz w:val="24"/>
          <w:szCs w:val="24"/>
        </w:rPr>
        <w:t>Администрация муниципального района «Бай-Тайгинский кожуун Республики Тыва», Администрации сельских поселений муниципального района.</w:t>
      </w:r>
    </w:p>
    <w:p w:rsidR="007C4AC9" w:rsidRDefault="007C4AC9" w:rsidP="008B3A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результату контрольного мероприятия главным специалистом Контрольно-счетной палаты </w:t>
      </w:r>
      <w:r w:rsidRPr="009B2B5F">
        <w:rPr>
          <w:rFonts w:ascii="Times New Roman" w:eastAsia="Times New Roman" w:hAnsi="Times New Roman" w:cs="Times New Roman"/>
          <w:sz w:val="24"/>
          <w:szCs w:val="24"/>
        </w:rPr>
        <w:t>муниципального района «Бай-Тайгинский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кожуун Республики Тыва»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Серен-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Чимит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Ш.Д. составлен акт и направлен: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B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Администрации муниципального района </w:t>
      </w:r>
      <w:r w:rsidRPr="009B2B5F">
        <w:rPr>
          <w:rFonts w:ascii="Times New Roman" w:eastAsia="Times New Roman" w:hAnsi="Times New Roman" w:cs="Times New Roman"/>
          <w:sz w:val="24"/>
          <w:szCs w:val="24"/>
        </w:rPr>
        <w:t>«Бай-Тайгинский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кожуун Республики Тыва».</w:t>
      </w:r>
    </w:p>
    <w:p w:rsidR="007C4AC9" w:rsidRDefault="007C4AC9" w:rsidP="008B3A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5.Проверяемый период: 2015 год.</w:t>
      </w:r>
    </w:p>
    <w:p w:rsidR="007C4AC9" w:rsidRPr="007C4AC9" w:rsidRDefault="007C4AC9" w:rsidP="008B3A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6.Объем проверенных средств</w:t>
      </w:r>
      <w:r w:rsidR="005E044E">
        <w:rPr>
          <w:rFonts w:ascii="Times New Roman" w:eastAsia="Times New Roman" w:hAnsi="Times New Roman" w:cs="Times New Roman"/>
          <w:sz w:val="24"/>
          <w:szCs w:val="24"/>
        </w:rPr>
        <w:t>:</w:t>
      </w:r>
      <w:r w:rsidR="00A203B2">
        <w:rPr>
          <w:rFonts w:ascii="Times New Roman" w:eastAsia="Times New Roman" w:hAnsi="Times New Roman" w:cs="Times New Roman"/>
          <w:sz w:val="24"/>
          <w:szCs w:val="24"/>
        </w:rPr>
        <w:t xml:space="preserve"> 32868 </w:t>
      </w:r>
      <w:proofErr w:type="spellStart"/>
      <w:r w:rsidR="005E044E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5E044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5E044E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="005E044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B5F" w:rsidRDefault="00A21AE1" w:rsidP="0086039C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7.Пояснения и замечания в адрес </w:t>
      </w:r>
      <w:r w:rsidRPr="009B2B5F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палаты  </w:t>
      </w:r>
      <w:r>
        <w:rPr>
          <w:rFonts w:ascii="Times New Roman" w:eastAsia="Times New Roman" w:hAnsi="Times New Roman" w:cs="Times New Roman"/>
          <w:sz w:val="24"/>
          <w:szCs w:val="24"/>
        </w:rPr>
        <w:t>по вышеуказанному акту от руководства проверяемого объекта поступило в сроки.</w:t>
      </w:r>
    </w:p>
    <w:p w:rsidR="00A21AE1" w:rsidRDefault="00A21AE1" w:rsidP="00A21A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073C" w:rsidRDefault="00102CB7" w:rsidP="00A21A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В</w:t>
      </w:r>
      <w:r w:rsidR="00A21AE1" w:rsidRPr="00102CB7">
        <w:rPr>
          <w:rFonts w:ascii="Times New Roman" w:eastAsia="Times New Roman" w:hAnsi="Times New Roman" w:cs="Times New Roman"/>
          <w:sz w:val="24"/>
          <w:szCs w:val="24"/>
        </w:rPr>
        <w:t xml:space="preserve"> процессе проведения</w:t>
      </w:r>
      <w:r w:rsidR="00A21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73C" w:rsidRPr="00783DE0">
        <w:rPr>
          <w:rFonts w:ascii="Times New Roman" w:eastAsia="Times New Roman" w:hAnsi="Times New Roman" w:cs="Times New Roman"/>
          <w:sz w:val="24"/>
          <w:szCs w:val="24"/>
        </w:rPr>
        <w:t xml:space="preserve"> контрольного ме</w:t>
      </w:r>
      <w:r w:rsidR="00CB581C">
        <w:rPr>
          <w:rFonts w:ascii="Times New Roman" w:eastAsia="Times New Roman" w:hAnsi="Times New Roman" w:cs="Times New Roman"/>
          <w:sz w:val="24"/>
          <w:szCs w:val="24"/>
        </w:rPr>
        <w:t>роприятия установлено следующее:</w:t>
      </w:r>
    </w:p>
    <w:bookmarkEnd w:id="2"/>
    <w:p w:rsidR="00E85467" w:rsidRDefault="00E85467" w:rsidP="00C707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81C" w:rsidRPr="0080513A" w:rsidRDefault="00EC047B" w:rsidP="0080513A">
      <w:pPr>
        <w:jc w:val="both"/>
        <w:rPr>
          <w:rFonts w:ascii="Times New Roman" w:hAnsi="Times New Roman" w:cs="Times New Roman"/>
          <w:sz w:val="24"/>
          <w:szCs w:val="24"/>
        </w:rPr>
      </w:pPr>
      <w:r w:rsidRPr="00E274F8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4C5AC4" w:rsidRPr="007A07B4">
        <w:rPr>
          <w:rFonts w:ascii="Times New Roman" w:eastAsia="Times New Roman" w:hAnsi="Times New Roman" w:cs="Times New Roman"/>
          <w:sz w:val="24"/>
          <w:szCs w:val="24"/>
        </w:rPr>
        <w:t>Проверкой</w:t>
      </w:r>
      <w:r w:rsidR="007A07B4" w:rsidRPr="007A0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467" w:rsidRPr="00E85467">
        <w:rPr>
          <w:rFonts w:ascii="Times New Roman" w:hAnsi="Times New Roman" w:cs="Times New Roman"/>
          <w:sz w:val="24"/>
          <w:szCs w:val="24"/>
        </w:rPr>
        <w:t xml:space="preserve">организации обеспечения полноты и своевременности </w:t>
      </w:r>
      <w:r w:rsidR="0080513A">
        <w:rPr>
          <w:rFonts w:ascii="Times New Roman" w:hAnsi="Times New Roman" w:cs="Times New Roman"/>
          <w:sz w:val="24"/>
          <w:szCs w:val="24"/>
        </w:rPr>
        <w:t xml:space="preserve"> </w:t>
      </w:r>
      <w:r w:rsidR="00C1049E">
        <w:rPr>
          <w:rFonts w:ascii="Times New Roman" w:hAnsi="Times New Roman" w:cs="Times New Roman"/>
          <w:sz w:val="24"/>
          <w:szCs w:val="24"/>
        </w:rPr>
        <w:t>поступление</w:t>
      </w:r>
      <w:r w:rsidR="0080513A">
        <w:rPr>
          <w:rFonts w:ascii="Times New Roman" w:hAnsi="Times New Roman" w:cs="Times New Roman"/>
          <w:sz w:val="24"/>
          <w:szCs w:val="24"/>
        </w:rPr>
        <w:t xml:space="preserve"> </w:t>
      </w:r>
      <w:r w:rsidR="00E85467" w:rsidRPr="00E85467">
        <w:rPr>
          <w:rFonts w:ascii="Times New Roman" w:hAnsi="Times New Roman" w:cs="Times New Roman"/>
          <w:sz w:val="24"/>
          <w:szCs w:val="24"/>
        </w:rPr>
        <w:t xml:space="preserve"> нало</w:t>
      </w:r>
      <w:r w:rsidR="0080513A">
        <w:rPr>
          <w:rFonts w:ascii="Times New Roman" w:hAnsi="Times New Roman" w:cs="Times New Roman"/>
          <w:sz w:val="24"/>
          <w:szCs w:val="24"/>
        </w:rPr>
        <w:t xml:space="preserve">говых и неналоговых платежей в бюджет  </w:t>
      </w:r>
      <w:r w:rsidR="00CB581C" w:rsidRPr="007A07B4">
        <w:rPr>
          <w:rFonts w:ascii="Times New Roman" w:eastAsia="Times New Roman" w:hAnsi="Times New Roman" w:cs="Times New Roman"/>
          <w:sz w:val="24"/>
          <w:szCs w:val="24"/>
        </w:rPr>
        <w:t>выявлен</w:t>
      </w:r>
      <w:r w:rsidR="00195851" w:rsidRPr="007A07B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7A07B4" w:rsidRPr="007A07B4">
        <w:rPr>
          <w:rFonts w:ascii="Times New Roman" w:eastAsia="Times New Roman" w:hAnsi="Times New Roman" w:cs="Times New Roman"/>
          <w:sz w:val="24"/>
          <w:szCs w:val="24"/>
        </w:rPr>
        <w:t>следующие нарушения</w:t>
      </w:r>
      <w:r w:rsidR="00CB581C" w:rsidRPr="007A07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32F2" w:rsidRDefault="00C132F2" w:rsidP="00C1049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2F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2F2">
        <w:rPr>
          <w:rFonts w:ascii="Times New Roman" w:hAnsi="Times New Roman" w:cs="Times New Roman"/>
          <w:sz w:val="24"/>
          <w:szCs w:val="24"/>
        </w:rPr>
        <w:t xml:space="preserve"> нарушении пункта  2.1 Постановления Администрации муниципального района «Бай-Тайгинский кожуун Республики Тыва» от 26.11.2012г. № 615 «Об утверждении Положения об отделе экономического развития и по земельно-имущественным отношениям администрации муниципального района «Бай-Тайгинский кожуун Республики Тыва»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80513A" w:rsidRPr="00C132F2">
        <w:rPr>
          <w:rFonts w:ascii="Times New Roman" w:hAnsi="Times New Roman" w:cs="Times New Roman"/>
          <w:sz w:val="24"/>
          <w:szCs w:val="24"/>
        </w:rPr>
        <w:t>тделом</w:t>
      </w:r>
      <w:r w:rsidR="00C1049E" w:rsidRPr="00C132F2">
        <w:rPr>
          <w:rFonts w:ascii="Times New Roman" w:hAnsi="Times New Roman" w:cs="Times New Roman"/>
          <w:sz w:val="24"/>
          <w:szCs w:val="24"/>
        </w:rPr>
        <w:t xml:space="preserve"> экономического развития и по</w:t>
      </w:r>
      <w:r w:rsidR="00C1049E" w:rsidRPr="00C1049E">
        <w:rPr>
          <w:rFonts w:ascii="Times New Roman" w:hAnsi="Times New Roman" w:cs="Times New Roman"/>
          <w:sz w:val="24"/>
          <w:szCs w:val="24"/>
        </w:rPr>
        <w:t xml:space="preserve"> земельно-имущественным отношениям администрации муниципального</w:t>
      </w:r>
      <w:r w:rsidR="00C1049E" w:rsidRPr="003B0996">
        <w:rPr>
          <w:sz w:val="24"/>
          <w:szCs w:val="24"/>
        </w:rPr>
        <w:t xml:space="preserve"> </w:t>
      </w:r>
      <w:r w:rsidR="00C1049E" w:rsidRPr="00C1049E">
        <w:rPr>
          <w:rFonts w:ascii="Times New Roman" w:hAnsi="Times New Roman" w:cs="Times New Roman"/>
          <w:sz w:val="24"/>
          <w:szCs w:val="24"/>
        </w:rPr>
        <w:t>района</w:t>
      </w:r>
      <w:r w:rsidR="00C1049E">
        <w:rPr>
          <w:rFonts w:ascii="Times New Roman" w:hAnsi="Times New Roman" w:cs="Times New Roman"/>
          <w:sz w:val="24"/>
          <w:szCs w:val="24"/>
        </w:rPr>
        <w:t xml:space="preserve"> (далее Отдел)</w:t>
      </w:r>
      <w:r w:rsidR="0080513A" w:rsidRPr="00C1049E">
        <w:rPr>
          <w:rFonts w:ascii="Times New Roman" w:hAnsi="Times New Roman" w:cs="Times New Roman"/>
          <w:sz w:val="24"/>
          <w:szCs w:val="24"/>
        </w:rPr>
        <w:t xml:space="preserve"> недостаточно организована работа по контролю за поступлением арендной платы, от сдачи в аренду муниципального</w:t>
      </w:r>
      <w:proofErr w:type="gramEnd"/>
      <w:r w:rsidR="0080513A" w:rsidRPr="00C1049E">
        <w:rPr>
          <w:rFonts w:ascii="Times New Roman" w:hAnsi="Times New Roman" w:cs="Times New Roman"/>
          <w:sz w:val="24"/>
          <w:szCs w:val="24"/>
        </w:rPr>
        <w:t xml:space="preserve"> имущества, что подтверждается </w:t>
      </w:r>
      <w:proofErr w:type="spellStart"/>
      <w:r w:rsidR="0080513A" w:rsidRPr="00C1049E">
        <w:rPr>
          <w:rFonts w:ascii="Times New Roman" w:hAnsi="Times New Roman" w:cs="Times New Roman"/>
          <w:sz w:val="24"/>
          <w:szCs w:val="24"/>
        </w:rPr>
        <w:t>недопоступлением</w:t>
      </w:r>
      <w:proofErr w:type="spellEnd"/>
      <w:r w:rsidR="0080513A" w:rsidRPr="00C1049E">
        <w:rPr>
          <w:rFonts w:ascii="Times New Roman" w:hAnsi="Times New Roman" w:cs="Times New Roman"/>
          <w:sz w:val="24"/>
          <w:szCs w:val="24"/>
        </w:rPr>
        <w:t xml:space="preserve">  налоговых и неналоговых доходов в бюджет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513A" w:rsidRPr="00C10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658" w:rsidRDefault="00EC047B" w:rsidP="00C104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4F8">
        <w:rPr>
          <w:rFonts w:ascii="Times New Roman" w:hAnsi="Times New Roman" w:cs="Times New Roman"/>
          <w:b/>
          <w:sz w:val="24"/>
          <w:szCs w:val="24"/>
        </w:rPr>
        <w:t>2.</w:t>
      </w:r>
      <w:r w:rsidR="00C1049E">
        <w:rPr>
          <w:rFonts w:ascii="Times New Roman" w:hAnsi="Times New Roman" w:cs="Times New Roman"/>
          <w:sz w:val="24"/>
          <w:szCs w:val="24"/>
        </w:rPr>
        <w:t>Проверкой</w:t>
      </w:r>
      <w:r w:rsidR="00C1049E" w:rsidRPr="00C1049E">
        <w:rPr>
          <w:rFonts w:ascii="Times New Roman" w:hAnsi="Times New Roman" w:cs="Times New Roman"/>
          <w:sz w:val="24"/>
          <w:szCs w:val="24"/>
        </w:rPr>
        <w:t xml:space="preserve"> достоверности отчетной и учетной </w:t>
      </w:r>
      <w:proofErr w:type="gramStart"/>
      <w:r w:rsidR="00C1049E" w:rsidRPr="00C1049E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="00C1049E">
        <w:rPr>
          <w:rFonts w:ascii="Times New Roman" w:hAnsi="Times New Roman" w:cs="Times New Roman"/>
          <w:sz w:val="24"/>
          <w:szCs w:val="24"/>
        </w:rPr>
        <w:t xml:space="preserve"> </w:t>
      </w:r>
      <w:r w:rsidR="00C1049E" w:rsidRPr="007A07B4">
        <w:rPr>
          <w:rFonts w:ascii="Times New Roman" w:eastAsia="Times New Roman" w:hAnsi="Times New Roman" w:cs="Times New Roman"/>
          <w:sz w:val="24"/>
          <w:szCs w:val="24"/>
        </w:rPr>
        <w:t>выявлено следующие нарушения:</w:t>
      </w:r>
    </w:p>
    <w:p w:rsidR="00C132F2" w:rsidRDefault="00CC2B12" w:rsidP="00FD4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545E5">
        <w:rPr>
          <w:rFonts w:ascii="Times New Roman" w:hAnsi="Times New Roman" w:cs="Times New Roman"/>
          <w:sz w:val="24"/>
          <w:szCs w:val="24"/>
        </w:rPr>
        <w:t xml:space="preserve">. </w:t>
      </w:r>
      <w:r w:rsidR="00C132F2">
        <w:rPr>
          <w:rFonts w:ascii="Times New Roman" w:hAnsi="Times New Roman" w:cs="Times New Roman"/>
          <w:sz w:val="24"/>
          <w:szCs w:val="24"/>
        </w:rPr>
        <w:t xml:space="preserve">В соответствии  </w:t>
      </w:r>
      <w:r w:rsidR="00C132F2" w:rsidRPr="00C132F2">
        <w:rPr>
          <w:rFonts w:ascii="Times New Roman" w:hAnsi="Times New Roman" w:cs="Times New Roman"/>
          <w:sz w:val="24"/>
          <w:szCs w:val="24"/>
        </w:rPr>
        <w:t xml:space="preserve">п.4.2 </w:t>
      </w:r>
      <w:r w:rsidR="00C132F2">
        <w:rPr>
          <w:rFonts w:ascii="Times New Roman" w:hAnsi="Times New Roman" w:cs="Times New Roman"/>
          <w:sz w:val="24"/>
          <w:szCs w:val="24"/>
        </w:rPr>
        <w:t xml:space="preserve"> </w:t>
      </w:r>
      <w:r w:rsidR="00C132F2" w:rsidRPr="00C132F2">
        <w:rPr>
          <w:rFonts w:ascii="Times New Roman" w:hAnsi="Times New Roman" w:cs="Times New Roman"/>
          <w:sz w:val="24"/>
          <w:szCs w:val="24"/>
        </w:rPr>
        <w:t xml:space="preserve">в части исполнения установленных вышеназванного Положения в части недостаточной работы с должниками </w:t>
      </w:r>
      <w:proofErr w:type="gramStart"/>
      <w:r w:rsidR="00C132F2" w:rsidRPr="00C132F2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C132F2" w:rsidRPr="00C132F2">
        <w:rPr>
          <w:rFonts w:ascii="Times New Roman" w:hAnsi="Times New Roman" w:cs="Times New Roman"/>
          <w:sz w:val="24"/>
          <w:szCs w:val="24"/>
        </w:rPr>
        <w:t xml:space="preserve">рендаторами земельных участков, а так же недостаточного контроля за выполнением условий договоров купли-продажи участков, за полнотой и своевременностью поступления арендных платежей, что привело к не </w:t>
      </w:r>
      <w:proofErr w:type="spellStart"/>
      <w:r w:rsidR="00C132F2" w:rsidRPr="00C132F2">
        <w:rPr>
          <w:rFonts w:ascii="Times New Roman" w:hAnsi="Times New Roman" w:cs="Times New Roman"/>
          <w:sz w:val="24"/>
          <w:szCs w:val="24"/>
        </w:rPr>
        <w:t>допоступлению</w:t>
      </w:r>
      <w:proofErr w:type="spellEnd"/>
      <w:r w:rsidR="00C132F2" w:rsidRPr="00C132F2">
        <w:rPr>
          <w:rFonts w:ascii="Times New Roman" w:hAnsi="Times New Roman" w:cs="Times New Roman"/>
          <w:sz w:val="24"/>
          <w:szCs w:val="24"/>
        </w:rPr>
        <w:t xml:space="preserve"> в бюджет неналоговых доходов в виде купли-продажи за земельные участки</w:t>
      </w:r>
      <w:r w:rsidR="00C132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3A07" w:rsidRDefault="00CC2B12" w:rsidP="00FD4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545E5">
        <w:rPr>
          <w:rFonts w:ascii="Times New Roman" w:hAnsi="Times New Roman" w:cs="Times New Roman"/>
          <w:sz w:val="24"/>
          <w:szCs w:val="24"/>
        </w:rPr>
        <w:t xml:space="preserve">. </w:t>
      </w:r>
      <w:r w:rsidR="00FD4658" w:rsidRPr="00FD4658">
        <w:rPr>
          <w:rFonts w:ascii="Times New Roman" w:hAnsi="Times New Roman" w:cs="Times New Roman"/>
          <w:sz w:val="24"/>
          <w:szCs w:val="24"/>
        </w:rPr>
        <w:t xml:space="preserve">В </w:t>
      </w:r>
      <w:r w:rsidR="003F4941">
        <w:rPr>
          <w:rFonts w:ascii="Times New Roman" w:hAnsi="Times New Roman" w:cs="Times New Roman"/>
          <w:sz w:val="24"/>
          <w:szCs w:val="24"/>
        </w:rPr>
        <w:t>нарушении пун</w:t>
      </w:r>
      <w:r w:rsidR="00DC3A07">
        <w:rPr>
          <w:rFonts w:ascii="Times New Roman" w:hAnsi="Times New Roman" w:cs="Times New Roman"/>
          <w:sz w:val="24"/>
          <w:szCs w:val="24"/>
        </w:rPr>
        <w:t xml:space="preserve">кта 2.2  договоров </w:t>
      </w:r>
      <w:r w:rsidR="00FD4658" w:rsidRPr="00FD4658">
        <w:rPr>
          <w:rFonts w:ascii="Times New Roman" w:hAnsi="Times New Roman" w:cs="Times New Roman"/>
          <w:sz w:val="24"/>
          <w:szCs w:val="24"/>
        </w:rPr>
        <w:t xml:space="preserve"> аренды, купли-продажи земельных участков из земель населенных по истечении 7 календарных  дней с момента заключения договора  купли-продажи стоимость земельного участка не оплачивается. </w:t>
      </w:r>
    </w:p>
    <w:p w:rsidR="00FD4658" w:rsidRPr="00C1049E" w:rsidRDefault="00CC2B12" w:rsidP="00FD4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545E5">
        <w:rPr>
          <w:rFonts w:ascii="Times New Roman" w:hAnsi="Times New Roman" w:cs="Times New Roman"/>
          <w:sz w:val="24"/>
          <w:szCs w:val="24"/>
        </w:rPr>
        <w:t xml:space="preserve">. </w:t>
      </w:r>
      <w:r w:rsidR="00DC3A07">
        <w:rPr>
          <w:rFonts w:ascii="Times New Roman" w:hAnsi="Times New Roman" w:cs="Times New Roman"/>
          <w:sz w:val="24"/>
          <w:szCs w:val="24"/>
        </w:rPr>
        <w:t xml:space="preserve">В нарушении  пунктов 3.4, 5.2., 5.3, </w:t>
      </w:r>
      <w:r w:rsidR="00FD4658" w:rsidRPr="00FD4658">
        <w:rPr>
          <w:rFonts w:ascii="Times New Roman" w:hAnsi="Times New Roman" w:cs="Times New Roman"/>
          <w:sz w:val="24"/>
          <w:szCs w:val="24"/>
        </w:rPr>
        <w:t xml:space="preserve"> договоров</w:t>
      </w:r>
      <w:r w:rsidR="00DC3A07">
        <w:rPr>
          <w:rFonts w:ascii="Times New Roman" w:hAnsi="Times New Roman" w:cs="Times New Roman"/>
          <w:sz w:val="24"/>
          <w:szCs w:val="24"/>
        </w:rPr>
        <w:t xml:space="preserve"> </w:t>
      </w:r>
      <w:r w:rsidR="00DC3A07" w:rsidRPr="00FD4658">
        <w:rPr>
          <w:rFonts w:ascii="Times New Roman" w:hAnsi="Times New Roman" w:cs="Times New Roman"/>
          <w:sz w:val="24"/>
          <w:szCs w:val="24"/>
        </w:rPr>
        <w:t>аренды, купли-продажи земельных участков из земель населенных</w:t>
      </w:r>
      <w:r w:rsidR="00DC3A07">
        <w:rPr>
          <w:rFonts w:ascii="Times New Roman" w:hAnsi="Times New Roman" w:cs="Times New Roman"/>
          <w:sz w:val="24"/>
          <w:szCs w:val="24"/>
        </w:rPr>
        <w:t xml:space="preserve"> </w:t>
      </w:r>
      <w:r w:rsidR="00FD4658" w:rsidRPr="00FD4658">
        <w:rPr>
          <w:rFonts w:ascii="Times New Roman" w:hAnsi="Times New Roman" w:cs="Times New Roman"/>
          <w:sz w:val="24"/>
          <w:szCs w:val="24"/>
        </w:rPr>
        <w:t xml:space="preserve"> не начисляется пеня в размере 0,3 % от цены участка за каждый календарный день прострочки.</w:t>
      </w:r>
    </w:p>
    <w:p w:rsidR="00C1049E" w:rsidRPr="00C1049E" w:rsidRDefault="00CC2B12" w:rsidP="00FD4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545E5">
        <w:rPr>
          <w:rFonts w:ascii="Times New Roman" w:hAnsi="Times New Roman" w:cs="Times New Roman"/>
          <w:sz w:val="24"/>
          <w:szCs w:val="24"/>
        </w:rPr>
        <w:t xml:space="preserve">. </w:t>
      </w:r>
      <w:r w:rsidR="00C1049E" w:rsidRPr="00C1049E">
        <w:rPr>
          <w:rFonts w:ascii="Times New Roman" w:hAnsi="Times New Roman" w:cs="Times New Roman"/>
          <w:sz w:val="24"/>
          <w:szCs w:val="24"/>
        </w:rPr>
        <w:t>Отдел в своей работе для ведения реестра купли-продажи земельных участков в электронном виде не использует автоматизированную систему.</w:t>
      </w:r>
    </w:p>
    <w:p w:rsidR="00FD4658" w:rsidRPr="00FD4658" w:rsidRDefault="00CC2B12" w:rsidP="00FD4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0545E5">
        <w:rPr>
          <w:rFonts w:ascii="Times New Roman" w:hAnsi="Times New Roman" w:cs="Times New Roman"/>
          <w:sz w:val="24"/>
          <w:szCs w:val="24"/>
        </w:rPr>
        <w:t xml:space="preserve">. </w:t>
      </w:r>
      <w:r w:rsidR="00FD4658" w:rsidRPr="00FD4658">
        <w:rPr>
          <w:rFonts w:ascii="Times New Roman" w:hAnsi="Times New Roman" w:cs="Times New Roman"/>
          <w:sz w:val="24"/>
          <w:szCs w:val="24"/>
        </w:rPr>
        <w:t>Отделом не оформляются сверки расчетов с арендаторами земельных участков с целью уточнения сумм задолженности, взыскание задолженности по арендной плате в судебном порядке. Арендаторами не выполняются условия договоров аренды о ежемесячном внесении арендной платы до 10 числа текущего месяца, на практике арендная плата вносится арендаторами в основном один раз в год.</w:t>
      </w:r>
    </w:p>
    <w:p w:rsidR="00C7073C" w:rsidRPr="00783DE0" w:rsidRDefault="00C7073C" w:rsidP="00C104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4658" w:rsidRPr="00FD4658" w:rsidRDefault="00FD4658" w:rsidP="00FD4658">
      <w:pPr>
        <w:spacing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C047B" w:rsidRPr="00EC047B" w:rsidRDefault="000F0F12" w:rsidP="00EC047B">
      <w:pPr>
        <w:jc w:val="both"/>
        <w:rPr>
          <w:rFonts w:ascii="Times New Roman" w:hAnsi="Times New Roman" w:cs="Times New Roman"/>
          <w:sz w:val="24"/>
          <w:szCs w:val="24"/>
        </w:rPr>
      </w:pPr>
      <w:r w:rsidRPr="000F0F12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EC047B" w:rsidRPr="00EC047B">
        <w:rPr>
          <w:rFonts w:ascii="Times New Roman" w:hAnsi="Times New Roman" w:cs="Times New Roman"/>
          <w:sz w:val="24"/>
          <w:szCs w:val="24"/>
        </w:rPr>
        <w:t>Таким образом, в ходе проверки выявлено несоблюдение со стороны Отдела требований пункта 2.1 Постановления Администрации муниципального района «Бай-Тайгинский кожуун Республики Тыва» от 26.11.2012г. № 615 «Об утверждении Положения об отделе экономического развития и по земельно-имущественным отношениям администрации муниципального района «Бай-Тайгинский кожуун Республики Тыва»:</w:t>
      </w:r>
    </w:p>
    <w:p w:rsidR="00EC047B" w:rsidRPr="00EC047B" w:rsidRDefault="00EC047B" w:rsidP="00EC047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7B">
        <w:rPr>
          <w:rFonts w:ascii="Times New Roman" w:hAnsi="Times New Roman" w:cs="Times New Roman"/>
          <w:sz w:val="24"/>
          <w:szCs w:val="24"/>
        </w:rPr>
        <w:t>в части ведения полного учета недвижимого имущества и земель, находящихся в собственности муниципального района, путем ведения реестра;</w:t>
      </w:r>
    </w:p>
    <w:p w:rsidR="00EC047B" w:rsidRPr="00EC047B" w:rsidRDefault="00EC047B" w:rsidP="00EC047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7B">
        <w:rPr>
          <w:rFonts w:ascii="Times New Roman" w:hAnsi="Times New Roman" w:cs="Times New Roman"/>
          <w:sz w:val="24"/>
          <w:szCs w:val="24"/>
        </w:rPr>
        <w:t xml:space="preserve">согласно п.4.2 в части исполнения установленных вышеназванного Положения в части недостаточной работы с должниками </w:t>
      </w:r>
      <w:proofErr w:type="gramStart"/>
      <w:r w:rsidRPr="00EC047B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EC047B">
        <w:rPr>
          <w:rFonts w:ascii="Times New Roman" w:hAnsi="Times New Roman" w:cs="Times New Roman"/>
          <w:sz w:val="24"/>
          <w:szCs w:val="24"/>
        </w:rPr>
        <w:t xml:space="preserve">рендаторами земельных участков, а так же недостаточного контроля за выполнением условий договоров купли-продажи участков, за полнотой и своевременностью поступления арендных платежей, что привело к не </w:t>
      </w:r>
      <w:proofErr w:type="spellStart"/>
      <w:r w:rsidRPr="00EC047B">
        <w:rPr>
          <w:rFonts w:ascii="Times New Roman" w:hAnsi="Times New Roman" w:cs="Times New Roman"/>
          <w:sz w:val="24"/>
          <w:szCs w:val="24"/>
        </w:rPr>
        <w:t>допоступлению</w:t>
      </w:r>
      <w:proofErr w:type="spellEnd"/>
      <w:r w:rsidRPr="00EC047B">
        <w:rPr>
          <w:rFonts w:ascii="Times New Roman" w:hAnsi="Times New Roman" w:cs="Times New Roman"/>
          <w:sz w:val="24"/>
          <w:szCs w:val="24"/>
        </w:rPr>
        <w:t xml:space="preserve"> в бюджет неналоговых доходов в виде купли-продажи за земельные участки в общей сумме 358 034,65руб, к  дебиторской задолженности по арендной плате по состоянию  на 01.01.2016.-233900  руб.</w:t>
      </w:r>
    </w:p>
    <w:p w:rsidR="00EC047B" w:rsidRPr="00EC047B" w:rsidRDefault="00EC047B" w:rsidP="00EC047B">
      <w:pPr>
        <w:jc w:val="both"/>
        <w:rPr>
          <w:rFonts w:ascii="Times New Roman" w:hAnsi="Times New Roman" w:cs="Times New Roman"/>
          <w:color w:val="C00000"/>
          <w:sz w:val="24"/>
          <w:szCs w:val="24"/>
          <w:highlight w:val="yellow"/>
        </w:rPr>
      </w:pPr>
    </w:p>
    <w:p w:rsidR="00C7073C" w:rsidRPr="00EC047B" w:rsidRDefault="00C7073C" w:rsidP="002B18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504D" w:themeColor="accent2"/>
          <w:sz w:val="20"/>
          <w:szCs w:val="20"/>
        </w:rPr>
      </w:pPr>
    </w:p>
    <w:tbl>
      <w:tblPr>
        <w:tblW w:w="109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6439"/>
      </w:tblGrid>
      <w:tr w:rsidR="00C7073C" w:rsidRPr="005109DA" w:rsidTr="00F232E4">
        <w:trPr>
          <w:cantSplit/>
        </w:trPr>
        <w:tc>
          <w:tcPr>
            <w:tcW w:w="4536" w:type="dxa"/>
          </w:tcPr>
          <w:p w:rsidR="002B18EB" w:rsidRPr="009D7BC2" w:rsidRDefault="002B18EB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8EB" w:rsidRPr="009D7BC2" w:rsidRDefault="002B18EB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73C" w:rsidRPr="009D7BC2" w:rsidRDefault="00C7073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B0D" w:rsidRPr="009D7BC2" w:rsidRDefault="00C77B0D" w:rsidP="002B1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25D" w:rsidRPr="009D7BC2" w:rsidRDefault="00BA025D" w:rsidP="002B1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D50" w:rsidRPr="009D7BC2" w:rsidRDefault="00585D50" w:rsidP="002B1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C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2B18EB" w:rsidRPr="009D7BC2" w:rsidRDefault="002B18EB" w:rsidP="002B1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Контрольно-счетной палаты </w:t>
            </w:r>
            <w:r w:rsidR="00585D50" w:rsidRPr="009D7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D7BC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«Бай-Тайгинский кожуун Республики Тыва</w:t>
            </w:r>
            <w:r w:rsidR="00BA025D" w:rsidRPr="009D7B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7073C" w:rsidRPr="009D7BC2" w:rsidRDefault="002B18EB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D7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39" w:type="dxa"/>
            <w:tcMar>
              <w:left w:w="85" w:type="dxa"/>
            </w:tcMar>
          </w:tcPr>
          <w:p w:rsidR="00C7073C" w:rsidRPr="009D7BC2" w:rsidRDefault="00C7073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18EB" w:rsidRPr="009D7BC2" w:rsidRDefault="002B18EB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18EB" w:rsidRPr="009D7BC2" w:rsidRDefault="002B18EB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18EB" w:rsidRPr="009D7BC2" w:rsidRDefault="002B18EB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5D50" w:rsidRPr="009D7BC2" w:rsidRDefault="002B18EB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585D50" w:rsidRPr="009D7BC2" w:rsidRDefault="00585D50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5D50" w:rsidRPr="009D7BC2" w:rsidRDefault="00585D50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7B0D" w:rsidRPr="009D7BC2" w:rsidRDefault="00585D50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BA025D" w:rsidRPr="009D7BC2" w:rsidRDefault="00C77B0D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C7073C" w:rsidRPr="009D7BC2" w:rsidRDefault="00BA025D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D7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="00585D50" w:rsidRPr="009D7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C7073C" w:rsidRPr="009D7BC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  <w:r w:rsidR="00585D50" w:rsidRPr="009D7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 </w:t>
            </w:r>
            <w:r w:rsidR="00585D50" w:rsidRPr="009D7BC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Серен-</w:t>
            </w:r>
            <w:proofErr w:type="spellStart"/>
            <w:r w:rsidR="00585D50" w:rsidRPr="009D7BC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Чимит</w:t>
            </w:r>
            <w:proofErr w:type="spellEnd"/>
            <w:r w:rsidR="00585D50" w:rsidRPr="009D7BC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Ш.Д</w:t>
            </w:r>
          </w:p>
          <w:p w:rsidR="00C7073C" w:rsidRPr="009D7BC2" w:rsidRDefault="002B18EB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B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</w:t>
            </w:r>
            <w:r w:rsidR="00C77B0D" w:rsidRPr="009D7B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w:r w:rsidR="00C7073C" w:rsidRPr="009D7BC2">
              <w:rPr>
                <w:rFonts w:ascii="Times New Roman" w:eastAsia="Times New Roman" w:hAnsi="Times New Roman" w:cs="Times New Roman"/>
                <w:sz w:val="16"/>
                <w:szCs w:val="16"/>
              </w:rPr>
              <w:t>(личная подпись)</w:t>
            </w:r>
            <w:r w:rsidR="007F2F36" w:rsidRPr="009D7B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C77B0D" w:rsidRPr="009D7B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="007F2F36" w:rsidRPr="009D7B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7073C" w:rsidRPr="009D7BC2">
              <w:rPr>
                <w:rFonts w:ascii="Times New Roman" w:eastAsia="Times New Roman" w:hAnsi="Times New Roman" w:cs="Times New Roman"/>
                <w:sz w:val="16"/>
                <w:szCs w:val="16"/>
              </w:rPr>
              <w:t>(инициалы и фамилия</w:t>
            </w:r>
            <w:r w:rsidR="00C7073C" w:rsidRPr="009D7BC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7073C" w:rsidRPr="005109DA" w:rsidRDefault="00C7073C" w:rsidP="00C707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0"/>
        </w:rPr>
      </w:pPr>
    </w:p>
    <w:p w:rsidR="00C7073C" w:rsidRPr="005109DA" w:rsidRDefault="00C7073C" w:rsidP="00C707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0"/>
        </w:rPr>
      </w:pPr>
    </w:p>
    <w:p w:rsidR="007A44D4" w:rsidRPr="005109DA" w:rsidRDefault="007A44D4">
      <w:pPr>
        <w:rPr>
          <w:color w:val="C0504D" w:themeColor="accent2"/>
        </w:rPr>
      </w:pPr>
    </w:p>
    <w:sectPr w:rsidR="007A44D4" w:rsidRPr="0051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D20BA"/>
    <w:multiLevelType w:val="hybridMultilevel"/>
    <w:tmpl w:val="523411C6"/>
    <w:lvl w:ilvl="0" w:tplc="03A65C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AF1D6E"/>
    <w:multiLevelType w:val="hybridMultilevel"/>
    <w:tmpl w:val="42369E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C66947"/>
    <w:multiLevelType w:val="hybridMultilevel"/>
    <w:tmpl w:val="7A8E0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721D4"/>
    <w:multiLevelType w:val="hybridMultilevel"/>
    <w:tmpl w:val="7270BB6E"/>
    <w:lvl w:ilvl="0" w:tplc="27822680">
      <w:start w:val="1"/>
      <w:numFmt w:val="decimal"/>
      <w:lvlText w:val="%1."/>
      <w:lvlJc w:val="left"/>
      <w:pPr>
        <w:ind w:left="1743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C0442E"/>
    <w:multiLevelType w:val="multilevel"/>
    <w:tmpl w:val="5782AA0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0B"/>
    <w:rsid w:val="000545E5"/>
    <w:rsid w:val="000B262E"/>
    <w:rsid w:val="000F0F12"/>
    <w:rsid w:val="00102CB7"/>
    <w:rsid w:val="00124407"/>
    <w:rsid w:val="00146A90"/>
    <w:rsid w:val="00185D38"/>
    <w:rsid w:val="00195851"/>
    <w:rsid w:val="002064C2"/>
    <w:rsid w:val="002661C8"/>
    <w:rsid w:val="00270358"/>
    <w:rsid w:val="0027683F"/>
    <w:rsid w:val="00286A17"/>
    <w:rsid w:val="002B18EB"/>
    <w:rsid w:val="003101FE"/>
    <w:rsid w:val="003A6EBE"/>
    <w:rsid w:val="003B782B"/>
    <w:rsid w:val="003F4941"/>
    <w:rsid w:val="00406747"/>
    <w:rsid w:val="00471D41"/>
    <w:rsid w:val="004C5AC4"/>
    <w:rsid w:val="005109DA"/>
    <w:rsid w:val="005113C6"/>
    <w:rsid w:val="00516905"/>
    <w:rsid w:val="00585D50"/>
    <w:rsid w:val="005B1A8F"/>
    <w:rsid w:val="005E044E"/>
    <w:rsid w:val="00631DBD"/>
    <w:rsid w:val="0065267C"/>
    <w:rsid w:val="00660229"/>
    <w:rsid w:val="00677BC9"/>
    <w:rsid w:val="00685067"/>
    <w:rsid w:val="00752A14"/>
    <w:rsid w:val="00791A27"/>
    <w:rsid w:val="007933EA"/>
    <w:rsid w:val="007A07B4"/>
    <w:rsid w:val="007A44D4"/>
    <w:rsid w:val="007B42EA"/>
    <w:rsid w:val="007C4AC9"/>
    <w:rsid w:val="007D0474"/>
    <w:rsid w:val="007D2B6B"/>
    <w:rsid w:val="007F2F36"/>
    <w:rsid w:val="0080513A"/>
    <w:rsid w:val="00847FCE"/>
    <w:rsid w:val="00851672"/>
    <w:rsid w:val="0086039C"/>
    <w:rsid w:val="00881526"/>
    <w:rsid w:val="008B3A97"/>
    <w:rsid w:val="00904014"/>
    <w:rsid w:val="00946663"/>
    <w:rsid w:val="00951A48"/>
    <w:rsid w:val="009B2B5F"/>
    <w:rsid w:val="009D7BC2"/>
    <w:rsid w:val="009F1C27"/>
    <w:rsid w:val="00A01B70"/>
    <w:rsid w:val="00A203B2"/>
    <w:rsid w:val="00A21AE1"/>
    <w:rsid w:val="00A22C25"/>
    <w:rsid w:val="00A929A6"/>
    <w:rsid w:val="00A95E74"/>
    <w:rsid w:val="00B47421"/>
    <w:rsid w:val="00B50A1C"/>
    <w:rsid w:val="00B52EA2"/>
    <w:rsid w:val="00B97B36"/>
    <w:rsid w:val="00BA025D"/>
    <w:rsid w:val="00BA4B97"/>
    <w:rsid w:val="00BA4C17"/>
    <w:rsid w:val="00BB59A9"/>
    <w:rsid w:val="00BD36CA"/>
    <w:rsid w:val="00C03F08"/>
    <w:rsid w:val="00C1049E"/>
    <w:rsid w:val="00C132F2"/>
    <w:rsid w:val="00C204C9"/>
    <w:rsid w:val="00C7073C"/>
    <w:rsid w:val="00C77B0D"/>
    <w:rsid w:val="00CB581C"/>
    <w:rsid w:val="00CC2B12"/>
    <w:rsid w:val="00CC5013"/>
    <w:rsid w:val="00CD0EE9"/>
    <w:rsid w:val="00D07C07"/>
    <w:rsid w:val="00D423F9"/>
    <w:rsid w:val="00D42A40"/>
    <w:rsid w:val="00DC3A07"/>
    <w:rsid w:val="00DC58F7"/>
    <w:rsid w:val="00E2478B"/>
    <w:rsid w:val="00E26827"/>
    <w:rsid w:val="00E274F8"/>
    <w:rsid w:val="00E85467"/>
    <w:rsid w:val="00EB430B"/>
    <w:rsid w:val="00EC047B"/>
    <w:rsid w:val="00F20DAE"/>
    <w:rsid w:val="00F50B98"/>
    <w:rsid w:val="00F868F2"/>
    <w:rsid w:val="00FC3F30"/>
    <w:rsid w:val="00FD4658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06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8B3A9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C1049E"/>
    <w:pPr>
      <w:ind w:left="720"/>
      <w:contextualSpacing/>
    </w:pPr>
  </w:style>
  <w:style w:type="character" w:customStyle="1" w:styleId="a7">
    <w:name w:val="Основной текст_"/>
    <w:link w:val="3"/>
    <w:rsid w:val="00951A48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951A48"/>
    <w:pPr>
      <w:widowControl w:val="0"/>
      <w:shd w:val="clear" w:color="auto" w:fill="FFFFFF"/>
      <w:spacing w:after="0" w:line="317" w:lineRule="exact"/>
      <w:ind w:hanging="340"/>
      <w:jc w:val="both"/>
    </w:pPr>
    <w:rPr>
      <w:rFonts w:ascii="Lucida Sans Unicode" w:eastAsia="Lucida Sans Unicode" w:hAnsi="Lucida Sans Unicode" w:cs="Lucida Sans Unicode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06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8B3A9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C1049E"/>
    <w:pPr>
      <w:ind w:left="720"/>
      <w:contextualSpacing/>
    </w:pPr>
  </w:style>
  <w:style w:type="character" w:customStyle="1" w:styleId="a7">
    <w:name w:val="Основной текст_"/>
    <w:link w:val="3"/>
    <w:rsid w:val="00951A48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951A48"/>
    <w:pPr>
      <w:widowControl w:val="0"/>
      <w:shd w:val="clear" w:color="auto" w:fill="FFFFFF"/>
      <w:spacing w:after="0" w:line="317" w:lineRule="exact"/>
      <w:ind w:hanging="340"/>
      <w:jc w:val="both"/>
    </w:pPr>
    <w:rPr>
      <w:rFonts w:ascii="Lucida Sans Unicode" w:eastAsia="Lucida Sans Unicode" w:hAnsi="Lucida Sans Unicode" w:cs="Lucida Sans Unicode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82</cp:revision>
  <cp:lastPrinted>2017-01-19T04:58:00Z</cp:lastPrinted>
  <dcterms:created xsi:type="dcterms:W3CDTF">2015-01-19T04:20:00Z</dcterms:created>
  <dcterms:modified xsi:type="dcterms:W3CDTF">2017-02-16T03:26:00Z</dcterms:modified>
</cp:coreProperties>
</file>