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B" w:rsidRDefault="0029419B" w:rsidP="0029419B">
      <w:pPr>
        <w:pStyle w:val="a3"/>
        <w:spacing w:line="240" w:lineRule="auto"/>
        <w:ind w:right="-28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80763" wp14:editId="71605926">
            <wp:simplePos x="0" y="0"/>
            <wp:positionH relativeFrom="margin">
              <wp:align>left</wp:align>
            </wp:positionH>
            <wp:positionV relativeFrom="paragraph">
              <wp:posOffset>-720572</wp:posOffset>
            </wp:positionV>
            <wp:extent cx="7826329" cy="1110762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329" cy="111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Default="0029419B" w:rsidP="0029419B">
      <w:pPr>
        <w:pStyle w:val="a3"/>
        <w:spacing w:line="240" w:lineRule="auto"/>
        <w:ind w:left="-993" w:right="-284"/>
        <w:rPr>
          <w:rFonts w:ascii="Arial" w:hAnsi="Arial" w:cs="Arial"/>
          <w:b/>
        </w:rPr>
      </w:pPr>
    </w:p>
    <w:p w:rsidR="0029419B" w:rsidRDefault="0029419B" w:rsidP="0029419B">
      <w:pPr>
        <w:pStyle w:val="a3"/>
        <w:spacing w:after="0" w:line="240" w:lineRule="auto"/>
        <w:ind w:right="-425"/>
        <w:rPr>
          <w:rFonts w:ascii="Franklin Gothic Book" w:hAnsi="Franklin Gothic Book" w:cs="Arial"/>
          <w:b/>
          <w:sz w:val="28"/>
          <w:szCs w:val="28"/>
        </w:rPr>
      </w:pPr>
    </w:p>
    <w:p w:rsidR="00E64783" w:rsidRDefault="0029419B" w:rsidP="00DF52DA">
      <w:pPr>
        <w:pStyle w:val="a3"/>
        <w:spacing w:after="0" w:line="240" w:lineRule="auto"/>
        <w:ind w:left="709" w:right="-425"/>
        <w:rPr>
          <w:rFonts w:ascii="Franklin Gothic Book" w:hAnsi="Franklin Gothic Book" w:cs="Arial"/>
          <w:b/>
          <w:sz w:val="26"/>
          <w:szCs w:val="26"/>
        </w:rPr>
      </w:pPr>
      <w:r w:rsidRPr="0029419B">
        <w:rPr>
          <w:rFonts w:ascii="Franklin Gothic Book" w:hAnsi="Franklin Gothic Book" w:cs="Arial"/>
          <w:b/>
          <w:sz w:val="26"/>
          <w:szCs w:val="26"/>
        </w:rPr>
        <w:t>Вопрос. Правда ли, что исчезнет вся накопительная пенсия, если мы до конца года не переведём ее в него</w:t>
      </w:r>
      <w:r w:rsidR="008B3BB0">
        <w:rPr>
          <w:rFonts w:ascii="Franklin Gothic Book" w:hAnsi="Franklin Gothic Book" w:cs="Arial"/>
          <w:b/>
          <w:sz w:val="26"/>
          <w:szCs w:val="26"/>
        </w:rPr>
        <w:t>сударственный пенсионный фонд. О</w:t>
      </w:r>
      <w:r w:rsidRPr="0029419B">
        <w:rPr>
          <w:rFonts w:ascii="Franklin Gothic Book" w:hAnsi="Franklin Gothic Book" w:cs="Arial"/>
          <w:b/>
          <w:sz w:val="26"/>
          <w:szCs w:val="26"/>
        </w:rPr>
        <w:t xml:space="preserve">чень беспокоюсь, что будет с моей накопительной пенсией. </w:t>
      </w:r>
    </w:p>
    <w:p w:rsidR="00DF52DA" w:rsidRPr="00DF52DA" w:rsidRDefault="00DF52DA" w:rsidP="00DF52DA">
      <w:pPr>
        <w:pStyle w:val="a3"/>
        <w:spacing w:after="0" w:line="240" w:lineRule="auto"/>
        <w:ind w:left="709" w:right="-425"/>
        <w:rPr>
          <w:rFonts w:ascii="Franklin Gothic Book" w:hAnsi="Franklin Gothic Book" w:cs="Arial"/>
          <w:b/>
          <w:sz w:val="26"/>
          <w:szCs w:val="26"/>
        </w:rPr>
      </w:pPr>
    </w:p>
    <w:p w:rsidR="00E64783" w:rsidRPr="00DF52DA" w:rsidRDefault="0029419B" w:rsidP="00E64783">
      <w:pPr>
        <w:pStyle w:val="3"/>
        <w:spacing w:before="0" w:beforeAutospacing="0" w:after="0" w:afterAutospacing="0"/>
        <w:ind w:left="709" w:right="-425"/>
        <w:jc w:val="both"/>
        <w:rPr>
          <w:rFonts w:ascii="Franklin Gothic Book" w:hAnsi="Franklin Gothic Book" w:cs="Arial"/>
          <w:b w:val="0"/>
          <w:color w:val="0000FF"/>
          <w:sz w:val="26"/>
          <w:szCs w:val="26"/>
        </w:rPr>
      </w:pPr>
      <w:r w:rsidRPr="00DF52DA">
        <w:rPr>
          <w:rFonts w:ascii="Franklin Gothic Book" w:hAnsi="Franklin Gothic Book" w:cs="Arial"/>
          <w:color w:val="0000FF"/>
          <w:sz w:val="26"/>
          <w:szCs w:val="26"/>
        </w:rPr>
        <w:t>Ответ ОТДЕЛЕНИЯ ПЕНСИОННОГО ФОНДА РОССИЙСКОЙ ФЕДЕРАЦИИ   ПО РЕСПУБЛИКЕ ТЫВА</w:t>
      </w:r>
      <w:r w:rsidRPr="00DF52DA">
        <w:rPr>
          <w:rFonts w:ascii="Franklin Gothic Book" w:hAnsi="Franklin Gothic Book" w:cs="Arial"/>
          <w:b w:val="0"/>
          <w:color w:val="0000FF"/>
          <w:sz w:val="26"/>
          <w:szCs w:val="26"/>
        </w:rPr>
        <w:t>:</w:t>
      </w:r>
    </w:p>
    <w:p w:rsidR="0029419B" w:rsidRPr="00DF52DA" w:rsidRDefault="0029419B" w:rsidP="0029419B">
      <w:pPr>
        <w:pStyle w:val="3"/>
        <w:spacing w:before="0" w:beforeAutospacing="0" w:after="0" w:afterAutospacing="0"/>
        <w:ind w:left="709" w:right="-425"/>
        <w:jc w:val="both"/>
        <w:rPr>
          <w:rFonts w:ascii="Franklin Gothic Book" w:hAnsi="Franklin Gothic Book" w:cs="Arial"/>
          <w:color w:val="0000FF"/>
          <w:sz w:val="26"/>
          <w:szCs w:val="26"/>
        </w:rPr>
      </w:pPr>
      <w:r w:rsidRPr="00DF52DA">
        <w:rPr>
          <w:rFonts w:ascii="Franklin Gothic Book" w:hAnsi="Franklin Gothic Book" w:cs="Arial"/>
          <w:color w:val="0000FF"/>
          <w:sz w:val="26"/>
          <w:szCs w:val="26"/>
        </w:rPr>
        <w:t>Повода для беспокойства и волнения нет. Государство гарантирует сохранность всех Ваших пенсионных средств.</w:t>
      </w:r>
    </w:p>
    <w:p w:rsidR="0029419B" w:rsidRPr="00DF52DA" w:rsidRDefault="0029419B" w:rsidP="0029419B">
      <w:pPr>
        <w:pStyle w:val="a5"/>
        <w:spacing w:before="0" w:beforeAutospacing="0" w:after="0" w:afterAutospacing="0"/>
        <w:ind w:left="709" w:right="-425"/>
        <w:jc w:val="both"/>
        <w:rPr>
          <w:rFonts w:ascii="Franklin Gothic Book" w:hAnsi="Franklin Gothic Book" w:cs="Arial"/>
          <w:color w:val="0000FF"/>
          <w:sz w:val="26"/>
          <w:szCs w:val="26"/>
        </w:rPr>
      </w:pPr>
      <w:r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В соответствии </w:t>
      </w:r>
      <w:proofErr w:type="gramStart"/>
      <w:r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с </w:t>
      </w:r>
      <w:r w:rsidRPr="00DF52DA">
        <w:rPr>
          <w:rFonts w:ascii="Franklin Gothic Book" w:hAnsi="Franklin Gothic Book" w:cs="Arial"/>
          <w:b/>
          <w:color w:val="0000FF"/>
          <w:sz w:val="26"/>
          <w:szCs w:val="26"/>
        </w:rPr>
        <w:t xml:space="preserve"> </w:t>
      </w:r>
      <w:r w:rsidRPr="00DF52DA">
        <w:rPr>
          <w:rFonts w:ascii="Franklin Gothic Book" w:hAnsi="Franklin Gothic Book" w:cs="Arial"/>
          <w:color w:val="0000FF"/>
          <w:sz w:val="26"/>
          <w:szCs w:val="26"/>
        </w:rPr>
        <w:t>федеральным</w:t>
      </w:r>
      <w:proofErr w:type="gramEnd"/>
      <w:r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 законом</w:t>
      </w:r>
      <w:r w:rsidRPr="00DF52DA">
        <w:rPr>
          <w:rFonts w:ascii="Franklin Gothic Book" w:hAnsi="Franklin Gothic Book" w:cs="Arial"/>
          <w:b/>
          <w:color w:val="0000FF"/>
          <w:sz w:val="26"/>
          <w:szCs w:val="26"/>
        </w:rPr>
        <w:t xml:space="preserve">, </w:t>
      </w:r>
      <w:r w:rsidRPr="00DF52DA">
        <w:rPr>
          <w:rFonts w:ascii="Franklin Gothic Book" w:hAnsi="Franklin Gothic Book" w:cs="Arial"/>
          <w:color w:val="0000FF"/>
          <w:sz w:val="26"/>
          <w:szCs w:val="26"/>
        </w:rPr>
        <w:t>если Вы родились в 1967 году и позднее, до 31 декабря 2015 года Вам предоставлена возможность выбора собственного варианта пенсионного обеспечения:</w:t>
      </w:r>
    </w:p>
    <w:p w:rsidR="0029419B" w:rsidRPr="00DF52DA" w:rsidRDefault="0029419B" w:rsidP="0029419B">
      <w:pPr>
        <w:numPr>
          <w:ilvl w:val="0"/>
          <w:numId w:val="1"/>
        </w:num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формировать только страховую пенсию</w:t>
      </w:r>
    </w:p>
    <w:p w:rsidR="0029419B" w:rsidRPr="00DF52DA" w:rsidRDefault="0029419B" w:rsidP="0029419B">
      <w:pPr>
        <w:numPr>
          <w:ilvl w:val="0"/>
          <w:numId w:val="1"/>
        </w:num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формировать страховую и накопительную пенсию одновременно</w:t>
      </w:r>
    </w:p>
    <w:p w:rsidR="0029419B" w:rsidRPr="00DF52DA" w:rsidRDefault="0029419B" w:rsidP="0029419B">
      <w:p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Гражданам 1966 года рождения и старше выбор варианта пенсионного обеспечения не предоставляется. </w:t>
      </w:r>
    </w:p>
    <w:p w:rsidR="0029419B" w:rsidRPr="00DF52DA" w:rsidRDefault="0029419B" w:rsidP="0029419B">
      <w:p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Если Вы приняли решение продолжить формирование накопительной пенсии, то можете доверить ее управление:</w:t>
      </w:r>
    </w:p>
    <w:p w:rsidR="0029419B" w:rsidRPr="00DF52DA" w:rsidRDefault="0029419B" w:rsidP="0029419B">
      <w:pPr>
        <w:numPr>
          <w:ilvl w:val="0"/>
          <w:numId w:val="2"/>
        </w:num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b/>
          <w:color w:val="0000FF"/>
          <w:sz w:val="26"/>
          <w:szCs w:val="26"/>
          <w:lang w:eastAsia="ru-RU"/>
        </w:rPr>
        <w:t>Пенсионному фонду Российской Федерации</w:t>
      </w: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 xml:space="preserve">, выбрав: </w:t>
      </w:r>
    </w:p>
    <w:p w:rsidR="0029419B" w:rsidRPr="00DF52DA" w:rsidRDefault="0029419B" w:rsidP="00DF52DA">
      <w:pPr>
        <w:numPr>
          <w:ilvl w:val="2"/>
          <w:numId w:val="2"/>
        </w:numPr>
        <w:spacing w:after="0" w:line="240" w:lineRule="auto"/>
        <w:ind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управляющую компанию (УК), отобранную по конкурсу, с которой ПФР заключил договор доверительного управления средствами пенсионных накоплений;</w:t>
      </w:r>
    </w:p>
    <w:p w:rsidR="0029419B" w:rsidRPr="00DF52DA" w:rsidRDefault="0029419B" w:rsidP="00DF52DA">
      <w:pPr>
        <w:numPr>
          <w:ilvl w:val="2"/>
          <w:numId w:val="2"/>
        </w:numPr>
        <w:spacing w:after="0" w:line="240" w:lineRule="auto"/>
        <w:ind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>один из инвестиционных портфелей государственной управляющей компании (ГУК) - Внешэкономбанк;</w:t>
      </w:r>
    </w:p>
    <w:p w:rsidR="0029419B" w:rsidRPr="00DF52DA" w:rsidRDefault="0029419B" w:rsidP="0029419B">
      <w:pPr>
        <w:numPr>
          <w:ilvl w:val="0"/>
          <w:numId w:val="2"/>
        </w:numPr>
        <w:spacing w:after="0" w:line="240" w:lineRule="auto"/>
        <w:ind w:left="709" w:right="-425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eastAsia="Times New Roman" w:hAnsi="Franklin Gothic Book" w:cs="Arial"/>
          <w:b/>
          <w:color w:val="0000FF"/>
          <w:sz w:val="26"/>
          <w:szCs w:val="26"/>
          <w:lang w:eastAsia="ru-RU"/>
        </w:rPr>
        <w:t>негосударственному пенсионному фонду</w:t>
      </w:r>
      <w:r w:rsidRPr="00DF52DA"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  <w:t xml:space="preserve"> (НПФ), осуществляющему деятельность по обязательному пенсионному страхованию.</w:t>
      </w:r>
    </w:p>
    <w:p w:rsidR="0029419B" w:rsidRPr="00DF52DA" w:rsidRDefault="0029419B" w:rsidP="009667F4">
      <w:pPr>
        <w:spacing w:before="100" w:beforeAutospacing="1" w:after="100" w:afterAutospacing="1" w:line="240" w:lineRule="auto"/>
        <w:ind w:left="349" w:right="-426"/>
        <w:jc w:val="both"/>
        <w:rPr>
          <w:rFonts w:ascii="Franklin Gothic Book" w:eastAsia="Times New Roman" w:hAnsi="Franklin Gothic Book" w:cs="Arial"/>
          <w:color w:val="0000FF"/>
          <w:sz w:val="26"/>
          <w:szCs w:val="26"/>
          <w:lang w:eastAsia="ru-RU"/>
        </w:rPr>
      </w:pPr>
      <w:r w:rsidRPr="00DF52DA">
        <w:rPr>
          <w:rFonts w:ascii="Franklin Gothic Book" w:hAnsi="Franklin Gothic Book" w:cs="Arial"/>
          <w:b/>
          <w:color w:val="0000FF"/>
          <w:sz w:val="26"/>
          <w:szCs w:val="26"/>
        </w:rPr>
        <w:t xml:space="preserve">ЗНАЙТЕ! ЛЮБАЯ ИНФОРМАЦИЯ О ТОМ, ЧТО ВАША НАКОПИТЕЛЬНАЯ ПЕНСИЯ ИСЧЕЗНЕТ, ЕСЛИ ВЫ НЕ ПЕРЕВЕДЕТЕ ЕЕ В НЕГОСУДАРСТВЕННЫЙ ПЕНСИОННЫЙ ФОНД – НЕДОСТОВЕРНАЯ, ЛОЖНАЯ! </w:t>
      </w:r>
    </w:p>
    <w:p w:rsidR="00AC46A5" w:rsidRDefault="0029419B" w:rsidP="00AC46A5">
      <w:pPr>
        <w:pStyle w:val="3"/>
        <w:spacing w:before="0" w:beforeAutospacing="0" w:after="0" w:afterAutospacing="0"/>
        <w:ind w:left="709" w:right="-425"/>
        <w:jc w:val="both"/>
        <w:rPr>
          <w:rFonts w:ascii="Franklin Gothic Book" w:hAnsi="Franklin Gothic Book" w:cs="Arial"/>
          <w:color w:val="0000FF"/>
          <w:sz w:val="26"/>
          <w:szCs w:val="26"/>
        </w:rPr>
      </w:pPr>
      <w:r w:rsidRPr="00DF52DA">
        <w:rPr>
          <w:rFonts w:ascii="Franklin Gothic Book" w:hAnsi="Franklin Gothic Book" w:cs="Arial"/>
          <w:color w:val="0000FF"/>
          <w:sz w:val="26"/>
          <w:szCs w:val="26"/>
        </w:rPr>
        <w:t>Что нужно делать, чтобы сообщить о своем выборе? Для граждан, которые в хотя бы один раз подавали заявление о выборе управляющей компании, включая государственный «Внешэкономбанк», либо негосударственный</w:t>
      </w:r>
      <w:r w:rsidRPr="00DF52DA">
        <w:rPr>
          <w:rFonts w:ascii="Franklin Gothic Book" w:hAnsi="Franklin Gothic Book" w:cs="Arial"/>
          <w:color w:val="0000FF"/>
          <w:sz w:val="26"/>
          <w:szCs w:val="26"/>
        </w:rPr>
        <w:tab/>
        <w:t xml:space="preserve"> пенсионный фонд, и оно было удовлетворено, на накопительную часть пенсии будет по-прежнему перечисляться 6% тарифа.  В этом случае дополнительного заявления для перечисления 6% на накопительную часть пенсии им подавать не нужно. Также эта категория граждан имеет возможность отказаться от дальнейшего формирования накопительной части пенсии, для чего необходимо подать соответствующее заявление и подать в Управление ПФР по месту жительства. </w:t>
      </w:r>
    </w:p>
    <w:p w:rsidR="00AC46A5" w:rsidRDefault="00DF52DA" w:rsidP="00AC46A5">
      <w:pPr>
        <w:pStyle w:val="3"/>
        <w:spacing w:before="0" w:beforeAutospacing="0" w:after="0" w:afterAutospacing="0"/>
        <w:ind w:left="709" w:right="-425"/>
        <w:jc w:val="both"/>
        <w:rPr>
          <w:rFonts w:ascii="Franklin Gothic Book" w:hAnsi="Franklin Gothic Book" w:cs="Arial"/>
          <w:color w:val="0000FF"/>
          <w:sz w:val="26"/>
          <w:szCs w:val="26"/>
        </w:rPr>
      </w:pPr>
      <w:r>
        <w:rPr>
          <w:rFonts w:ascii="Franklin Gothic Book" w:hAnsi="Franklin Gothic Book" w:cs="Arial"/>
          <w:color w:val="0000FF"/>
          <w:sz w:val="26"/>
          <w:szCs w:val="26"/>
        </w:rPr>
        <w:t xml:space="preserve">Все </w:t>
      </w:r>
      <w:proofErr w:type="gramStart"/>
      <w:r>
        <w:rPr>
          <w:rFonts w:ascii="Franklin Gothic Book" w:hAnsi="Franklin Gothic Book" w:cs="Arial"/>
          <w:color w:val="0000FF"/>
          <w:sz w:val="26"/>
          <w:szCs w:val="26"/>
        </w:rPr>
        <w:t>ранее  сформированные</w:t>
      </w:r>
      <w:proofErr w:type="gramEnd"/>
      <w:r w:rsidR="009667F4">
        <w:rPr>
          <w:rFonts w:ascii="Franklin Gothic Book" w:hAnsi="Franklin Gothic Book" w:cs="Arial"/>
          <w:color w:val="0000FF"/>
          <w:sz w:val="26"/>
          <w:szCs w:val="26"/>
        </w:rPr>
        <w:t xml:space="preserve"> Вами </w:t>
      </w:r>
      <w:r>
        <w:rPr>
          <w:rFonts w:ascii="Franklin Gothic Book" w:hAnsi="Franklin Gothic Book" w:cs="Arial"/>
          <w:color w:val="0000FF"/>
          <w:sz w:val="26"/>
          <w:szCs w:val="26"/>
        </w:rPr>
        <w:t xml:space="preserve"> пенсионные накопления </w:t>
      </w:r>
      <w:r w:rsidR="009667F4">
        <w:rPr>
          <w:rFonts w:ascii="Franklin Gothic Book" w:hAnsi="Franklin Gothic Book" w:cs="Arial"/>
          <w:color w:val="0000FF"/>
          <w:sz w:val="26"/>
          <w:szCs w:val="26"/>
        </w:rPr>
        <w:t xml:space="preserve"> сохранятся</w:t>
      </w:r>
      <w:r w:rsidR="00AC46A5">
        <w:rPr>
          <w:rFonts w:ascii="Franklin Gothic Book" w:hAnsi="Franklin Gothic Book" w:cs="Arial"/>
          <w:color w:val="0000FF"/>
          <w:sz w:val="26"/>
          <w:szCs w:val="26"/>
        </w:rPr>
        <w:t xml:space="preserve"> и будут      инвестироваться </w:t>
      </w:r>
      <w:r w:rsidR="00C54A68">
        <w:rPr>
          <w:rFonts w:ascii="Franklin Gothic Book" w:hAnsi="Franklin Gothic Book" w:cs="Arial"/>
          <w:color w:val="0000FF"/>
          <w:sz w:val="26"/>
          <w:szCs w:val="26"/>
        </w:rPr>
        <w:t>в выбранны</w:t>
      </w:r>
      <w:bookmarkStart w:id="0" w:name="_GoBack"/>
      <w:bookmarkEnd w:id="0"/>
      <w:r w:rsidR="00AC46A5">
        <w:rPr>
          <w:rFonts w:ascii="Franklin Gothic Book" w:hAnsi="Franklin Gothic Book" w:cs="Arial"/>
          <w:color w:val="0000FF"/>
          <w:sz w:val="26"/>
          <w:szCs w:val="26"/>
        </w:rPr>
        <w:t>й вами УК или НПФ.</w:t>
      </w:r>
    </w:p>
    <w:p w:rsidR="00E64783" w:rsidRPr="00DF52DA" w:rsidRDefault="00C54A68" w:rsidP="00DF52DA">
      <w:pPr>
        <w:pStyle w:val="3"/>
        <w:spacing w:before="0" w:beforeAutospacing="0" w:after="0" w:afterAutospacing="0"/>
        <w:ind w:left="709" w:right="-425"/>
        <w:jc w:val="both"/>
        <w:rPr>
          <w:rStyle w:val="a6"/>
          <w:rFonts w:ascii="Franklin Gothic Book" w:hAnsi="Franklin Gothic Book" w:cs="Arial"/>
          <w:b w:val="0"/>
          <w:sz w:val="26"/>
          <w:szCs w:val="26"/>
          <w:u w:val="none"/>
        </w:rPr>
      </w:pPr>
      <w:hyperlink r:id="rId6" w:history="1">
        <w:r w:rsidR="0029419B" w:rsidRPr="00DF52DA">
          <w:rPr>
            <w:rStyle w:val="a6"/>
            <w:rFonts w:ascii="Franklin Gothic Book" w:hAnsi="Franklin Gothic Book" w:cs="Arial"/>
            <w:b w:val="0"/>
            <w:sz w:val="26"/>
            <w:szCs w:val="26"/>
          </w:rPr>
          <w:t>Важно! В связи с реорганизацией негосударственных пенсионных фондов и вступлением в силу системы гарантирования прав граждан в 2014 и 2015 гг. все страховые взносы на обязательное пенсионное страхование, уплачиваемые работодателями за своих работников, направляются на формирование страховой пенсии.</w:t>
        </w:r>
      </w:hyperlink>
    </w:p>
    <w:p w:rsidR="000D68BE" w:rsidRPr="00DF52DA" w:rsidRDefault="0029419B" w:rsidP="00A50FEF">
      <w:pPr>
        <w:pStyle w:val="3"/>
        <w:ind w:left="709" w:right="-426"/>
        <w:jc w:val="both"/>
        <w:rPr>
          <w:rFonts w:ascii="Franklin Gothic Book" w:hAnsi="Franklin Gothic Book" w:cs="Arial"/>
          <w:color w:val="0000FF"/>
          <w:sz w:val="26"/>
          <w:szCs w:val="26"/>
        </w:rPr>
      </w:pPr>
      <w:r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Телефон горячей линии </w:t>
      </w:r>
      <w:r w:rsidR="00CE60FA">
        <w:rPr>
          <w:rFonts w:ascii="Franklin Gothic Book" w:hAnsi="Franklin Gothic Book" w:cs="Arial"/>
          <w:color w:val="0000FF"/>
          <w:sz w:val="26"/>
          <w:szCs w:val="26"/>
        </w:rPr>
        <w:t>У</w:t>
      </w:r>
      <w:r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ПФР </w:t>
      </w:r>
      <w:r w:rsidR="00A50FEF" w:rsidRPr="00DF52DA">
        <w:rPr>
          <w:rFonts w:ascii="Franklin Gothic Book" w:hAnsi="Franklin Gothic Book" w:cs="Arial"/>
          <w:color w:val="0000FF"/>
          <w:sz w:val="26"/>
          <w:szCs w:val="26"/>
        </w:rPr>
        <w:t xml:space="preserve">– </w:t>
      </w:r>
    </w:p>
    <w:sectPr w:rsidR="000D68BE" w:rsidRPr="00DF52DA" w:rsidSect="009A3154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AF"/>
    <w:multiLevelType w:val="multilevel"/>
    <w:tmpl w:val="D43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97D08"/>
    <w:multiLevelType w:val="multilevel"/>
    <w:tmpl w:val="CA0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4"/>
    <w:rsid w:val="000D68BE"/>
    <w:rsid w:val="000F6FD7"/>
    <w:rsid w:val="0029419B"/>
    <w:rsid w:val="007014C7"/>
    <w:rsid w:val="007156E8"/>
    <w:rsid w:val="008B3BB0"/>
    <w:rsid w:val="009667F4"/>
    <w:rsid w:val="009A3154"/>
    <w:rsid w:val="00A50FEF"/>
    <w:rsid w:val="00AC46A5"/>
    <w:rsid w:val="00C03885"/>
    <w:rsid w:val="00C54A68"/>
    <w:rsid w:val="00CE60FA"/>
    <w:rsid w:val="00DF52DA"/>
    <w:rsid w:val="00E64783"/>
    <w:rsid w:val="00E8083D"/>
    <w:rsid w:val="00E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BC3B-1548-4515-90B7-8AD595A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9B"/>
  </w:style>
  <w:style w:type="paragraph" w:styleId="3">
    <w:name w:val="heading 3"/>
    <w:basedOn w:val="a"/>
    <w:link w:val="30"/>
    <w:uiPriority w:val="9"/>
    <w:qFormat/>
    <w:rsid w:val="0029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Текст новости"/>
    <w:link w:val="a4"/>
    <w:qFormat/>
    <w:rsid w:val="0029419B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4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s/pens_nak/chto_nuzh_pens_nak/%7E61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Саяна Адар-ооловна Монгуш</cp:lastModifiedBy>
  <cp:revision>13</cp:revision>
  <cp:lastPrinted>2015-12-02T02:40:00Z</cp:lastPrinted>
  <dcterms:created xsi:type="dcterms:W3CDTF">2015-12-01T05:42:00Z</dcterms:created>
  <dcterms:modified xsi:type="dcterms:W3CDTF">2015-12-02T02:46:00Z</dcterms:modified>
</cp:coreProperties>
</file>