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0A" w:rsidRDefault="00E7400A" w:rsidP="007B7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00A" w:rsidRDefault="0025407B" w:rsidP="00A35B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740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45193">
        <w:rPr>
          <w:rFonts w:ascii="Times New Roman" w:hAnsi="Times New Roman"/>
          <w:sz w:val="28"/>
          <w:szCs w:val="28"/>
        </w:rPr>
        <w:t>Утвержден</w:t>
      </w:r>
      <w:r w:rsidR="00E740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7400A" w:rsidRDefault="00E7400A" w:rsidP="00E740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распоряжением </w:t>
      </w:r>
    </w:p>
    <w:p w:rsidR="00E7400A" w:rsidRDefault="00E7400A" w:rsidP="00E740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администрации</w:t>
      </w:r>
    </w:p>
    <w:p w:rsidR="00E7400A" w:rsidRDefault="00E7400A" w:rsidP="00E740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«Тес-Хемский кожуун» РТ</w:t>
      </w:r>
    </w:p>
    <w:p w:rsidR="00445193" w:rsidRDefault="00445193" w:rsidP="004451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7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24.12.2015 г.</w:t>
      </w:r>
      <w:r w:rsidRPr="00536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№464а</w:t>
      </w:r>
    </w:p>
    <w:p w:rsidR="00445193" w:rsidRDefault="00445193" w:rsidP="00E740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400A" w:rsidRPr="007B7259" w:rsidRDefault="00E7400A" w:rsidP="00445193">
      <w:pPr>
        <w:pStyle w:val="tex1st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7B7259">
        <w:rPr>
          <w:rStyle w:val="a3"/>
          <w:bCs/>
          <w:sz w:val="28"/>
          <w:szCs w:val="28"/>
        </w:rPr>
        <w:t>ДОЛЖНОСТНОЙ РЕГЛАМЕНТ</w:t>
      </w:r>
    </w:p>
    <w:p w:rsidR="00E7400A" w:rsidRPr="007B7259" w:rsidRDefault="00445193" w:rsidP="00E7400A">
      <w:pPr>
        <w:pStyle w:val="tex1st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 </w:t>
      </w:r>
    </w:p>
    <w:p w:rsidR="00E7400A" w:rsidRPr="007B7259" w:rsidRDefault="00E7400A" w:rsidP="00E7400A">
      <w:pPr>
        <w:pStyle w:val="tex1st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7B7259">
        <w:rPr>
          <w:rStyle w:val="a3"/>
          <w:bCs/>
          <w:sz w:val="28"/>
          <w:szCs w:val="28"/>
        </w:rPr>
        <w:t>ЗАМЕСТИТЕЛЯ ПРЕДСЕДАТЕЛЯ АДМИНИСТРАЦИИ ПО ЖИЗНЕ</w:t>
      </w:r>
      <w:r>
        <w:rPr>
          <w:rStyle w:val="a3"/>
          <w:bCs/>
          <w:sz w:val="28"/>
          <w:szCs w:val="28"/>
        </w:rPr>
        <w:t xml:space="preserve">ОБЕСПЕЧЕНИЮ </w:t>
      </w:r>
    </w:p>
    <w:p w:rsidR="00E7400A" w:rsidRPr="007B7259" w:rsidRDefault="00E7400A" w:rsidP="00E7400A">
      <w:pPr>
        <w:pStyle w:val="tex1st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E7400A" w:rsidRPr="007B7259" w:rsidRDefault="00E7400A" w:rsidP="00E7400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7259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E7400A" w:rsidRPr="007B7259" w:rsidRDefault="00871556" w:rsidP="00871556">
      <w:pPr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1.1.</w:t>
      </w:r>
      <w:r w:rsidR="00E7400A" w:rsidRPr="007B7259">
        <w:rPr>
          <w:rFonts w:ascii="Times New Roman" w:hAnsi="Times New Roman"/>
          <w:iCs/>
          <w:sz w:val="28"/>
          <w:szCs w:val="28"/>
          <w:lang w:eastAsia="ru-RU"/>
        </w:rPr>
        <w:t>Заместитель председателя администрации по жизне</w:t>
      </w:r>
      <w:r w:rsidR="00E7400A">
        <w:rPr>
          <w:rFonts w:ascii="Times New Roman" w:hAnsi="Times New Roman"/>
          <w:iCs/>
          <w:sz w:val="28"/>
          <w:szCs w:val="28"/>
          <w:lang w:eastAsia="ru-RU"/>
        </w:rPr>
        <w:t xml:space="preserve">обеспечению </w:t>
      </w:r>
      <w:r w:rsidR="00E7400A" w:rsidRPr="007B7259">
        <w:rPr>
          <w:rFonts w:ascii="Times New Roman" w:hAnsi="Times New Roman"/>
          <w:iCs/>
          <w:sz w:val="28"/>
          <w:szCs w:val="28"/>
          <w:lang w:eastAsia="ru-RU"/>
        </w:rPr>
        <w:t xml:space="preserve"> в соответствии с Реестром выборных и муниципальных должностей муниципальной службы </w:t>
      </w:r>
      <w:r w:rsidR="00E7400A">
        <w:rPr>
          <w:rFonts w:ascii="Times New Roman" w:hAnsi="Times New Roman"/>
          <w:iCs/>
          <w:sz w:val="28"/>
          <w:szCs w:val="28"/>
          <w:lang w:eastAsia="ru-RU"/>
        </w:rPr>
        <w:t>муниципального района «Тес-Хемский</w:t>
      </w:r>
      <w:r w:rsidR="00E7400A" w:rsidRPr="007B7259">
        <w:rPr>
          <w:rFonts w:ascii="Times New Roman" w:hAnsi="Times New Roman"/>
          <w:iCs/>
          <w:sz w:val="28"/>
          <w:szCs w:val="28"/>
          <w:lang w:eastAsia="ru-RU"/>
        </w:rPr>
        <w:t xml:space="preserve"> кожуун» относится к</w:t>
      </w:r>
      <w:r w:rsidR="00E7400A">
        <w:rPr>
          <w:rFonts w:ascii="Times New Roman" w:hAnsi="Times New Roman"/>
          <w:iCs/>
          <w:sz w:val="28"/>
          <w:szCs w:val="28"/>
          <w:lang w:eastAsia="ru-RU"/>
        </w:rPr>
        <w:t xml:space="preserve"> г</w:t>
      </w:r>
      <w:r w:rsidR="00E7400A" w:rsidRPr="007B7259">
        <w:rPr>
          <w:rFonts w:ascii="Times New Roman" w:hAnsi="Times New Roman"/>
          <w:iCs/>
          <w:sz w:val="28"/>
          <w:szCs w:val="28"/>
          <w:lang w:eastAsia="ru-RU"/>
        </w:rPr>
        <w:t>лавной группе должностей</w:t>
      </w:r>
      <w:r w:rsidR="00E7400A">
        <w:rPr>
          <w:rFonts w:ascii="Times New Roman" w:hAnsi="Times New Roman"/>
          <w:iCs/>
          <w:sz w:val="28"/>
          <w:szCs w:val="28"/>
          <w:lang w:eastAsia="ru-RU"/>
        </w:rPr>
        <w:t>, категории руководители</w:t>
      </w:r>
      <w:r w:rsidR="00E7400A" w:rsidRPr="007B7259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7400A" w:rsidRDefault="00E7400A" w:rsidP="00E7400A">
      <w:pPr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B7259">
        <w:rPr>
          <w:rFonts w:ascii="Times New Roman" w:hAnsi="Times New Roman"/>
          <w:iCs/>
          <w:sz w:val="28"/>
          <w:szCs w:val="28"/>
          <w:lang w:eastAsia="ru-RU"/>
        </w:rPr>
        <w:t>1.2.  Непосредственная подчиненност</w:t>
      </w:r>
      <w:r>
        <w:rPr>
          <w:rFonts w:ascii="Times New Roman" w:hAnsi="Times New Roman"/>
          <w:iCs/>
          <w:sz w:val="28"/>
          <w:szCs w:val="28"/>
          <w:lang w:eastAsia="ru-RU"/>
        </w:rPr>
        <w:t>ь – председателю администрации.</w:t>
      </w:r>
    </w:p>
    <w:p w:rsidR="00E7400A" w:rsidRPr="007B7259" w:rsidRDefault="00E7400A" w:rsidP="00E7400A">
      <w:pPr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B7259">
        <w:rPr>
          <w:rFonts w:ascii="Times New Roman" w:hAnsi="Times New Roman"/>
          <w:iCs/>
          <w:sz w:val="28"/>
          <w:szCs w:val="28"/>
          <w:lang w:eastAsia="ru-RU"/>
        </w:rPr>
        <w:t>1.3. Заместитель председателя администрации по жизне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обеспечению </w:t>
      </w:r>
      <w:r w:rsidRPr="007B7259">
        <w:rPr>
          <w:rFonts w:ascii="Times New Roman" w:hAnsi="Times New Roman"/>
          <w:iCs/>
          <w:sz w:val="28"/>
          <w:szCs w:val="28"/>
          <w:lang w:eastAsia="ru-RU"/>
        </w:rPr>
        <w:t xml:space="preserve"> назначается на должность и освобождается от должности распоряжением Председателя Администрации </w:t>
      </w:r>
      <w:r>
        <w:rPr>
          <w:rFonts w:ascii="Times New Roman" w:hAnsi="Times New Roman"/>
          <w:iCs/>
          <w:sz w:val="28"/>
          <w:szCs w:val="28"/>
          <w:lang w:eastAsia="ru-RU"/>
        </w:rPr>
        <w:t>муниципального района «Тес-Хемский</w:t>
      </w:r>
      <w:r w:rsidRPr="007B7259">
        <w:rPr>
          <w:rFonts w:ascii="Times New Roman" w:hAnsi="Times New Roman"/>
          <w:iCs/>
          <w:sz w:val="28"/>
          <w:szCs w:val="28"/>
          <w:lang w:eastAsia="ru-RU"/>
        </w:rPr>
        <w:t xml:space="preserve"> кожуун» Республики Тыва. </w:t>
      </w:r>
    </w:p>
    <w:p w:rsidR="00E7400A" w:rsidRPr="007B7259" w:rsidRDefault="00E7400A" w:rsidP="00E7400A">
      <w:pPr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B7259">
        <w:rPr>
          <w:rFonts w:ascii="Times New Roman" w:hAnsi="Times New Roman"/>
          <w:iCs/>
          <w:sz w:val="28"/>
          <w:szCs w:val="28"/>
          <w:lang w:eastAsia="ru-RU"/>
        </w:rPr>
        <w:t>1.4. Порядок замещения и делегирования полномочий:</w:t>
      </w:r>
    </w:p>
    <w:p w:rsidR="00E7400A" w:rsidRPr="007B7259" w:rsidRDefault="00E7400A" w:rsidP="00E7400A">
      <w:pPr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B7259">
        <w:rPr>
          <w:rFonts w:ascii="Times New Roman" w:hAnsi="Times New Roman"/>
          <w:iCs/>
          <w:sz w:val="28"/>
          <w:szCs w:val="28"/>
          <w:lang w:eastAsia="ru-RU"/>
        </w:rPr>
        <w:t>- в случае временного или длительного отсутствия (болезнь, командировка, отпуск и т.д.) заместителя председателя администрации по жизне</w:t>
      </w:r>
      <w:r w:rsidR="001E5465">
        <w:rPr>
          <w:rFonts w:ascii="Times New Roman" w:hAnsi="Times New Roman"/>
          <w:iCs/>
          <w:sz w:val="28"/>
          <w:szCs w:val="28"/>
          <w:lang w:eastAsia="ru-RU"/>
        </w:rPr>
        <w:t xml:space="preserve">обеспечению </w:t>
      </w:r>
      <w:r w:rsidRPr="007B7259">
        <w:rPr>
          <w:rFonts w:ascii="Times New Roman" w:hAnsi="Times New Roman"/>
          <w:iCs/>
          <w:sz w:val="28"/>
          <w:szCs w:val="28"/>
          <w:lang w:eastAsia="ru-RU"/>
        </w:rPr>
        <w:t xml:space="preserve">его функциональные обязанности по распоряжению </w:t>
      </w:r>
      <w:r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Pr="007B7259">
        <w:rPr>
          <w:rFonts w:ascii="Times New Roman" w:hAnsi="Times New Roman"/>
          <w:iCs/>
          <w:sz w:val="28"/>
          <w:szCs w:val="28"/>
          <w:lang w:eastAsia="ru-RU"/>
        </w:rPr>
        <w:t>редседателя администрации распределяются между другими заместителями, либо возлагается н</w:t>
      </w:r>
      <w:r w:rsidR="001E5465">
        <w:rPr>
          <w:rFonts w:ascii="Times New Roman" w:hAnsi="Times New Roman"/>
          <w:iCs/>
          <w:sz w:val="28"/>
          <w:szCs w:val="28"/>
          <w:lang w:eastAsia="ru-RU"/>
        </w:rPr>
        <w:t>а одного из сотрудников</w:t>
      </w:r>
      <w:r w:rsidRPr="007B7259">
        <w:rPr>
          <w:rFonts w:ascii="Times New Roman" w:hAnsi="Times New Roman"/>
          <w:iCs/>
          <w:sz w:val="28"/>
          <w:szCs w:val="28"/>
          <w:lang w:eastAsia="ru-RU"/>
        </w:rPr>
        <w:t xml:space="preserve"> администрации.</w:t>
      </w:r>
    </w:p>
    <w:p w:rsidR="00E7400A" w:rsidRPr="007B7259" w:rsidRDefault="00E7400A" w:rsidP="00E7400A">
      <w:pPr>
        <w:spacing w:after="0" w:line="240" w:lineRule="auto"/>
        <w:ind w:firstLine="51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7400A" w:rsidRPr="007B7259" w:rsidRDefault="00E7400A" w:rsidP="00E7400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B7259">
        <w:rPr>
          <w:rFonts w:ascii="Times New Roman" w:hAnsi="Times New Roman"/>
          <w:b/>
          <w:iCs/>
          <w:sz w:val="28"/>
          <w:szCs w:val="28"/>
          <w:lang w:eastAsia="ru-RU"/>
        </w:rPr>
        <w:t>Квалификационные требования</w:t>
      </w:r>
    </w:p>
    <w:p w:rsidR="00E7400A" w:rsidRPr="007B7259" w:rsidRDefault="00E7400A" w:rsidP="00E7400A">
      <w:pPr>
        <w:spacing w:after="0" w:line="240" w:lineRule="auto"/>
        <w:ind w:left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B7259">
        <w:rPr>
          <w:rFonts w:ascii="Times New Roman" w:hAnsi="Times New Roman"/>
          <w:iCs/>
          <w:color w:val="000000"/>
          <w:sz w:val="28"/>
          <w:szCs w:val="28"/>
          <w:lang w:eastAsia="ru-RU"/>
        </w:rPr>
        <w:t>2.1. Заместитель председателя администрации по жизне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обеспечению </w:t>
      </w:r>
      <w:r w:rsidRPr="007B725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должен знать:</w:t>
      </w:r>
    </w:p>
    <w:p w:rsidR="00E7400A" w:rsidRPr="007B7259" w:rsidRDefault="00E7400A" w:rsidP="00E7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B7259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6" w:history="1">
        <w:r w:rsidRPr="007B7259">
          <w:rPr>
            <w:rFonts w:ascii="Times New Roman" w:hAnsi="Times New Roman"/>
            <w:color w:val="000000"/>
            <w:sz w:val="28"/>
            <w:szCs w:val="28"/>
          </w:rPr>
          <w:t>Конституцию</w:t>
        </w:r>
      </w:hyperlink>
      <w:r w:rsidRPr="007B7259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федеральные законы и</w:t>
      </w:r>
      <w:r>
        <w:rPr>
          <w:rFonts w:ascii="Times New Roman" w:hAnsi="Times New Roman"/>
          <w:color w:val="000000"/>
          <w:sz w:val="28"/>
          <w:szCs w:val="28"/>
        </w:rPr>
        <w:t xml:space="preserve"> иные нормативные правовые акты</w:t>
      </w:r>
      <w:r w:rsidRPr="007B7259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hyperlink r:id="rId7" w:history="1">
        <w:proofErr w:type="gramStart"/>
        <w:r w:rsidRPr="007B7259">
          <w:rPr>
            <w:rFonts w:ascii="Times New Roman" w:hAnsi="Times New Roman"/>
            <w:color w:val="000000"/>
            <w:sz w:val="28"/>
            <w:szCs w:val="28"/>
          </w:rPr>
          <w:t>Конституци</w:t>
        </w:r>
      </w:hyperlink>
      <w:r w:rsidRPr="007B7259"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 w:rsidRPr="007B7259">
        <w:rPr>
          <w:rFonts w:ascii="Times New Roman" w:hAnsi="Times New Roman"/>
          <w:color w:val="000000"/>
          <w:sz w:val="28"/>
          <w:szCs w:val="28"/>
        </w:rPr>
        <w:t xml:space="preserve"> Республики Тыва, законы Республики Тыва и иные нормативные правовые акты Респ</w:t>
      </w:r>
      <w:r>
        <w:rPr>
          <w:rFonts w:ascii="Times New Roman" w:hAnsi="Times New Roman"/>
          <w:color w:val="000000"/>
          <w:sz w:val="28"/>
          <w:szCs w:val="28"/>
        </w:rPr>
        <w:t>ублики Тыва, Устав МР «Тес-Хемский</w:t>
      </w:r>
      <w:r w:rsidRPr="007B7259">
        <w:rPr>
          <w:rFonts w:ascii="Times New Roman" w:hAnsi="Times New Roman"/>
          <w:color w:val="000000"/>
          <w:sz w:val="28"/>
          <w:szCs w:val="28"/>
        </w:rPr>
        <w:t xml:space="preserve"> кожуун» РТ, иные муниципальные правовые акты, соответствующие направлениям деятельности, применительно к исполнению должностных обязанностей;</w:t>
      </w:r>
    </w:p>
    <w:p w:rsidR="00E7400A" w:rsidRPr="007B7259" w:rsidRDefault="00E7400A" w:rsidP="00E7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B7259">
        <w:rPr>
          <w:rFonts w:ascii="Times New Roman" w:hAnsi="Times New Roman"/>
          <w:color w:val="000000"/>
          <w:sz w:val="28"/>
          <w:szCs w:val="28"/>
        </w:rPr>
        <w:t>2) законодательство о муниципальной службе;</w:t>
      </w:r>
    </w:p>
    <w:p w:rsidR="00E7400A" w:rsidRPr="007B7259" w:rsidRDefault="00E7400A" w:rsidP="00E7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7259">
        <w:rPr>
          <w:rFonts w:ascii="Times New Roman" w:hAnsi="Times New Roman"/>
          <w:sz w:val="28"/>
          <w:szCs w:val="28"/>
        </w:rPr>
        <w:t>3) основы права, государственного и муниципального управления, экономики, социально-политических аспектов развития общества и основы управления персоналом;</w:t>
      </w:r>
    </w:p>
    <w:p w:rsidR="00E7400A" w:rsidRPr="007B7259" w:rsidRDefault="00E7400A" w:rsidP="00E7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7259">
        <w:rPr>
          <w:rFonts w:ascii="Times New Roman" w:hAnsi="Times New Roman"/>
          <w:sz w:val="28"/>
          <w:szCs w:val="28"/>
        </w:rPr>
        <w:t>4) нормативные правовые акты, регламентирующие служебную деятельность</w:t>
      </w:r>
      <w:r>
        <w:rPr>
          <w:rFonts w:ascii="Times New Roman" w:hAnsi="Times New Roman"/>
          <w:sz w:val="28"/>
          <w:szCs w:val="28"/>
        </w:rPr>
        <w:t>, настоящий должностной регламент</w:t>
      </w:r>
      <w:r w:rsidRPr="007B7259">
        <w:rPr>
          <w:rFonts w:ascii="Times New Roman" w:hAnsi="Times New Roman"/>
          <w:sz w:val="28"/>
          <w:szCs w:val="28"/>
        </w:rPr>
        <w:t>.</w:t>
      </w:r>
    </w:p>
    <w:p w:rsidR="00E7400A" w:rsidRPr="007B7259" w:rsidRDefault="00E7400A" w:rsidP="00E7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B7259">
        <w:rPr>
          <w:rFonts w:ascii="Times New Roman" w:hAnsi="Times New Roman"/>
          <w:sz w:val="28"/>
          <w:szCs w:val="28"/>
        </w:rPr>
        <w:t>2.2. Требования к профессиональным знаниям:</w:t>
      </w:r>
    </w:p>
    <w:p w:rsidR="00E7400A" w:rsidRPr="00E7400A" w:rsidRDefault="00E7400A" w:rsidP="00E7400A">
      <w:pPr>
        <w:pStyle w:val="2"/>
        <w:numPr>
          <w:ilvl w:val="0"/>
          <w:numId w:val="8"/>
        </w:numPr>
        <w:shd w:val="clear" w:color="auto" w:fill="auto"/>
        <w:tabs>
          <w:tab w:val="left" w:pos="327"/>
        </w:tabs>
        <w:spacing w:before="0" w:line="312" w:lineRule="exact"/>
        <w:ind w:left="20" w:right="20"/>
        <w:rPr>
          <w:sz w:val="28"/>
          <w:szCs w:val="28"/>
        </w:rPr>
      </w:pPr>
      <w:r w:rsidRPr="004B7343">
        <w:rPr>
          <w:iCs/>
          <w:sz w:val="28"/>
          <w:szCs w:val="28"/>
        </w:rPr>
        <w:t>- наличие высшего профессионального образов</w:t>
      </w:r>
      <w:r>
        <w:rPr>
          <w:iCs/>
          <w:sz w:val="28"/>
          <w:szCs w:val="28"/>
        </w:rPr>
        <w:t>ания</w:t>
      </w:r>
      <w:r w:rsidRPr="00E7400A">
        <w:t xml:space="preserve"> </w:t>
      </w:r>
      <w:r w:rsidRPr="00E7400A">
        <w:rPr>
          <w:sz w:val="28"/>
          <w:szCs w:val="28"/>
        </w:rPr>
        <w:t xml:space="preserve">необходимого для </w:t>
      </w:r>
      <w:r w:rsidRPr="00E7400A">
        <w:rPr>
          <w:sz w:val="28"/>
          <w:szCs w:val="28"/>
        </w:rPr>
        <w:lastRenderedPageBreak/>
        <w:t>исполнения должностных обязанностей.</w:t>
      </w:r>
    </w:p>
    <w:p w:rsidR="00E7400A" w:rsidRPr="004B7343" w:rsidRDefault="00E7400A" w:rsidP="00E74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B7343">
        <w:rPr>
          <w:rFonts w:ascii="Times New Roman" w:hAnsi="Times New Roman"/>
          <w:color w:val="000000"/>
          <w:sz w:val="28"/>
          <w:szCs w:val="28"/>
        </w:rPr>
        <w:t>2.3. Квалификационные требования, предъявляемые к профессиональным навыкам, необходимым для исполнения должностных обязанностей:</w:t>
      </w:r>
    </w:p>
    <w:p w:rsidR="00E7400A" w:rsidRPr="004B7343" w:rsidRDefault="00E7400A" w:rsidP="00E74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4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B7343">
        <w:rPr>
          <w:rFonts w:ascii="Times New Roman" w:hAnsi="Times New Roman"/>
          <w:sz w:val="28"/>
          <w:szCs w:val="28"/>
        </w:rPr>
        <w:t>организаторские способности, умение добиваться выполнения поставленных задач;</w:t>
      </w:r>
    </w:p>
    <w:p w:rsidR="00E7400A" w:rsidRPr="004B7343" w:rsidRDefault="00E7400A" w:rsidP="00E74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43">
        <w:rPr>
          <w:rFonts w:ascii="Times New Roman" w:hAnsi="Times New Roman"/>
          <w:sz w:val="28"/>
          <w:szCs w:val="28"/>
        </w:rPr>
        <w:t>-</w:t>
      </w:r>
      <w:r w:rsidRPr="004B73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7343">
        <w:rPr>
          <w:rFonts w:ascii="Times New Roman" w:hAnsi="Times New Roman"/>
          <w:sz w:val="28"/>
          <w:szCs w:val="28"/>
        </w:rPr>
        <w:t>профессиональная компетентность в соответствующей сфере ведения;</w:t>
      </w:r>
    </w:p>
    <w:p w:rsidR="00E7400A" w:rsidRPr="004B7343" w:rsidRDefault="00E7400A" w:rsidP="00E74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43">
        <w:rPr>
          <w:rFonts w:ascii="Times New Roman" w:hAnsi="Times New Roman"/>
          <w:sz w:val="28"/>
          <w:szCs w:val="28"/>
        </w:rPr>
        <w:t>- умение устанавливать и поддерживать прочные служебно-деловые отношения с коллегами;</w:t>
      </w:r>
    </w:p>
    <w:p w:rsidR="00E7400A" w:rsidRPr="004B7343" w:rsidRDefault="00E7400A" w:rsidP="00E74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43">
        <w:rPr>
          <w:rFonts w:ascii="Times New Roman" w:hAnsi="Times New Roman"/>
          <w:sz w:val="28"/>
          <w:szCs w:val="28"/>
        </w:rPr>
        <w:t>-</w:t>
      </w:r>
      <w:r w:rsidRPr="004B7343">
        <w:rPr>
          <w:rFonts w:ascii="Times New Roman" w:hAnsi="Times New Roman"/>
          <w:iCs/>
          <w:sz w:val="28"/>
          <w:szCs w:val="28"/>
        </w:rPr>
        <w:t xml:space="preserve"> навыки владения современными средствами, компьютером, оргтехникой, методами и технологией работы с информацией, компьютерными программами, интернетом, электронной почтой и навыки работы с электронными документами. </w:t>
      </w:r>
    </w:p>
    <w:p w:rsidR="00E7400A" w:rsidRPr="004B7343" w:rsidRDefault="00E7400A" w:rsidP="00E74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343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4B734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B7343">
        <w:rPr>
          <w:rFonts w:ascii="Times New Roman" w:hAnsi="Times New Roman"/>
          <w:iCs/>
          <w:color w:val="000000"/>
          <w:sz w:val="28"/>
          <w:szCs w:val="28"/>
        </w:rPr>
        <w:t>умение постановки задач перед структурными подразделениями</w:t>
      </w:r>
      <w:r>
        <w:rPr>
          <w:rFonts w:ascii="Times New Roman" w:hAnsi="Times New Roman"/>
          <w:iCs/>
          <w:color w:val="000000"/>
          <w:sz w:val="28"/>
          <w:szCs w:val="28"/>
        </w:rPr>
        <w:t>, организациями</w:t>
      </w:r>
      <w:r w:rsidRPr="004B7343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4B7343">
        <w:rPr>
          <w:rFonts w:ascii="Times New Roman" w:hAnsi="Times New Roman"/>
          <w:sz w:val="28"/>
          <w:szCs w:val="28"/>
        </w:rPr>
        <w:t>тенденция к повышению эффективности результатов профессиональной деятельности по мере накопления опыта;</w:t>
      </w:r>
    </w:p>
    <w:p w:rsidR="00E7400A" w:rsidRPr="004B7343" w:rsidRDefault="00E7400A" w:rsidP="00E74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7343">
        <w:rPr>
          <w:rFonts w:ascii="Times New Roman" w:hAnsi="Times New Roman"/>
          <w:sz w:val="28"/>
          <w:szCs w:val="28"/>
        </w:rPr>
        <w:t>- умение вести переговоры,</w:t>
      </w:r>
      <w:r w:rsidRPr="004B7343">
        <w:rPr>
          <w:rFonts w:ascii="Times New Roman" w:hAnsi="Times New Roman"/>
          <w:iCs/>
          <w:sz w:val="28"/>
          <w:szCs w:val="28"/>
        </w:rPr>
        <w:t xml:space="preserve"> публичные выступления</w:t>
      </w:r>
      <w:r w:rsidRPr="004B7343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E7400A" w:rsidRPr="004B7343" w:rsidRDefault="00E7400A" w:rsidP="00E74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7343">
        <w:rPr>
          <w:rFonts w:ascii="Times New Roman" w:hAnsi="Times New Roman"/>
          <w:iCs/>
          <w:color w:val="000000"/>
          <w:sz w:val="28"/>
          <w:szCs w:val="28"/>
        </w:rPr>
        <w:t>- умение эффективно и последовательно организовать работу по установлению взаимосвязи с органами государственной власти, другими организациями, населением;</w:t>
      </w:r>
    </w:p>
    <w:p w:rsidR="00E7400A" w:rsidRPr="004B7343" w:rsidRDefault="00E7400A" w:rsidP="00E74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B7343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4B734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B7343">
        <w:rPr>
          <w:rFonts w:ascii="Times New Roman" w:hAnsi="Times New Roman"/>
          <w:iCs/>
          <w:color w:val="000000"/>
          <w:sz w:val="28"/>
          <w:szCs w:val="28"/>
        </w:rPr>
        <w:t>с</w:t>
      </w:r>
      <w:r w:rsidRPr="004B7343">
        <w:rPr>
          <w:rFonts w:ascii="Times New Roman" w:hAnsi="Times New Roman"/>
          <w:sz w:val="28"/>
          <w:szCs w:val="28"/>
        </w:rPr>
        <w:t>пособность и умение применять современные средства и методы управления</w:t>
      </w:r>
      <w:r w:rsidRPr="004B7343">
        <w:rPr>
          <w:rFonts w:ascii="Times New Roman" w:hAnsi="Times New Roman"/>
          <w:iCs/>
          <w:color w:val="000000"/>
          <w:sz w:val="28"/>
          <w:szCs w:val="28"/>
        </w:rPr>
        <w:t>;</w:t>
      </w:r>
      <w:r w:rsidRPr="004B734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E7400A" w:rsidRPr="004B7343" w:rsidRDefault="00E7400A" w:rsidP="00E74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7343">
        <w:rPr>
          <w:rFonts w:ascii="Times New Roman" w:hAnsi="Times New Roman"/>
          <w:iCs/>
          <w:color w:val="000000"/>
          <w:sz w:val="28"/>
          <w:szCs w:val="28"/>
        </w:rPr>
        <w:t>- способность анализировать, принимать и реализовывать решения;</w:t>
      </w:r>
    </w:p>
    <w:p w:rsidR="00E7400A" w:rsidRPr="004B7343" w:rsidRDefault="00E7400A" w:rsidP="00E74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7343">
        <w:rPr>
          <w:rFonts w:ascii="Times New Roman" w:hAnsi="Times New Roman"/>
          <w:iCs/>
          <w:color w:val="000000"/>
          <w:sz w:val="28"/>
          <w:szCs w:val="28"/>
        </w:rPr>
        <w:t>- владение навыками делового письма;</w:t>
      </w:r>
    </w:p>
    <w:p w:rsidR="00E7400A" w:rsidRPr="004B7343" w:rsidRDefault="00E7400A" w:rsidP="00E740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B7343">
        <w:rPr>
          <w:rFonts w:ascii="Times New Roman" w:hAnsi="Times New Roman"/>
          <w:iCs/>
          <w:sz w:val="28"/>
          <w:szCs w:val="28"/>
        </w:rPr>
        <w:t>- другие навыки, необходимые для исполнения должностных обязанностей.</w:t>
      </w:r>
    </w:p>
    <w:p w:rsidR="00E7400A" w:rsidRPr="004B7343" w:rsidRDefault="00E7400A" w:rsidP="00E740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B7343">
        <w:rPr>
          <w:rFonts w:ascii="Times New Roman" w:hAnsi="Times New Roman"/>
          <w:iCs/>
          <w:sz w:val="28"/>
          <w:szCs w:val="28"/>
          <w:lang w:eastAsia="ru-RU"/>
        </w:rPr>
        <w:t>2.4. Квалификационные требования к стажу:</w:t>
      </w:r>
    </w:p>
    <w:p w:rsidR="00E7400A" w:rsidRPr="007B7259" w:rsidRDefault="00E7400A" w:rsidP="00E7400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B7343">
        <w:rPr>
          <w:rFonts w:ascii="Times New Roman" w:hAnsi="Times New Roman"/>
          <w:iCs/>
          <w:sz w:val="28"/>
          <w:szCs w:val="28"/>
          <w:lang w:eastAsia="ru-RU"/>
        </w:rPr>
        <w:t>- стаж муниципальной службы на ведущих должностях муниципальной службы и (или</w:t>
      </w:r>
      <w:r w:rsidRPr="007B7259">
        <w:rPr>
          <w:rFonts w:ascii="Times New Roman" w:hAnsi="Times New Roman"/>
          <w:iCs/>
          <w:sz w:val="28"/>
          <w:szCs w:val="28"/>
          <w:lang w:eastAsia="ru-RU"/>
        </w:rPr>
        <w:t>) стаж г</w:t>
      </w:r>
      <w:r w:rsidR="00871556">
        <w:rPr>
          <w:rFonts w:ascii="Times New Roman" w:hAnsi="Times New Roman"/>
          <w:iCs/>
          <w:sz w:val="28"/>
          <w:szCs w:val="28"/>
          <w:lang w:eastAsia="ru-RU"/>
        </w:rPr>
        <w:t>осударственной службы на ведущих</w:t>
      </w:r>
      <w:r w:rsidRPr="007B7259">
        <w:rPr>
          <w:rFonts w:ascii="Times New Roman" w:hAnsi="Times New Roman"/>
          <w:iCs/>
          <w:sz w:val="28"/>
          <w:szCs w:val="28"/>
          <w:lang w:eastAsia="ru-RU"/>
        </w:rPr>
        <w:t xml:space="preserve"> должностях государственной службы не менее двух лет или стаж работы по специал</w:t>
      </w:r>
      <w:r w:rsidR="00871556">
        <w:rPr>
          <w:rFonts w:ascii="Times New Roman" w:hAnsi="Times New Roman"/>
          <w:iCs/>
          <w:sz w:val="28"/>
          <w:szCs w:val="28"/>
          <w:lang w:eastAsia="ru-RU"/>
        </w:rPr>
        <w:t xml:space="preserve">ьности  не менее трех </w:t>
      </w:r>
      <w:r w:rsidRPr="007B7259">
        <w:rPr>
          <w:rFonts w:ascii="Times New Roman" w:hAnsi="Times New Roman"/>
          <w:iCs/>
          <w:sz w:val="28"/>
          <w:szCs w:val="28"/>
          <w:lang w:eastAsia="ru-RU"/>
        </w:rPr>
        <w:t>лет.</w:t>
      </w:r>
    </w:p>
    <w:p w:rsidR="00E7400A" w:rsidRPr="007B7259" w:rsidRDefault="00E7400A" w:rsidP="00E7400A">
      <w:pPr>
        <w:pStyle w:val="tex1s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400A" w:rsidRDefault="00E7400A" w:rsidP="0025407B">
      <w:pPr>
        <w:pStyle w:val="tex1st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7B7259">
        <w:rPr>
          <w:b/>
          <w:sz w:val="28"/>
          <w:szCs w:val="28"/>
        </w:rPr>
        <w:t>Должностные обязанности</w:t>
      </w:r>
    </w:p>
    <w:p w:rsidR="0025407B" w:rsidRPr="007B7259" w:rsidRDefault="0025407B" w:rsidP="0025407B">
      <w:pPr>
        <w:pStyle w:val="tex1st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E7400A" w:rsidRPr="007B7259" w:rsidRDefault="00E7400A" w:rsidP="00685CB1">
      <w:pPr>
        <w:pStyle w:val="tex1s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B7259">
        <w:rPr>
          <w:sz w:val="28"/>
          <w:szCs w:val="28"/>
        </w:rPr>
        <w:t xml:space="preserve">3.1. На территории </w:t>
      </w:r>
      <w:r w:rsidR="00685CB1">
        <w:rPr>
          <w:sz w:val="28"/>
          <w:szCs w:val="28"/>
        </w:rPr>
        <w:t xml:space="preserve">муниципального </w:t>
      </w:r>
      <w:r w:rsidRPr="007B7259">
        <w:rPr>
          <w:sz w:val="28"/>
          <w:szCs w:val="28"/>
        </w:rPr>
        <w:t>района веде</w:t>
      </w:r>
      <w:r w:rsidR="00871556">
        <w:rPr>
          <w:sz w:val="28"/>
          <w:szCs w:val="28"/>
        </w:rPr>
        <w:t>т работу по организации электро, тепло</w:t>
      </w:r>
      <w:r w:rsidRPr="007B7259">
        <w:rPr>
          <w:sz w:val="28"/>
          <w:szCs w:val="28"/>
        </w:rPr>
        <w:t>, и водоснабжения населения, водоотведения, снабжения населения топливом, жилищно-коммунального хозяйства, благоустройства и озеленения, полигона бытовых и промышленных отходов, транспортного сообщения, связи, гражданской обороны, предупреждению и ликвидации последствий ЧС.</w:t>
      </w:r>
    </w:p>
    <w:p w:rsidR="00E7400A" w:rsidRPr="007B7259" w:rsidRDefault="00E7400A" w:rsidP="00685CB1">
      <w:pPr>
        <w:pStyle w:val="tex1st"/>
        <w:spacing w:before="0" w:beforeAutospacing="0" w:after="0" w:afterAutospacing="0"/>
        <w:ind w:firstLine="360"/>
        <w:jc w:val="both"/>
        <w:rPr>
          <w:iCs/>
          <w:sz w:val="28"/>
          <w:szCs w:val="28"/>
        </w:rPr>
      </w:pPr>
      <w:r w:rsidRPr="007B7259">
        <w:rPr>
          <w:iCs/>
          <w:sz w:val="28"/>
          <w:szCs w:val="28"/>
        </w:rPr>
        <w:t>3.2. Непосредственно координирует и контролирует деятельно</w:t>
      </w:r>
      <w:r>
        <w:rPr>
          <w:iCs/>
          <w:sz w:val="28"/>
          <w:szCs w:val="28"/>
        </w:rPr>
        <w:t>сть отдела по жизнеобеспечению, строительству и архитектуре, Управления по администрированию с.</w:t>
      </w:r>
      <w:r w:rsidR="0087155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Самагалтай, специалиста ГО и ЧС, водителей, предприятий жилищно-коммунального хозяйства </w:t>
      </w:r>
      <w:r w:rsidR="00685CB1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>района.</w:t>
      </w:r>
    </w:p>
    <w:p w:rsidR="00E7400A" w:rsidRPr="00255D2B" w:rsidRDefault="00871556" w:rsidP="00685CB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E7400A">
        <w:rPr>
          <w:rFonts w:ascii="Times New Roman" w:hAnsi="Times New Roman"/>
          <w:sz w:val="28"/>
          <w:szCs w:val="28"/>
        </w:rPr>
        <w:t xml:space="preserve">Взаимодействует </w:t>
      </w:r>
      <w:r w:rsidR="00E7400A" w:rsidRPr="007B7259">
        <w:rPr>
          <w:rFonts w:ascii="Times New Roman" w:hAnsi="Times New Roman"/>
          <w:sz w:val="28"/>
          <w:szCs w:val="28"/>
        </w:rPr>
        <w:t>организациями</w:t>
      </w:r>
      <w:r w:rsidR="00E7400A">
        <w:rPr>
          <w:rFonts w:ascii="Times New Roman" w:hAnsi="Times New Roman"/>
          <w:sz w:val="28"/>
          <w:szCs w:val="28"/>
        </w:rPr>
        <w:t xml:space="preserve"> строительного и жилищно-</w:t>
      </w:r>
      <w:r w:rsidR="00E7400A" w:rsidRPr="00255D2B">
        <w:rPr>
          <w:rFonts w:ascii="Times New Roman" w:hAnsi="Times New Roman"/>
          <w:sz w:val="28"/>
          <w:szCs w:val="28"/>
        </w:rPr>
        <w:t xml:space="preserve">коммунального хозяйства. </w:t>
      </w:r>
    </w:p>
    <w:p w:rsidR="00E7400A" w:rsidRDefault="00871556" w:rsidP="00685CB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</w:t>
      </w:r>
      <w:r w:rsidR="00E7400A" w:rsidRPr="00255D2B">
        <w:rPr>
          <w:rFonts w:ascii="Times New Roman" w:hAnsi="Times New Roman"/>
          <w:sz w:val="28"/>
          <w:szCs w:val="28"/>
        </w:rPr>
        <w:t>Осуществляет контроль к подготовке зиме</w:t>
      </w:r>
      <w:r w:rsidR="00E7400A">
        <w:rPr>
          <w:rFonts w:ascii="Times New Roman" w:hAnsi="Times New Roman"/>
          <w:sz w:val="28"/>
          <w:szCs w:val="28"/>
        </w:rPr>
        <w:t>, функционирования</w:t>
      </w:r>
      <w:r w:rsidR="00E7400A" w:rsidRPr="00255D2B">
        <w:rPr>
          <w:rFonts w:ascii="Times New Roman" w:hAnsi="Times New Roman"/>
          <w:sz w:val="28"/>
          <w:szCs w:val="28"/>
        </w:rPr>
        <w:t xml:space="preserve"> отопительных систем учреждений и предприятий кожууна</w:t>
      </w:r>
      <w:r w:rsidR="00E7400A">
        <w:rPr>
          <w:rFonts w:ascii="Times New Roman" w:hAnsi="Times New Roman"/>
          <w:sz w:val="28"/>
          <w:szCs w:val="28"/>
        </w:rPr>
        <w:t xml:space="preserve"> за весь период отопительного сезона, в том числе запас угля.</w:t>
      </w:r>
    </w:p>
    <w:p w:rsidR="00E7400A" w:rsidRPr="00255D2B" w:rsidRDefault="00871556" w:rsidP="00685CB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E7400A">
        <w:rPr>
          <w:rFonts w:ascii="Times New Roman" w:hAnsi="Times New Roman"/>
          <w:sz w:val="28"/>
          <w:szCs w:val="28"/>
        </w:rPr>
        <w:t xml:space="preserve">Осуществляет организацию мероприятий </w:t>
      </w:r>
      <w:proofErr w:type="spellStart"/>
      <w:r w:rsidR="00E7400A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="00E7400A">
        <w:rPr>
          <w:rFonts w:ascii="Times New Roman" w:hAnsi="Times New Roman"/>
          <w:sz w:val="28"/>
          <w:szCs w:val="28"/>
        </w:rPr>
        <w:t xml:space="preserve"> характера по охране окружающей среды.</w:t>
      </w:r>
    </w:p>
    <w:p w:rsidR="00E7400A" w:rsidRPr="007B7259" w:rsidRDefault="00E7400A" w:rsidP="00685CB1">
      <w:pPr>
        <w:pStyle w:val="tex1s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55D2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871556">
        <w:rPr>
          <w:sz w:val="28"/>
          <w:szCs w:val="28"/>
        </w:rPr>
        <w:t>.</w:t>
      </w:r>
      <w:r w:rsidRPr="00255D2B">
        <w:rPr>
          <w:sz w:val="28"/>
          <w:szCs w:val="28"/>
        </w:rPr>
        <w:t>Разрабатывает</w:t>
      </w:r>
      <w:r w:rsidRPr="007B7259">
        <w:rPr>
          <w:sz w:val="28"/>
          <w:szCs w:val="28"/>
        </w:rPr>
        <w:t xml:space="preserve"> нормативно-правовые акты в области градостроительства, ЖКХ, ГО</w:t>
      </w:r>
      <w:r>
        <w:rPr>
          <w:sz w:val="28"/>
          <w:szCs w:val="28"/>
        </w:rPr>
        <w:t xml:space="preserve"> </w:t>
      </w:r>
      <w:r w:rsidRPr="007B7259">
        <w:rPr>
          <w:sz w:val="28"/>
          <w:szCs w:val="28"/>
        </w:rPr>
        <w:t xml:space="preserve">и ЧС, благоустройства, осуществляет </w:t>
      </w:r>
      <w:proofErr w:type="gramStart"/>
      <w:r w:rsidRPr="007B7259">
        <w:rPr>
          <w:sz w:val="28"/>
          <w:szCs w:val="28"/>
        </w:rPr>
        <w:t>контроль за</w:t>
      </w:r>
      <w:proofErr w:type="gramEnd"/>
      <w:r w:rsidRPr="007B7259">
        <w:rPr>
          <w:sz w:val="28"/>
          <w:szCs w:val="28"/>
        </w:rPr>
        <w:t xml:space="preserve"> их исполнением.</w:t>
      </w:r>
    </w:p>
    <w:p w:rsidR="00E7400A" w:rsidRDefault="00E7400A" w:rsidP="00685CB1">
      <w:pPr>
        <w:pStyle w:val="tex1s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B725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B7259">
        <w:rPr>
          <w:sz w:val="28"/>
          <w:szCs w:val="28"/>
        </w:rPr>
        <w:t>. Ведет работу по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документаций по планировке территории, выдаче разрешений на строительство, разрешений на ввод объектов в эксплуатацию, реконструкции объектов капитального строительства, утверждению местных нормативов гра</w:t>
      </w:r>
      <w:r>
        <w:rPr>
          <w:sz w:val="28"/>
          <w:szCs w:val="28"/>
        </w:rPr>
        <w:t xml:space="preserve">достроительного проектирования. </w:t>
      </w:r>
    </w:p>
    <w:p w:rsidR="00E7400A" w:rsidRDefault="00E7400A" w:rsidP="00685CB1">
      <w:pPr>
        <w:pStyle w:val="tex1s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B01E61">
        <w:rPr>
          <w:sz w:val="28"/>
          <w:szCs w:val="28"/>
        </w:rPr>
        <w:t xml:space="preserve">Ведет работу по </w:t>
      </w:r>
      <w:r>
        <w:rPr>
          <w:sz w:val="28"/>
          <w:szCs w:val="28"/>
        </w:rPr>
        <w:t>утверждению</w:t>
      </w:r>
      <w:r w:rsidRPr="00B01E61">
        <w:rPr>
          <w:sz w:val="28"/>
          <w:szCs w:val="28"/>
        </w:rPr>
        <w:t xml:space="preserve"> схем территориального планирования муниципального района, утверждени</w:t>
      </w:r>
      <w:r>
        <w:rPr>
          <w:sz w:val="28"/>
          <w:szCs w:val="28"/>
        </w:rPr>
        <w:t>я</w:t>
      </w:r>
      <w:r w:rsidRPr="00B01E61">
        <w:rPr>
          <w:sz w:val="28"/>
          <w:szCs w:val="28"/>
        </w:rPr>
        <w:t xml:space="preserve"> подготовленной на основе схемы территориального планирования муниципального района документации п</w:t>
      </w:r>
      <w:r>
        <w:rPr>
          <w:sz w:val="28"/>
          <w:szCs w:val="28"/>
        </w:rPr>
        <w:t>о планировке территории, ведению</w:t>
      </w:r>
      <w:r w:rsidRPr="00B01E61">
        <w:rPr>
          <w:sz w:val="28"/>
          <w:szCs w:val="28"/>
        </w:rPr>
        <w:t xml:space="preserve"> информационной системы обеспечения градостро</w:t>
      </w:r>
      <w:r>
        <w:rPr>
          <w:sz w:val="28"/>
          <w:szCs w:val="28"/>
        </w:rPr>
        <w:t xml:space="preserve">ительной деятельности, </w:t>
      </w:r>
      <w:r w:rsidRPr="00B01E61">
        <w:rPr>
          <w:sz w:val="28"/>
          <w:szCs w:val="28"/>
        </w:rPr>
        <w:t>осуществляемой на т</w:t>
      </w:r>
      <w:r>
        <w:rPr>
          <w:sz w:val="28"/>
          <w:szCs w:val="28"/>
        </w:rPr>
        <w:t>ерритории муниципального района.</w:t>
      </w:r>
    </w:p>
    <w:p w:rsidR="00E7400A" w:rsidRPr="007B7259" w:rsidRDefault="00E7400A" w:rsidP="00685CB1">
      <w:pPr>
        <w:pStyle w:val="tex1s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B725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B7259">
        <w:rPr>
          <w:sz w:val="28"/>
          <w:szCs w:val="28"/>
        </w:rPr>
        <w:t xml:space="preserve">. Обеспечивает привлечение </w:t>
      </w:r>
      <w:r>
        <w:rPr>
          <w:sz w:val="28"/>
          <w:szCs w:val="28"/>
        </w:rPr>
        <w:t>инвестиций в жилищно-коммунальное,</w:t>
      </w:r>
      <w:r w:rsidRPr="007B7259">
        <w:rPr>
          <w:sz w:val="28"/>
          <w:szCs w:val="28"/>
        </w:rPr>
        <w:t xml:space="preserve"> строительн</w:t>
      </w:r>
      <w:r>
        <w:rPr>
          <w:sz w:val="28"/>
          <w:szCs w:val="28"/>
        </w:rPr>
        <w:t>ое хозяйство</w:t>
      </w:r>
      <w:r w:rsidRPr="007B7259">
        <w:rPr>
          <w:sz w:val="28"/>
          <w:szCs w:val="28"/>
        </w:rPr>
        <w:t>.</w:t>
      </w:r>
    </w:p>
    <w:p w:rsidR="00E7400A" w:rsidRPr="007B7259" w:rsidRDefault="00E7400A" w:rsidP="00685CB1">
      <w:pPr>
        <w:pStyle w:val="tex1st"/>
        <w:spacing w:before="0" w:beforeAutospacing="0" w:after="0" w:afterAutospacing="0"/>
        <w:ind w:firstLine="360"/>
        <w:jc w:val="both"/>
        <w:rPr>
          <w:iCs/>
          <w:sz w:val="28"/>
          <w:szCs w:val="28"/>
        </w:rPr>
      </w:pPr>
      <w:r w:rsidRPr="007B7259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7B7259">
        <w:rPr>
          <w:sz w:val="28"/>
          <w:szCs w:val="28"/>
        </w:rPr>
        <w:t>. Участвует в разработке, подготовке информации, писем, справок, отчетов и других документов по вопросам, относящимся к компетенции заместителя председателя администрации по</w:t>
      </w:r>
      <w:r w:rsidRPr="007B7259">
        <w:rPr>
          <w:iCs/>
          <w:sz w:val="28"/>
          <w:szCs w:val="28"/>
        </w:rPr>
        <w:t xml:space="preserve"> жизнео</w:t>
      </w:r>
      <w:r w:rsidR="00A35B98">
        <w:rPr>
          <w:iCs/>
          <w:sz w:val="28"/>
          <w:szCs w:val="28"/>
        </w:rPr>
        <w:t>беспечению.</w:t>
      </w:r>
    </w:p>
    <w:p w:rsidR="00E7400A" w:rsidRPr="007B7259" w:rsidRDefault="00E7400A" w:rsidP="00685CB1">
      <w:pPr>
        <w:pStyle w:val="tex1s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B7259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7B72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Ведет работы по </w:t>
      </w:r>
      <w:r w:rsidRPr="007B7259">
        <w:rPr>
          <w:sz w:val="28"/>
          <w:szCs w:val="28"/>
        </w:rPr>
        <w:t>предупреждени</w:t>
      </w:r>
      <w:r>
        <w:rPr>
          <w:sz w:val="28"/>
          <w:szCs w:val="28"/>
        </w:rPr>
        <w:t>ю</w:t>
      </w:r>
      <w:r w:rsidRPr="007B7259">
        <w:rPr>
          <w:sz w:val="28"/>
          <w:szCs w:val="28"/>
        </w:rPr>
        <w:t xml:space="preserve"> и ликвидации последствий чрезвычайных ситуаций, пожаров </w:t>
      </w:r>
      <w:r>
        <w:rPr>
          <w:sz w:val="28"/>
          <w:szCs w:val="28"/>
        </w:rPr>
        <w:t>на территории</w:t>
      </w:r>
      <w:r w:rsidRPr="007B7259">
        <w:rPr>
          <w:sz w:val="28"/>
          <w:szCs w:val="28"/>
        </w:rPr>
        <w:t xml:space="preserve"> района.</w:t>
      </w:r>
    </w:p>
    <w:p w:rsidR="00E7400A" w:rsidRDefault="00E7400A" w:rsidP="00685CB1">
      <w:pPr>
        <w:pStyle w:val="tex1s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B7259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7B7259">
        <w:rPr>
          <w:sz w:val="28"/>
          <w:szCs w:val="28"/>
        </w:rPr>
        <w:t>. Организует прием посетителей</w:t>
      </w:r>
      <w:r w:rsidR="00A35B98">
        <w:rPr>
          <w:sz w:val="28"/>
          <w:szCs w:val="28"/>
        </w:rPr>
        <w:t xml:space="preserve"> </w:t>
      </w:r>
      <w:r w:rsidRPr="007B7259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жизнеобеспечения и градостроительства, в установленные сроки отвечает на письменные обращения граждан, организаций и органов.</w:t>
      </w:r>
    </w:p>
    <w:p w:rsidR="00E7400A" w:rsidRPr="00864748" w:rsidRDefault="00E7400A" w:rsidP="00685C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748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4748">
        <w:rPr>
          <w:rFonts w:ascii="Times New Roman" w:hAnsi="Times New Roman"/>
          <w:sz w:val="28"/>
          <w:szCs w:val="28"/>
          <w:lang w:eastAsia="ru-RU"/>
        </w:rPr>
        <w:t>. Осуществляет мероприятия по обеспечению безопасности людей на водных объектах, охране их жизни и здоровья;</w:t>
      </w:r>
    </w:p>
    <w:p w:rsidR="00E7400A" w:rsidRPr="007B7259" w:rsidRDefault="00E7400A" w:rsidP="00685CB1">
      <w:pPr>
        <w:pStyle w:val="tex1s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B7259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7B7259">
        <w:rPr>
          <w:sz w:val="28"/>
          <w:szCs w:val="28"/>
        </w:rPr>
        <w:t>. Обеспечивает сохранность проходящей служебной документации.</w:t>
      </w:r>
    </w:p>
    <w:p w:rsidR="00E7400A" w:rsidRPr="007B7259" w:rsidRDefault="00E7400A" w:rsidP="00685CB1">
      <w:pPr>
        <w:pStyle w:val="tex1s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B7259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7B7259">
        <w:rPr>
          <w:sz w:val="28"/>
          <w:szCs w:val="28"/>
        </w:rPr>
        <w:t>. Ведет работу с главами сельских поселений, руководителями и специалистами предприятий и учреждений по организации электро-, тепл</w:t>
      </w:r>
      <w:proofErr w:type="gramStart"/>
      <w:r w:rsidRPr="007B7259">
        <w:rPr>
          <w:sz w:val="28"/>
          <w:szCs w:val="28"/>
        </w:rPr>
        <w:t>о-</w:t>
      </w:r>
      <w:proofErr w:type="gramEnd"/>
      <w:r w:rsidRPr="007B7259">
        <w:rPr>
          <w:sz w:val="28"/>
          <w:szCs w:val="28"/>
        </w:rPr>
        <w:t xml:space="preserve">, и водоснабжения населения, водоотведения, снабжения населения топливом, жилищно-коммунального хозяйства, благоустройства и озеленения, ГО и ЧС, </w:t>
      </w:r>
      <w:r>
        <w:rPr>
          <w:sz w:val="28"/>
          <w:szCs w:val="28"/>
        </w:rPr>
        <w:t xml:space="preserve">полигона бытовых и промышленных отходов, </w:t>
      </w:r>
      <w:r w:rsidRPr="007B7259">
        <w:rPr>
          <w:sz w:val="28"/>
          <w:szCs w:val="28"/>
        </w:rPr>
        <w:t>транспортного сообщения, связи.</w:t>
      </w:r>
    </w:p>
    <w:p w:rsidR="00E7400A" w:rsidRPr="007B7259" w:rsidRDefault="00E7400A" w:rsidP="00685CB1">
      <w:pPr>
        <w:pStyle w:val="tex1s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B7259">
        <w:rPr>
          <w:sz w:val="28"/>
          <w:szCs w:val="28"/>
        </w:rPr>
        <w:t>3.1</w:t>
      </w:r>
      <w:r w:rsidR="00C2481F">
        <w:rPr>
          <w:sz w:val="28"/>
          <w:szCs w:val="28"/>
        </w:rPr>
        <w:t>6. Про</w:t>
      </w:r>
      <w:r>
        <w:rPr>
          <w:sz w:val="28"/>
          <w:szCs w:val="28"/>
        </w:rPr>
        <w:t>водит работы по</w:t>
      </w:r>
      <w:r w:rsidRPr="007B7259">
        <w:rPr>
          <w:sz w:val="28"/>
          <w:szCs w:val="28"/>
        </w:rPr>
        <w:t xml:space="preserve"> организации транспортного обслуживания в границах т</w:t>
      </w:r>
      <w:r w:rsidR="00A35B98">
        <w:rPr>
          <w:sz w:val="28"/>
          <w:szCs w:val="28"/>
        </w:rPr>
        <w:t>ерритории района.</w:t>
      </w:r>
    </w:p>
    <w:p w:rsidR="00E7400A" w:rsidRPr="007B7259" w:rsidRDefault="00E7400A" w:rsidP="00685CB1">
      <w:pPr>
        <w:pStyle w:val="tex1s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B7259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="00685C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259">
        <w:rPr>
          <w:sz w:val="28"/>
          <w:szCs w:val="28"/>
        </w:rPr>
        <w:t>По распоряжению председателя администрации выполняет функции других заместителей председателя администрации, в случае их отсутствия.</w:t>
      </w:r>
    </w:p>
    <w:p w:rsidR="00E7400A" w:rsidRDefault="00E7400A" w:rsidP="00685CB1">
      <w:pPr>
        <w:pStyle w:val="tex1s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B7259">
        <w:rPr>
          <w:sz w:val="28"/>
          <w:szCs w:val="28"/>
        </w:rPr>
        <w:t>3.</w:t>
      </w:r>
      <w:r w:rsidR="00685CB1">
        <w:rPr>
          <w:sz w:val="28"/>
          <w:szCs w:val="28"/>
        </w:rPr>
        <w:t>18</w:t>
      </w:r>
      <w:r w:rsidRPr="007B7259">
        <w:rPr>
          <w:sz w:val="28"/>
          <w:szCs w:val="28"/>
        </w:rPr>
        <w:t>. Готовит проекты</w:t>
      </w:r>
      <w:r>
        <w:rPr>
          <w:sz w:val="28"/>
          <w:szCs w:val="28"/>
        </w:rPr>
        <w:t xml:space="preserve"> письменных обращений,</w:t>
      </w:r>
      <w:r w:rsidRPr="007B7259">
        <w:rPr>
          <w:sz w:val="28"/>
          <w:szCs w:val="28"/>
        </w:rPr>
        <w:t xml:space="preserve"> постановлений и распоряжений администрации района по вопросам</w:t>
      </w:r>
      <w:r>
        <w:rPr>
          <w:sz w:val="28"/>
          <w:szCs w:val="28"/>
        </w:rPr>
        <w:t xml:space="preserve"> жизнеобеспечения и градостроительства.</w:t>
      </w:r>
    </w:p>
    <w:p w:rsidR="006557C7" w:rsidRDefault="00E7400A" w:rsidP="006557C7">
      <w:pPr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1E5465">
        <w:rPr>
          <w:rFonts w:ascii="Times New Roman" w:hAnsi="Times New Roman"/>
          <w:sz w:val="28"/>
          <w:szCs w:val="28"/>
        </w:rPr>
        <w:lastRenderedPageBreak/>
        <w:t>3.</w:t>
      </w:r>
      <w:r w:rsidR="00685CB1">
        <w:rPr>
          <w:rFonts w:ascii="Times New Roman" w:hAnsi="Times New Roman"/>
          <w:sz w:val="28"/>
          <w:szCs w:val="28"/>
        </w:rPr>
        <w:t>19</w:t>
      </w:r>
      <w:r w:rsidRPr="001E5465">
        <w:rPr>
          <w:rFonts w:ascii="Times New Roman" w:hAnsi="Times New Roman"/>
          <w:sz w:val="28"/>
          <w:szCs w:val="28"/>
        </w:rPr>
        <w:t>. Участвует в заседаниях постоянно действующих и временных комиссий, рабочих группах, созданных нормативными правовыми актами председателя администрации.</w:t>
      </w:r>
    </w:p>
    <w:p w:rsidR="006557C7" w:rsidRDefault="006557C7" w:rsidP="006557C7">
      <w:pPr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 Организовать и внедрять проектное управление в сфере жизнеобеспечения.</w:t>
      </w:r>
    </w:p>
    <w:p w:rsidR="00E7400A" w:rsidRPr="001E5465" w:rsidRDefault="006557C7" w:rsidP="006557C7">
      <w:pPr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</w:t>
      </w:r>
      <w:r w:rsidR="001E5465">
        <w:rPr>
          <w:rFonts w:ascii="Times New Roman" w:hAnsi="Times New Roman"/>
          <w:sz w:val="28"/>
          <w:szCs w:val="28"/>
        </w:rPr>
        <w:t>.</w:t>
      </w:r>
      <w:r w:rsidR="001E5465" w:rsidRPr="001E5465">
        <w:rPr>
          <w:rFonts w:ascii="Times New Roman" w:hAnsi="Times New Roman"/>
          <w:sz w:val="28"/>
          <w:szCs w:val="28"/>
        </w:rPr>
        <w:t>Исполняет иные поручения председателя администрации.</w:t>
      </w:r>
      <w:bookmarkStart w:id="0" w:name="_GoBack"/>
      <w:bookmarkEnd w:id="0"/>
    </w:p>
    <w:p w:rsidR="00E7400A" w:rsidRPr="007B7259" w:rsidRDefault="00E7400A" w:rsidP="00E7400A">
      <w:pPr>
        <w:pStyle w:val="tex1st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b/>
          <w:iCs/>
          <w:sz w:val="28"/>
          <w:szCs w:val="28"/>
        </w:rPr>
      </w:pPr>
      <w:r w:rsidRPr="007B7259">
        <w:rPr>
          <w:b/>
          <w:iCs/>
          <w:sz w:val="28"/>
          <w:szCs w:val="28"/>
        </w:rPr>
        <w:t>Права</w:t>
      </w:r>
    </w:p>
    <w:p w:rsidR="00E7400A" w:rsidRPr="007B7259" w:rsidRDefault="00E7400A" w:rsidP="00685CB1">
      <w:pPr>
        <w:pStyle w:val="tex1st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7B7259">
        <w:rPr>
          <w:iCs/>
          <w:sz w:val="28"/>
          <w:szCs w:val="28"/>
        </w:rPr>
        <w:t>4.1. Заместитель председателя администрации по жизне</w:t>
      </w:r>
      <w:r w:rsidR="00A35B98">
        <w:rPr>
          <w:iCs/>
          <w:sz w:val="28"/>
          <w:szCs w:val="28"/>
        </w:rPr>
        <w:t xml:space="preserve">обеспечению </w:t>
      </w:r>
      <w:r w:rsidRPr="007B7259">
        <w:rPr>
          <w:iCs/>
          <w:sz w:val="28"/>
          <w:szCs w:val="28"/>
        </w:rPr>
        <w:t xml:space="preserve"> в пределах своей компетенции, при исполнении возложенных на него обязанностей обладает следующими правами:</w:t>
      </w:r>
    </w:p>
    <w:p w:rsidR="00E7400A" w:rsidRPr="007B7259" w:rsidRDefault="00E7400A" w:rsidP="00E7400A">
      <w:pPr>
        <w:pStyle w:val="tex1st"/>
        <w:spacing w:before="0" w:beforeAutospacing="0" w:after="0" w:afterAutospacing="0"/>
        <w:jc w:val="both"/>
        <w:rPr>
          <w:sz w:val="28"/>
          <w:szCs w:val="28"/>
        </w:rPr>
      </w:pPr>
      <w:r w:rsidRPr="007B7259">
        <w:rPr>
          <w:sz w:val="28"/>
          <w:szCs w:val="28"/>
        </w:rPr>
        <w:t xml:space="preserve">      - пользоваться банком</w:t>
      </w:r>
      <w:r w:rsidR="00A35B98">
        <w:rPr>
          <w:sz w:val="28"/>
          <w:szCs w:val="28"/>
        </w:rPr>
        <w:t xml:space="preserve"> данных администрации Тес-Хемского</w:t>
      </w:r>
      <w:r w:rsidRPr="007B7259">
        <w:rPr>
          <w:sz w:val="28"/>
          <w:szCs w:val="28"/>
        </w:rPr>
        <w:t xml:space="preserve"> кожууна, необходимых для выполнения должностных обязанностей;</w:t>
      </w:r>
    </w:p>
    <w:p w:rsidR="00E7400A" w:rsidRPr="007B7259" w:rsidRDefault="00E7400A" w:rsidP="00E7400A">
      <w:pPr>
        <w:pStyle w:val="tex1st"/>
        <w:spacing w:before="0" w:beforeAutospacing="0" w:after="0" w:afterAutospacing="0"/>
        <w:jc w:val="both"/>
        <w:rPr>
          <w:sz w:val="28"/>
          <w:szCs w:val="28"/>
        </w:rPr>
      </w:pPr>
      <w:r w:rsidRPr="007B72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B7259">
        <w:rPr>
          <w:sz w:val="28"/>
          <w:szCs w:val="28"/>
        </w:rPr>
        <w:t xml:space="preserve">  - вносить предложения по вопросам повышения эффективности работы управлений, отделов, учреждений, предприятий администрации;</w:t>
      </w:r>
    </w:p>
    <w:p w:rsidR="00E7400A" w:rsidRPr="007B7259" w:rsidRDefault="00E7400A" w:rsidP="00E7400A">
      <w:pPr>
        <w:pStyle w:val="tex1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7259">
        <w:rPr>
          <w:sz w:val="28"/>
          <w:szCs w:val="28"/>
        </w:rPr>
        <w:t>- поручать задания работникам, руководителям отделов, управлений, учреждений, предприятий администрации</w:t>
      </w:r>
      <w:r w:rsidR="00A35B98">
        <w:rPr>
          <w:sz w:val="28"/>
          <w:szCs w:val="28"/>
        </w:rPr>
        <w:t xml:space="preserve"> по вопросам в пределах компетенции</w:t>
      </w:r>
      <w:r>
        <w:rPr>
          <w:sz w:val="28"/>
          <w:szCs w:val="28"/>
        </w:rPr>
        <w:t xml:space="preserve"> заместителя</w:t>
      </w:r>
      <w:r w:rsidRPr="007B7259">
        <w:rPr>
          <w:sz w:val="28"/>
          <w:szCs w:val="28"/>
        </w:rPr>
        <w:t>;</w:t>
      </w:r>
    </w:p>
    <w:p w:rsidR="00E7400A" w:rsidRPr="007B7259" w:rsidRDefault="00E7400A" w:rsidP="00E7400A">
      <w:pPr>
        <w:pStyle w:val="tex1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7259">
        <w:rPr>
          <w:sz w:val="28"/>
          <w:szCs w:val="28"/>
        </w:rPr>
        <w:t>- запросить от работников, управлений, отделов, учреждений, предприятий администрации, необходимые документы</w:t>
      </w:r>
      <w:r>
        <w:rPr>
          <w:sz w:val="28"/>
          <w:szCs w:val="28"/>
        </w:rPr>
        <w:t>, материалы</w:t>
      </w:r>
      <w:r w:rsidRPr="007B7259">
        <w:rPr>
          <w:sz w:val="28"/>
          <w:szCs w:val="28"/>
        </w:rPr>
        <w:t xml:space="preserve"> для выполнения должностных обязанностей;</w:t>
      </w:r>
    </w:p>
    <w:p w:rsidR="00E7400A" w:rsidRPr="007B7259" w:rsidRDefault="00E7400A" w:rsidP="00E7400A">
      <w:pPr>
        <w:pStyle w:val="tex1st"/>
        <w:spacing w:before="0" w:beforeAutospacing="0" w:after="0" w:afterAutospacing="0"/>
        <w:jc w:val="both"/>
        <w:rPr>
          <w:i/>
          <w:sz w:val="28"/>
          <w:szCs w:val="28"/>
        </w:rPr>
      </w:pPr>
      <w:r w:rsidRPr="007B7259">
        <w:rPr>
          <w:sz w:val="28"/>
          <w:szCs w:val="28"/>
        </w:rPr>
        <w:t xml:space="preserve">      - повышать свой профессиональный уровень в</w:t>
      </w:r>
      <w:r w:rsidR="00685CB1">
        <w:rPr>
          <w:sz w:val="28"/>
          <w:szCs w:val="28"/>
        </w:rPr>
        <w:t xml:space="preserve"> соответствии с действующим </w:t>
      </w:r>
      <w:r w:rsidRPr="007B7259">
        <w:rPr>
          <w:sz w:val="28"/>
          <w:szCs w:val="28"/>
        </w:rPr>
        <w:t>законодательством;</w:t>
      </w:r>
    </w:p>
    <w:p w:rsidR="00E7400A" w:rsidRPr="007B7259" w:rsidRDefault="00E7400A" w:rsidP="00E7400A">
      <w:pPr>
        <w:pStyle w:val="tex1st"/>
        <w:spacing w:before="0" w:beforeAutospacing="0" w:after="0" w:afterAutospacing="0"/>
        <w:jc w:val="both"/>
        <w:rPr>
          <w:i/>
          <w:sz w:val="28"/>
          <w:szCs w:val="28"/>
        </w:rPr>
      </w:pPr>
      <w:r w:rsidRPr="007B7259">
        <w:rPr>
          <w:sz w:val="28"/>
          <w:szCs w:val="28"/>
        </w:rPr>
        <w:t xml:space="preserve">      -  получать объективную оценку своей деятельности от руководства;</w:t>
      </w:r>
    </w:p>
    <w:p w:rsidR="00E7400A" w:rsidRPr="007B7259" w:rsidRDefault="00E7400A" w:rsidP="00E7400A">
      <w:pPr>
        <w:pStyle w:val="tex1st"/>
        <w:spacing w:before="0" w:beforeAutospacing="0" w:after="0" w:afterAutospacing="0"/>
        <w:jc w:val="both"/>
        <w:rPr>
          <w:i/>
          <w:sz w:val="28"/>
          <w:szCs w:val="28"/>
        </w:rPr>
      </w:pPr>
      <w:r w:rsidRPr="007B7259">
        <w:rPr>
          <w:sz w:val="28"/>
          <w:szCs w:val="28"/>
        </w:rPr>
        <w:t xml:space="preserve">      -  использовать для своей служебной деятельности государственные системы связи и коммуникации;</w:t>
      </w:r>
    </w:p>
    <w:p w:rsidR="00E7400A" w:rsidRDefault="00E7400A" w:rsidP="00E7400A">
      <w:pPr>
        <w:pStyle w:val="tex1st"/>
        <w:spacing w:before="0" w:beforeAutospacing="0" w:after="0" w:afterAutospacing="0"/>
        <w:jc w:val="both"/>
        <w:rPr>
          <w:sz w:val="28"/>
          <w:szCs w:val="28"/>
        </w:rPr>
      </w:pPr>
      <w:r w:rsidRPr="007B7259">
        <w:rPr>
          <w:sz w:val="28"/>
          <w:szCs w:val="28"/>
        </w:rPr>
        <w:t xml:space="preserve">      -  проходить подготовку и повышение квалификации за счет средств администрации кожууна;</w:t>
      </w:r>
    </w:p>
    <w:p w:rsidR="00E7400A" w:rsidRPr="006F4C34" w:rsidRDefault="00E7400A" w:rsidP="00E7400A">
      <w:pPr>
        <w:spacing w:after="0" w:line="40" w:lineRule="atLeas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C34">
        <w:rPr>
          <w:rFonts w:ascii="Times New Roman" w:hAnsi="Times New Roman"/>
          <w:sz w:val="28"/>
          <w:szCs w:val="28"/>
          <w:lang w:eastAsia="ru-RU"/>
        </w:rPr>
        <w:t>-  имеет право проходить подготовку и повышение квалификации за свой счет;</w:t>
      </w:r>
    </w:p>
    <w:p w:rsidR="00E7400A" w:rsidRPr="007B7259" w:rsidRDefault="00E7400A" w:rsidP="00E7400A">
      <w:pPr>
        <w:pStyle w:val="tex1st"/>
        <w:spacing w:before="0" w:beforeAutospacing="0" w:after="0" w:afterAutospacing="0"/>
        <w:jc w:val="both"/>
        <w:rPr>
          <w:i/>
          <w:sz w:val="28"/>
          <w:szCs w:val="28"/>
        </w:rPr>
      </w:pPr>
      <w:r w:rsidRPr="007B7259">
        <w:rPr>
          <w:sz w:val="28"/>
          <w:szCs w:val="28"/>
        </w:rPr>
        <w:t xml:space="preserve">      -  знакомиться с документацией, определяющей права и обязанности по занимаемой должности. Знать условия продвижения по службе, а так же организационно-технические условия, необходимые для исполнения должностных обязанностей;</w:t>
      </w:r>
    </w:p>
    <w:p w:rsidR="00E7400A" w:rsidRPr="007B7259" w:rsidRDefault="00E7400A" w:rsidP="00E7400A">
      <w:pPr>
        <w:pStyle w:val="tex1s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B7259">
        <w:rPr>
          <w:sz w:val="28"/>
          <w:szCs w:val="28"/>
        </w:rPr>
        <w:t>- знакомиться со всеми материалами своего личного дела и отзывами о своей деятельности.</w:t>
      </w:r>
    </w:p>
    <w:p w:rsidR="00E7400A" w:rsidRPr="008C77C9" w:rsidRDefault="00E7400A" w:rsidP="00E7400A">
      <w:pPr>
        <w:pStyle w:val="tex1st"/>
        <w:spacing w:before="0" w:beforeAutospacing="0" w:after="0" w:afterAutospacing="0"/>
        <w:jc w:val="both"/>
        <w:rPr>
          <w:sz w:val="28"/>
          <w:szCs w:val="28"/>
        </w:rPr>
      </w:pPr>
    </w:p>
    <w:p w:rsidR="00E7400A" w:rsidRDefault="00E7400A" w:rsidP="00E7400A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B7259">
        <w:rPr>
          <w:rFonts w:ascii="Times New Roman" w:hAnsi="Times New Roman"/>
          <w:b/>
          <w:iCs/>
          <w:sz w:val="28"/>
          <w:szCs w:val="28"/>
          <w:lang w:eastAsia="ru-RU"/>
        </w:rPr>
        <w:t>Ответственность</w:t>
      </w:r>
    </w:p>
    <w:p w:rsidR="00ED473A" w:rsidRPr="007B7259" w:rsidRDefault="00ED473A" w:rsidP="00ED473A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E7400A" w:rsidRPr="006F4C34" w:rsidRDefault="00E7400A" w:rsidP="00E7400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F4C34">
        <w:rPr>
          <w:rFonts w:ascii="Times New Roman" w:hAnsi="Times New Roman"/>
          <w:sz w:val="28"/>
          <w:szCs w:val="28"/>
        </w:rPr>
        <w:t>5.1. Основными показателями неисполнения или ненадлежащего исполнения служебных обязанностей являются:</w:t>
      </w:r>
    </w:p>
    <w:p w:rsidR="00E7400A" w:rsidRPr="006F4C34" w:rsidRDefault="00E7400A" w:rsidP="00E7400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F4C34">
        <w:rPr>
          <w:rFonts w:ascii="Times New Roman" w:hAnsi="Times New Roman"/>
          <w:sz w:val="28"/>
          <w:szCs w:val="28"/>
        </w:rPr>
        <w:t xml:space="preserve"> -  срыв без уважительной причины сроков исполнения должностных обязанностей, поручений председателя администрации.</w:t>
      </w:r>
    </w:p>
    <w:p w:rsidR="00E7400A" w:rsidRPr="006F4C34" w:rsidRDefault="00E7400A" w:rsidP="00E7400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F4C34">
        <w:rPr>
          <w:rFonts w:ascii="Times New Roman" w:hAnsi="Times New Roman"/>
          <w:sz w:val="28"/>
          <w:szCs w:val="28"/>
        </w:rPr>
        <w:t>- низкое качество подготовленных проектов документов, в пределах своей компетенции;</w:t>
      </w:r>
    </w:p>
    <w:p w:rsidR="00E7400A" w:rsidRPr="006F4C34" w:rsidRDefault="00E7400A" w:rsidP="00E7400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F4C34">
        <w:rPr>
          <w:rFonts w:ascii="Times New Roman" w:hAnsi="Times New Roman"/>
          <w:sz w:val="28"/>
          <w:szCs w:val="28"/>
        </w:rPr>
        <w:lastRenderedPageBreak/>
        <w:t>- необъективная информация в аналитических справках, иных документах, подготовленных в пределах своей компетенции;</w:t>
      </w:r>
    </w:p>
    <w:p w:rsidR="00E7400A" w:rsidRPr="006F4C34" w:rsidRDefault="00E7400A" w:rsidP="00E7400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F4C34">
        <w:rPr>
          <w:rFonts w:ascii="Times New Roman" w:hAnsi="Times New Roman"/>
          <w:sz w:val="28"/>
          <w:szCs w:val="28"/>
        </w:rPr>
        <w:t>- жалобы и заявления муниципальных служащих, граждан на неправомерные действия в процессе исполнения должностных обязанностей.</w:t>
      </w:r>
    </w:p>
    <w:p w:rsidR="00E7400A" w:rsidRPr="006F4C34" w:rsidRDefault="00E7400A" w:rsidP="00E740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C34">
        <w:rPr>
          <w:rFonts w:ascii="Times New Roman" w:hAnsi="Times New Roman"/>
          <w:color w:val="000000"/>
          <w:sz w:val="28"/>
          <w:szCs w:val="28"/>
        </w:rPr>
        <w:t xml:space="preserve">5.2. Несет ответственность </w:t>
      </w:r>
      <w:proofErr w:type="gramStart"/>
      <w:r w:rsidRPr="006F4C34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6F4C34">
        <w:rPr>
          <w:rFonts w:ascii="Times New Roman" w:hAnsi="Times New Roman"/>
          <w:color w:val="000000"/>
          <w:sz w:val="28"/>
          <w:szCs w:val="28"/>
        </w:rPr>
        <w:t>:</w:t>
      </w:r>
    </w:p>
    <w:p w:rsidR="00E7400A" w:rsidRDefault="001E5465" w:rsidP="001E54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7400A" w:rsidRPr="006F4C34">
        <w:rPr>
          <w:rFonts w:ascii="Times New Roman" w:hAnsi="Times New Roman"/>
          <w:color w:val="000000"/>
          <w:sz w:val="28"/>
          <w:szCs w:val="28"/>
        </w:rPr>
        <w:t>осуществление возложенных на него должностных обязанностей;</w:t>
      </w:r>
    </w:p>
    <w:p w:rsidR="00E7400A" w:rsidRDefault="001E5465" w:rsidP="001E54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</w:t>
      </w:r>
      <w:r w:rsidR="00E7400A" w:rsidRPr="00F7538A">
        <w:rPr>
          <w:rFonts w:ascii="Times New Roman" w:hAnsi="Times New Roman"/>
          <w:color w:val="000000"/>
          <w:sz w:val="28"/>
          <w:szCs w:val="28"/>
        </w:rPr>
        <w:t>неправомерное действие или бездействие;</w:t>
      </w:r>
    </w:p>
    <w:p w:rsidR="00E7400A" w:rsidRPr="00F7538A" w:rsidRDefault="001E5465" w:rsidP="001E54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</w:t>
      </w:r>
      <w:r w:rsidR="00E7400A">
        <w:rPr>
          <w:rFonts w:ascii="Times New Roman" w:hAnsi="Times New Roman"/>
          <w:color w:val="000000"/>
          <w:sz w:val="28"/>
          <w:szCs w:val="28"/>
        </w:rPr>
        <w:t>несоблюдение настоящего должностного регламента;</w:t>
      </w:r>
    </w:p>
    <w:p w:rsidR="00E7400A" w:rsidRPr="006F4C34" w:rsidRDefault="001E5465" w:rsidP="001E54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7400A" w:rsidRPr="006F4C34">
        <w:rPr>
          <w:rFonts w:ascii="Times New Roman" w:hAnsi="Times New Roman"/>
          <w:color w:val="000000"/>
          <w:sz w:val="28"/>
          <w:szCs w:val="28"/>
        </w:rPr>
        <w:t>организацию своей работы, своевременное и квалифицированное выполнение, распоряжений и поручений руководства, нормативно-правовых актов по своей деятельности;</w:t>
      </w:r>
    </w:p>
    <w:p w:rsidR="00E7400A" w:rsidRPr="006F4C34" w:rsidRDefault="001E5465" w:rsidP="001E54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</w:t>
      </w:r>
      <w:r w:rsidR="00E7400A" w:rsidRPr="006F4C34">
        <w:rPr>
          <w:rFonts w:ascii="Times New Roman" w:hAnsi="Times New Roman"/>
          <w:color w:val="000000"/>
          <w:sz w:val="28"/>
          <w:szCs w:val="28"/>
        </w:rPr>
        <w:t>соблюдение правил внутреннего</w:t>
      </w:r>
      <w:r w:rsidR="00A35B98">
        <w:rPr>
          <w:rFonts w:ascii="Times New Roman" w:hAnsi="Times New Roman"/>
          <w:color w:val="000000"/>
          <w:sz w:val="28"/>
          <w:szCs w:val="28"/>
        </w:rPr>
        <w:t xml:space="preserve"> трудового</w:t>
      </w:r>
      <w:r w:rsidR="00E7400A" w:rsidRPr="006F4C34">
        <w:rPr>
          <w:rFonts w:ascii="Times New Roman" w:hAnsi="Times New Roman"/>
          <w:color w:val="000000"/>
          <w:sz w:val="28"/>
          <w:szCs w:val="28"/>
        </w:rPr>
        <w:t xml:space="preserve"> распорядка, противопожарной безопасности и техники безопасности; </w:t>
      </w:r>
    </w:p>
    <w:p w:rsidR="00E7400A" w:rsidRPr="006F4C34" w:rsidRDefault="001E5465" w:rsidP="001E54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7400A" w:rsidRPr="006F4C34">
        <w:rPr>
          <w:rFonts w:ascii="Times New Roman" w:hAnsi="Times New Roman"/>
          <w:color w:val="000000"/>
          <w:sz w:val="28"/>
          <w:szCs w:val="28"/>
        </w:rPr>
        <w:t xml:space="preserve">ведение документации, предусмотренной должностными обязанностями; </w:t>
      </w:r>
    </w:p>
    <w:p w:rsidR="00E7400A" w:rsidRPr="006F4C34" w:rsidRDefault="001E5465" w:rsidP="001E54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</w:t>
      </w:r>
      <w:r w:rsidR="00E7400A" w:rsidRPr="006F4C34">
        <w:rPr>
          <w:rFonts w:ascii="Times New Roman" w:hAnsi="Times New Roman"/>
          <w:color w:val="000000"/>
          <w:sz w:val="28"/>
          <w:szCs w:val="28"/>
        </w:rPr>
        <w:t>оперативное принятие мер, включая своевременное информирование руководства, по пресечению выявленных нарушений правил техники безопасности, противопожарных и иных правил, создающих угрозу деятельности администрации, его работникам и иным лицам.</w:t>
      </w:r>
    </w:p>
    <w:p w:rsidR="00E7400A" w:rsidRDefault="00E7400A" w:rsidP="00E740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C34">
        <w:rPr>
          <w:rFonts w:ascii="Times New Roman" w:hAnsi="Times New Roman"/>
          <w:color w:val="000000"/>
          <w:sz w:val="28"/>
          <w:szCs w:val="28"/>
        </w:rPr>
        <w:t xml:space="preserve">За нарушение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дисциплины труда, </w:t>
      </w:r>
      <w:r w:rsidRPr="006F4C34">
        <w:rPr>
          <w:rFonts w:ascii="Times New Roman" w:hAnsi="Times New Roman"/>
          <w:color w:val="000000"/>
          <w:sz w:val="28"/>
          <w:szCs w:val="28"/>
        </w:rPr>
        <w:t xml:space="preserve">законодательных и нормативных актов может быть </w:t>
      </w:r>
      <w:proofErr w:type="gramStart"/>
      <w:r w:rsidRPr="006F4C34">
        <w:rPr>
          <w:rFonts w:ascii="Times New Roman" w:hAnsi="Times New Roman"/>
          <w:color w:val="000000"/>
          <w:sz w:val="28"/>
          <w:szCs w:val="28"/>
        </w:rPr>
        <w:t>привлечен</w:t>
      </w:r>
      <w:proofErr w:type="gramEnd"/>
      <w:r w:rsidRPr="006F4C34"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 законодательством в зависимости от тяжести проступка к дисциплинарной,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гражданской, </w:t>
      </w:r>
      <w:r w:rsidRPr="006F4C34">
        <w:rPr>
          <w:rFonts w:ascii="Times New Roman" w:hAnsi="Times New Roman"/>
          <w:color w:val="000000"/>
          <w:sz w:val="28"/>
          <w:szCs w:val="28"/>
        </w:rPr>
        <w:t xml:space="preserve">материальной, административной и уголовной ответственности. </w:t>
      </w:r>
    </w:p>
    <w:p w:rsidR="00E7400A" w:rsidRPr="00E055B2" w:rsidRDefault="00E7400A" w:rsidP="00E7400A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55B2">
        <w:rPr>
          <w:rFonts w:ascii="Times New Roman" w:hAnsi="Times New Roman"/>
          <w:color w:val="000000"/>
          <w:sz w:val="28"/>
          <w:szCs w:val="28"/>
        </w:rPr>
        <w:t>За невыполнение возложенных обязанностей по несвоевременному предоставлению соответствующих ответов на требования, представления и иных документов надзорных органов (прокуратуры, инспекций и т.д.) несет прямую административную ответственность.</w:t>
      </w:r>
    </w:p>
    <w:p w:rsidR="00E7400A" w:rsidRDefault="00E7400A" w:rsidP="00E7400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E7400A" w:rsidRPr="007B7259" w:rsidRDefault="00445193" w:rsidP="00E7400A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sectPr w:rsidR="00E7400A" w:rsidRPr="007B7259" w:rsidSect="00067581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AA9"/>
    <w:multiLevelType w:val="hybridMultilevel"/>
    <w:tmpl w:val="AC82777E"/>
    <w:lvl w:ilvl="0" w:tplc="C754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601C53"/>
    <w:multiLevelType w:val="multilevel"/>
    <w:tmpl w:val="F432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</w:abstractNum>
  <w:abstractNum w:abstractNumId="2">
    <w:nsid w:val="37782BF1"/>
    <w:multiLevelType w:val="multilevel"/>
    <w:tmpl w:val="F514B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143C7"/>
    <w:multiLevelType w:val="multilevel"/>
    <w:tmpl w:val="F432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</w:abstractNum>
  <w:abstractNum w:abstractNumId="4">
    <w:nsid w:val="475B2843"/>
    <w:multiLevelType w:val="hybridMultilevel"/>
    <w:tmpl w:val="6D1400F8"/>
    <w:lvl w:ilvl="0" w:tplc="6B0ABFE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2E5135"/>
    <w:multiLevelType w:val="multilevel"/>
    <w:tmpl w:val="F432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</w:abstractNum>
  <w:abstractNum w:abstractNumId="6">
    <w:nsid w:val="57CE5145"/>
    <w:multiLevelType w:val="singleLevel"/>
    <w:tmpl w:val="A634A6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10377E0"/>
    <w:multiLevelType w:val="multilevel"/>
    <w:tmpl w:val="F432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i w:val="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D0F"/>
    <w:rsid w:val="00020F9B"/>
    <w:rsid w:val="00067581"/>
    <w:rsid w:val="000B098B"/>
    <w:rsid w:val="000D2273"/>
    <w:rsid w:val="00103BDF"/>
    <w:rsid w:val="001069BD"/>
    <w:rsid w:val="0011504B"/>
    <w:rsid w:val="00147CB5"/>
    <w:rsid w:val="00166655"/>
    <w:rsid w:val="00180C9B"/>
    <w:rsid w:val="001A0583"/>
    <w:rsid w:val="001C54B2"/>
    <w:rsid w:val="001E5465"/>
    <w:rsid w:val="001F1342"/>
    <w:rsid w:val="001F3C5E"/>
    <w:rsid w:val="00202201"/>
    <w:rsid w:val="00217D9A"/>
    <w:rsid w:val="002332CE"/>
    <w:rsid w:val="0025407B"/>
    <w:rsid w:val="00255D2B"/>
    <w:rsid w:val="00283F76"/>
    <w:rsid w:val="002F294B"/>
    <w:rsid w:val="00326D21"/>
    <w:rsid w:val="00360BD1"/>
    <w:rsid w:val="00390DF1"/>
    <w:rsid w:val="003C76EA"/>
    <w:rsid w:val="003D3460"/>
    <w:rsid w:val="003D6D35"/>
    <w:rsid w:val="00423913"/>
    <w:rsid w:val="00433411"/>
    <w:rsid w:val="00445193"/>
    <w:rsid w:val="0045601E"/>
    <w:rsid w:val="0049558F"/>
    <w:rsid w:val="004B7343"/>
    <w:rsid w:val="004F4E14"/>
    <w:rsid w:val="004F6AC4"/>
    <w:rsid w:val="0051390C"/>
    <w:rsid w:val="00515DC1"/>
    <w:rsid w:val="00576790"/>
    <w:rsid w:val="00595520"/>
    <w:rsid w:val="005C44C3"/>
    <w:rsid w:val="00621240"/>
    <w:rsid w:val="006310F1"/>
    <w:rsid w:val="00631CE9"/>
    <w:rsid w:val="006557C7"/>
    <w:rsid w:val="00671C57"/>
    <w:rsid w:val="00675902"/>
    <w:rsid w:val="00685CB1"/>
    <w:rsid w:val="006914A6"/>
    <w:rsid w:val="006A35CE"/>
    <w:rsid w:val="006C64E9"/>
    <w:rsid w:val="006E52B1"/>
    <w:rsid w:val="006F4C34"/>
    <w:rsid w:val="00714D59"/>
    <w:rsid w:val="00766E41"/>
    <w:rsid w:val="00774025"/>
    <w:rsid w:val="00783ABD"/>
    <w:rsid w:val="007909F9"/>
    <w:rsid w:val="007B7259"/>
    <w:rsid w:val="007D60F3"/>
    <w:rsid w:val="00835624"/>
    <w:rsid w:val="00835A10"/>
    <w:rsid w:val="008543F7"/>
    <w:rsid w:val="00864748"/>
    <w:rsid w:val="0087085D"/>
    <w:rsid w:val="00871556"/>
    <w:rsid w:val="00871D0C"/>
    <w:rsid w:val="00887820"/>
    <w:rsid w:val="008C77C9"/>
    <w:rsid w:val="008E5D3F"/>
    <w:rsid w:val="008F08A0"/>
    <w:rsid w:val="008F09EF"/>
    <w:rsid w:val="00900929"/>
    <w:rsid w:val="00917A14"/>
    <w:rsid w:val="0097115E"/>
    <w:rsid w:val="009E42BF"/>
    <w:rsid w:val="00A35B98"/>
    <w:rsid w:val="00A4339B"/>
    <w:rsid w:val="00A51E45"/>
    <w:rsid w:val="00A71ADA"/>
    <w:rsid w:val="00A739E8"/>
    <w:rsid w:val="00A756C7"/>
    <w:rsid w:val="00A85088"/>
    <w:rsid w:val="00A91D0F"/>
    <w:rsid w:val="00A931CE"/>
    <w:rsid w:val="00A97029"/>
    <w:rsid w:val="00AE7636"/>
    <w:rsid w:val="00B01E61"/>
    <w:rsid w:val="00B129BE"/>
    <w:rsid w:val="00B36D03"/>
    <w:rsid w:val="00B40CF8"/>
    <w:rsid w:val="00B606F4"/>
    <w:rsid w:val="00B74FBD"/>
    <w:rsid w:val="00BE3E03"/>
    <w:rsid w:val="00C24050"/>
    <w:rsid w:val="00C2481F"/>
    <w:rsid w:val="00C839E6"/>
    <w:rsid w:val="00D1223E"/>
    <w:rsid w:val="00D43144"/>
    <w:rsid w:val="00D814CE"/>
    <w:rsid w:val="00DA2B50"/>
    <w:rsid w:val="00DB3DE3"/>
    <w:rsid w:val="00DD3295"/>
    <w:rsid w:val="00E055B2"/>
    <w:rsid w:val="00E0779D"/>
    <w:rsid w:val="00E26BC4"/>
    <w:rsid w:val="00E4547D"/>
    <w:rsid w:val="00E46F92"/>
    <w:rsid w:val="00E65DC2"/>
    <w:rsid w:val="00E7400A"/>
    <w:rsid w:val="00E87ED6"/>
    <w:rsid w:val="00ED473A"/>
    <w:rsid w:val="00EE06B3"/>
    <w:rsid w:val="00F44C85"/>
    <w:rsid w:val="00F62CFC"/>
    <w:rsid w:val="00F7348C"/>
    <w:rsid w:val="00F7538A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5st">
    <w:name w:val="tex5st"/>
    <w:basedOn w:val="a"/>
    <w:uiPriority w:val="99"/>
    <w:rsid w:val="00AE7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1st">
    <w:name w:val="tex1st"/>
    <w:basedOn w:val="a"/>
    <w:uiPriority w:val="99"/>
    <w:rsid w:val="00AE7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99"/>
    <w:qFormat/>
    <w:rsid w:val="00AE7636"/>
    <w:rPr>
      <w:rFonts w:cs="Times New Roman"/>
      <w:b/>
    </w:rPr>
  </w:style>
  <w:style w:type="paragraph" w:customStyle="1" w:styleId="tex2st">
    <w:name w:val="tex2st"/>
    <w:basedOn w:val="a"/>
    <w:uiPriority w:val="99"/>
    <w:rsid w:val="00AE7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2391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423913"/>
    <w:rPr>
      <w:rFonts w:ascii="Tahoma" w:hAnsi="Tahoma" w:cs="Times New Roman"/>
      <w:sz w:val="16"/>
      <w:lang w:eastAsia="en-US"/>
    </w:rPr>
  </w:style>
  <w:style w:type="character" w:customStyle="1" w:styleId="a6">
    <w:name w:val="Основной текст_"/>
    <w:link w:val="2"/>
    <w:rsid w:val="00E7400A"/>
    <w:rPr>
      <w:rFonts w:ascii="Times New Roman" w:eastAsia="Times New Roman" w:hAnsi="Times New Roman"/>
      <w:spacing w:val="8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E7400A"/>
    <w:pPr>
      <w:widowControl w:val="0"/>
      <w:shd w:val="clear" w:color="auto" w:fill="FFFFFF"/>
      <w:spacing w:before="60" w:after="0" w:line="317" w:lineRule="exact"/>
      <w:jc w:val="both"/>
    </w:pPr>
    <w:rPr>
      <w:rFonts w:ascii="Times New Roman" w:eastAsia="Times New Roman" w:hAnsi="Times New Roman"/>
      <w:spacing w:val="8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BFA11D3853D17285556C52BDD74F4E896EB97C7C3BF6C7D942B4DC7BA86463D5j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BFA11D3853D17285556C51AFBB15408F6DE0747669AE9AD648E1D8j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юрист1</cp:lastModifiedBy>
  <cp:revision>38</cp:revision>
  <cp:lastPrinted>2016-12-19T04:26:00Z</cp:lastPrinted>
  <dcterms:created xsi:type="dcterms:W3CDTF">2012-08-24T08:38:00Z</dcterms:created>
  <dcterms:modified xsi:type="dcterms:W3CDTF">2016-12-19T04:26:00Z</dcterms:modified>
</cp:coreProperties>
</file>