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789" w:rsidRDefault="00E14789" w:rsidP="00E14789">
      <w:pPr>
        <w:jc w:val="center"/>
        <w:rPr>
          <w:b/>
        </w:rPr>
      </w:pPr>
      <w:r>
        <w:rPr>
          <w:b/>
        </w:rPr>
        <w:t>Информационное сообщение о  проведения публичных слушаний по вопросам изменения разрешенного использования земельного  участка</w:t>
      </w:r>
    </w:p>
    <w:p w:rsidR="00E14789" w:rsidRDefault="00E14789" w:rsidP="00E14789">
      <w:pPr>
        <w:pStyle w:val="headertext"/>
        <w:spacing w:after="0" w:afterAutospacing="0"/>
        <w:jc w:val="both"/>
      </w:pPr>
      <w:r>
        <w:t xml:space="preserve">   </w:t>
      </w:r>
      <w:r>
        <w:tab/>
        <w:t xml:space="preserve">В соответствии с приказом Министерства Экономического Развития Российской Федерации от 1 сентября 2014 года N 540 «Об утверждении классификатора видов разрешенного использования земельных участков» проводятся публичные слушания по вопросу </w:t>
      </w:r>
      <w:r>
        <w:rPr>
          <w:b/>
        </w:rPr>
        <w:t>изменения вида разрешенного использования</w:t>
      </w:r>
      <w:r>
        <w:t xml:space="preserve"> следующего земельного участка:</w:t>
      </w:r>
    </w:p>
    <w:p w:rsidR="00E14789" w:rsidRDefault="00E14789" w:rsidP="00E14789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Земельного участка из категории земель населенных пунктов, расположенного по адресу: Российская Федерация, Республика Тыва, Тес-Хемский район, с.Самагалтай, ул. Степная, д. 2, с общей площадью 1200 кв. м., с вида разрешенного использования «для индивидуального жилищного строительства» на вид разрешенного использования «предпринимательство»;</w:t>
      </w:r>
    </w:p>
    <w:p w:rsidR="00E14789" w:rsidRDefault="00E14789" w:rsidP="00E14789">
      <w:pPr>
        <w:pStyle w:val="a3"/>
        <w:ind w:left="-360" w:firstLine="927"/>
        <w:jc w:val="both"/>
        <w:rPr>
          <w:rFonts w:ascii="Times New Roman" w:hAnsi="Times New Roman"/>
          <w:sz w:val="24"/>
          <w:szCs w:val="24"/>
        </w:rPr>
      </w:pPr>
      <w:r>
        <w:t xml:space="preserve">   </w:t>
      </w:r>
      <w:r>
        <w:rPr>
          <w:rFonts w:ascii="Times New Roman" w:hAnsi="Times New Roman"/>
          <w:b/>
          <w:sz w:val="24"/>
          <w:szCs w:val="24"/>
        </w:rPr>
        <w:t>Дата проведения публичных слушаний</w:t>
      </w:r>
      <w:r>
        <w:rPr>
          <w:rFonts w:ascii="Times New Roman" w:hAnsi="Times New Roman"/>
          <w:sz w:val="24"/>
          <w:szCs w:val="24"/>
        </w:rPr>
        <w:t xml:space="preserve">: «22» марта  2019 г.  </w:t>
      </w:r>
    </w:p>
    <w:p w:rsidR="00E14789" w:rsidRDefault="00E14789" w:rsidP="00E14789">
      <w:pPr>
        <w:pStyle w:val="a3"/>
        <w:ind w:left="-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Время начала публичных слушаний: </w:t>
      </w:r>
      <w:r>
        <w:rPr>
          <w:rFonts w:ascii="Times New Roman" w:hAnsi="Times New Roman"/>
          <w:sz w:val="24"/>
          <w:szCs w:val="24"/>
        </w:rPr>
        <w:t>15.00 часов.</w:t>
      </w:r>
    </w:p>
    <w:p w:rsidR="00E14789" w:rsidRDefault="00E14789" w:rsidP="00E14789">
      <w:pPr>
        <w:pStyle w:val="a3"/>
        <w:ind w:left="-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Место проведения публичных слушаний: </w:t>
      </w:r>
      <w:r>
        <w:rPr>
          <w:rFonts w:ascii="Times New Roman" w:hAnsi="Times New Roman"/>
          <w:sz w:val="24"/>
          <w:szCs w:val="24"/>
        </w:rPr>
        <w:t xml:space="preserve">Республика Тыва, Тес-Хемский кожуун, с. Самагалтай, ул. А.Ч.Кунаа дом 58, Администрация Тес-Хемского кожууна, 2 этаж, актовый зал.  </w:t>
      </w:r>
    </w:p>
    <w:p w:rsidR="00E14789" w:rsidRDefault="00E14789" w:rsidP="00E14789">
      <w:pPr>
        <w:pStyle w:val="a3"/>
        <w:spacing w:line="240" w:lineRule="auto"/>
        <w:ind w:left="-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Рекомендации и предложения по вопросу публичных слушаний  в письменном виде принимаются</w:t>
      </w:r>
      <w:r>
        <w:rPr>
          <w:rFonts w:ascii="Times New Roman" w:hAnsi="Times New Roman"/>
          <w:sz w:val="24"/>
          <w:szCs w:val="24"/>
        </w:rPr>
        <w:t xml:space="preserve">  Отделом по управлению муниципальным имуществом и земельным отношениям  по адресу: Республика Тыва, Тес-Хемский кожуун, с. Самагалтай, ул. А.Ч.Кунаа дом 58, Администрация Тес-Хемского кожууна, 1 этаж, 106 кабинет.  </w:t>
      </w:r>
    </w:p>
    <w:p w:rsidR="00E14789" w:rsidRDefault="00E14789" w:rsidP="00E14789">
      <w:pPr>
        <w:pStyle w:val="a3"/>
        <w:spacing w:line="240" w:lineRule="auto"/>
        <w:ind w:left="-360"/>
        <w:jc w:val="both"/>
        <w:rPr>
          <w:rFonts w:ascii="Times New Roman" w:hAnsi="Times New Roman"/>
          <w:sz w:val="24"/>
          <w:szCs w:val="24"/>
        </w:rPr>
      </w:pPr>
    </w:p>
    <w:p w:rsidR="00E14789" w:rsidRDefault="00E14789" w:rsidP="00E14789">
      <w:pPr>
        <w:jc w:val="both"/>
      </w:pPr>
      <w:r>
        <w:t xml:space="preserve">          Главный  специалист ОУМИЗОиГ</w:t>
      </w:r>
    </w:p>
    <w:p w:rsidR="00E14789" w:rsidRDefault="00E14789" w:rsidP="00E14789">
      <w:pPr>
        <w:jc w:val="both"/>
      </w:pPr>
      <w:r>
        <w:t xml:space="preserve">      Администрации Тес-Хемского кожууна                                                             А.Силикей     </w:t>
      </w:r>
    </w:p>
    <w:p w:rsidR="00E14789" w:rsidRDefault="00E14789" w:rsidP="00E14789"/>
    <w:p w:rsidR="009C7C7A" w:rsidRDefault="009C7C7A"/>
    <w:sectPr w:rsidR="009C7C7A" w:rsidSect="009C7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591114"/>
    <w:multiLevelType w:val="hybridMultilevel"/>
    <w:tmpl w:val="7F58EA9A"/>
    <w:lvl w:ilvl="0" w:tplc="6F02394C">
      <w:start w:val="1"/>
      <w:numFmt w:val="decimal"/>
      <w:lvlText w:val="%1."/>
      <w:lvlJc w:val="left"/>
      <w:pPr>
        <w:ind w:left="1962" w:hanging="13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14789"/>
    <w:rsid w:val="00531E02"/>
    <w:rsid w:val="009C7C7A"/>
    <w:rsid w:val="00E14789"/>
    <w:rsid w:val="00F51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789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1478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headertext">
    <w:name w:val="headertext"/>
    <w:basedOn w:val="a"/>
    <w:rsid w:val="00E1478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2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2019-04-01T08:52:00Z</dcterms:created>
  <dcterms:modified xsi:type="dcterms:W3CDTF">2019-04-01T08:53:00Z</dcterms:modified>
</cp:coreProperties>
</file>