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8" w:rsidRPr="008C6C1A" w:rsidRDefault="00466C5B" w:rsidP="00D24A0C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Туве у</w:t>
      </w:r>
      <w:r w:rsidR="00BD7AC8" w:rsidRPr="008C6C1A">
        <w:rPr>
          <w:color w:val="000000" w:themeColor="text1"/>
          <w:sz w:val="24"/>
          <w:szCs w:val="24"/>
        </w:rPr>
        <w:t>велич</w:t>
      </w:r>
      <w:r w:rsidR="007C5C08">
        <w:rPr>
          <w:color w:val="000000" w:themeColor="text1"/>
          <w:sz w:val="24"/>
          <w:szCs w:val="24"/>
        </w:rPr>
        <w:t>илось</w:t>
      </w:r>
      <w:r w:rsidR="00BD7AC8" w:rsidRPr="008C6C1A">
        <w:rPr>
          <w:color w:val="000000" w:themeColor="text1"/>
          <w:sz w:val="24"/>
          <w:szCs w:val="24"/>
        </w:rPr>
        <w:t xml:space="preserve"> числ</w:t>
      </w:r>
      <w:r w:rsidR="007C5C08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 самозанятых граждан</w:t>
      </w:r>
    </w:p>
    <w:p w:rsidR="00BD7AC8" w:rsidRPr="00BD7AC8" w:rsidRDefault="009A7BC4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tooltip="Смотреть оригинал фото на сайте: data.nalog.ru" w:history="1"/>
    </w:p>
    <w:p w:rsidR="00BD7AC8" w:rsidRPr="00780FBE" w:rsidRDefault="00D24A0C" w:rsidP="007C5C0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5C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1FD408" wp14:editId="3815FE04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41922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455" y="21324"/>
                <wp:lineTo x="21455" y="0"/>
                <wp:lineTo x="0" y="0"/>
              </wp:wrapPolygon>
            </wp:wrapTight>
            <wp:docPr id="25" name="Рисунок 25" descr="http://data.nalog.ru/cdn/image/1242505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nalog.ru/cdn/image/1242505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C8"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данным Управления ФНС России по Республике Тыва, количество уведомивших налоговые органы самозанятых граждан, осуществляющих деятельность по оказанию услуг физическому лицу</w:t>
      </w:r>
      <w:r w:rsidR="00BD7AC8"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BD7AC8"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BD7AC8"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июля текущего года,</w:t>
      </w:r>
      <w:r w:rsidR="00BD7AC8"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достигло </w:t>
      </w:r>
      <w:r w:rsidR="00BD7AC8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230 человек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80FBE">
        <w:rPr>
          <w:rFonts w:ascii="Times New Roman" w:hAnsi="Times New Roman" w:cs="Times New Roman"/>
          <w:b/>
          <w:sz w:val="24"/>
          <w:szCs w:val="24"/>
        </w:rPr>
        <w:t>– 4 место среди регионов России</w:t>
      </w:r>
      <w:r w:rsidR="00BD7AC8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</w:t>
      </w:r>
    </w:p>
    <w:p w:rsidR="00BD7AC8" w:rsidRPr="00780FBE" w:rsidRDefault="00BD7AC8" w:rsidP="00C60160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большое количество предоставленных уведомлений по состоянию на 01.0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.2019 приходится 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выпас скота </w:t>
      </w:r>
      <w:r w:rsidR="00D24A0C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88 граждан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организацию и проведение обрядов (свадеб, юбилеев) - 32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пошив и ремонт одежды - 32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Наибольшую активность в реализации мер по регистрации самозанятых проявили 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Эрзинский кожуун </w:t>
      </w:r>
      <w:r w:rsidR="00D24A0C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55, Кызыл </w:t>
      </w:r>
      <w:r w:rsidR="00D24A0C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53, г. Ак-Довурак </w:t>
      </w:r>
      <w:r w:rsidR="00D24A0C"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780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23</w:t>
      </w:r>
    </w:p>
    <w:p w:rsidR="007C5C08" w:rsidRPr="00780FBE" w:rsidRDefault="007C5C08" w:rsidP="00BD7AC8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5C08" w:rsidRDefault="007C5C08" w:rsidP="00BD7AC8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5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Федеральным законом от 30 ноября 2016 г. № 401-ФЗ «О внесении изменений в части первой и второй Налогового кодекса Российской Федерации и отдельные законодательные акты Российской Федерации», определен исчерпывающий список «самозанятых» граждан</w:t>
      </w:r>
      <w:r w:rsidR="009A7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куда входят </w:t>
      </w: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уборщики, репетиторы, нянечки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7AC8" w:rsidRPr="00BD7AC8" w:rsidRDefault="00BD7AC8" w:rsidP="00BD7AC8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Республики Тыва от 27.06.2017г., № 291-ЗРТ «</w:t>
      </w:r>
      <w:r w:rsidRPr="008C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дополнительных видах услуг для личных, домашних и иных подобных нужд, доходы, от оказания которых освобождаются от налогообложения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перечень видом услуг самозанятых граждан, предусмотренных п.70 ст. 217 НК РФ дополнен следующими видами:</w:t>
      </w:r>
    </w:p>
    <w:p w:rsidR="00BD7AC8" w:rsidRPr="00BD7AC8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выпасу скота;</w:t>
      </w:r>
    </w:p>
    <w:p w:rsidR="00BD7AC8" w:rsidRPr="008C6C1A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стрижке овец;</w:t>
      </w:r>
      <w:bookmarkStart w:id="0" w:name="_GoBack"/>
      <w:bookmarkEnd w:id="0"/>
    </w:p>
    <w:p w:rsidR="00D24A0C" w:rsidRPr="00BD7AC8" w:rsidRDefault="00D24A0C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пошиву и ремонту одежды</w:t>
      </w:r>
    </w:p>
    <w:p w:rsidR="00BD7AC8" w:rsidRPr="00BD7AC8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</w:t>
      </w:r>
      <w:r w:rsidR="00D24A0C"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текущему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ремонту жилых помещений;</w:t>
      </w:r>
    </w:p>
    <w:p w:rsidR="00BD7AC8" w:rsidRPr="00BD7AC8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изготовлению фотографий;</w:t>
      </w:r>
    </w:p>
    <w:p w:rsidR="00BD7AC8" w:rsidRPr="00BD7AC8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организации и проведению обрядов (свадеб, юбилеев), в том числе по музыкальному сопровождению;</w:t>
      </w:r>
    </w:p>
    <w:p w:rsidR="00BD7AC8" w:rsidRPr="00BD7AC8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организации и проведению экскурсий гидами и экскурсоводами;</w:t>
      </w:r>
    </w:p>
    <w:p w:rsidR="00BD7AC8" w:rsidRPr="008C6C1A" w:rsidRDefault="00BD7AC8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тренеров (инструкторов) по фитнесу и </w:t>
      </w:r>
      <w:proofErr w:type="spellStart"/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бодифитнесу</w:t>
      </w:r>
      <w:proofErr w:type="spellEnd"/>
      <w:r w:rsidRPr="00BD7A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BD7AC8" w:rsidRPr="008C6C1A" w:rsidRDefault="00BD7AC8" w:rsidP="00BD7AC8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AC8" w:rsidRPr="00BD7AC8" w:rsidRDefault="00BD7AC8" w:rsidP="00BD7AC8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граждане имеют право не регистрироваться в качестве индивидуального предпринимателя, но обязаны уведомить о своей деятельности налоговые органы.</w:t>
      </w:r>
    </w:p>
    <w:p w:rsidR="00BD7AC8" w:rsidRPr="008C6C1A" w:rsidRDefault="00BD7AC8" w:rsidP="008C6C1A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6C1A" w:rsidRPr="008C6C1A" w:rsidRDefault="008C6C1A" w:rsidP="008C6C1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Чем самозанятые отличаются от обычных индивидуальных предпринимателей: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имеют статуса индивидуального предпринимателя;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могут нанимать сотрудников;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Освобождены от уплаты НДФЛ в 2019 году (п. 70 ст. 217 НК РФ).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доходы не облагаются взносами во внебюджетные фонды (пп.3 п.3 ст.422 НК РФ);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должны представлять расчеты по страховым взносам (п.7 ст. 431 НК РФ).</w:t>
      </w:r>
    </w:p>
    <w:p w:rsidR="008C6C1A" w:rsidRPr="008C6C1A" w:rsidRDefault="008C6C1A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C5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осударственная регистрация самозанятого и снятие его с регистрационного учета в срок, не более 5 рабочих дней;</w:t>
      </w:r>
    </w:p>
    <w:p w:rsidR="00BD7AC8" w:rsidRPr="008C6C1A" w:rsidRDefault="00BD7AC8" w:rsidP="008C6C1A">
      <w:pPr>
        <w:spacing w:after="0" w:line="24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6C1A" w:rsidRPr="008C6C1A" w:rsidRDefault="008C6C1A" w:rsidP="008C6C1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D7A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Источник:</w:t>
      </w:r>
      <w:r w:rsidRPr="00BD7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УФНС России по Республике Тыва</w:t>
      </w:r>
    </w:p>
    <w:p w:rsidR="008C6C1A" w:rsidRPr="008C6C1A" w:rsidRDefault="008C6C1A" w:rsidP="008C6C1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C6C1A" w:rsidRPr="008C6C1A" w:rsidRDefault="008C6C1A" w:rsidP="008C6C1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C6C1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Телефон для справки: </w:t>
      </w:r>
    </w:p>
    <w:p w:rsidR="008C6C1A" w:rsidRPr="008C6C1A" w:rsidRDefault="008C6C1A" w:rsidP="008C6C1A">
      <w:pPr>
        <w:pStyle w:val="a6"/>
        <w:spacing w:line="240" w:lineRule="atLeast"/>
        <w:ind w:left="0" w:firstLine="0"/>
        <w:jc w:val="both"/>
        <w:rPr>
          <w:color w:val="000000" w:themeColor="text1"/>
        </w:rPr>
      </w:pPr>
      <w:r w:rsidRPr="008C6C1A">
        <w:rPr>
          <w:color w:val="000000" w:themeColor="text1"/>
        </w:rPr>
        <w:t>В центры занятости населения в муниципальных образованиях</w:t>
      </w:r>
    </w:p>
    <w:p w:rsidR="008C6C1A" w:rsidRPr="008C6C1A" w:rsidRDefault="008C6C1A" w:rsidP="008C6C1A">
      <w:pPr>
        <w:pStyle w:val="a6"/>
        <w:spacing w:line="240" w:lineRule="atLeast"/>
        <w:ind w:left="0" w:firstLine="0"/>
        <w:jc w:val="both"/>
        <w:rPr>
          <w:color w:val="000000" w:themeColor="text1"/>
        </w:rPr>
      </w:pPr>
      <w:r w:rsidRPr="008C6C1A">
        <w:rPr>
          <w:color w:val="000000" w:themeColor="text1"/>
        </w:rPr>
        <w:t>Единый контакт центр Федеральной налоговой службы 8-800-222-22-22</w:t>
      </w:r>
    </w:p>
    <w:p w:rsidR="008C6C1A" w:rsidRPr="008C6C1A" w:rsidRDefault="008C6C1A" w:rsidP="008C6C1A">
      <w:pPr>
        <w:pStyle w:val="a6"/>
        <w:spacing w:line="240" w:lineRule="atLeast"/>
        <w:ind w:left="0" w:firstLine="0"/>
        <w:jc w:val="both"/>
        <w:rPr>
          <w:color w:val="000000" w:themeColor="text1"/>
        </w:rPr>
      </w:pPr>
      <w:r w:rsidRPr="008C6C1A">
        <w:rPr>
          <w:color w:val="000000" w:themeColor="text1"/>
        </w:rPr>
        <w:t>Министерство труда и социальной политики Республики Тыва: 8 (394-22) 2-61-86</w:t>
      </w:r>
    </w:p>
    <w:p w:rsidR="008C6C1A" w:rsidRPr="008C6C1A" w:rsidRDefault="008C6C1A" w:rsidP="008C6C1A">
      <w:pPr>
        <w:pStyle w:val="a6"/>
        <w:spacing w:line="240" w:lineRule="atLeast"/>
        <w:ind w:left="0" w:firstLine="0"/>
        <w:jc w:val="both"/>
        <w:rPr>
          <w:color w:val="000000" w:themeColor="text1"/>
        </w:rPr>
      </w:pPr>
    </w:p>
    <w:p w:rsidR="008C6C1A" w:rsidRPr="008C6C1A" w:rsidRDefault="008C6C1A" w:rsidP="00BD7AC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6C1A" w:rsidRPr="008C6C1A" w:rsidSect="00D24A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5A9"/>
    <w:multiLevelType w:val="hybridMultilevel"/>
    <w:tmpl w:val="463A8030"/>
    <w:lvl w:ilvl="0" w:tplc="402C5DC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E6BC6C7C">
      <w:numFmt w:val="bullet"/>
      <w:lvlText w:val="•"/>
      <w:lvlJc w:val="left"/>
      <w:pPr>
        <w:ind w:left="1108" w:hanging="240"/>
      </w:pPr>
      <w:rPr>
        <w:rFonts w:hint="default"/>
        <w:lang w:val="ru-RU" w:eastAsia="ru-RU" w:bidi="ru-RU"/>
      </w:rPr>
    </w:lvl>
    <w:lvl w:ilvl="2" w:tplc="4B72A4D6">
      <w:numFmt w:val="bullet"/>
      <w:lvlText w:val="•"/>
      <w:lvlJc w:val="left"/>
      <w:pPr>
        <w:ind w:left="2097" w:hanging="240"/>
      </w:pPr>
      <w:rPr>
        <w:rFonts w:hint="default"/>
        <w:lang w:val="ru-RU" w:eastAsia="ru-RU" w:bidi="ru-RU"/>
      </w:rPr>
    </w:lvl>
    <w:lvl w:ilvl="3" w:tplc="31BC89B8">
      <w:numFmt w:val="bullet"/>
      <w:lvlText w:val="•"/>
      <w:lvlJc w:val="left"/>
      <w:pPr>
        <w:ind w:left="3086" w:hanging="240"/>
      </w:pPr>
      <w:rPr>
        <w:rFonts w:hint="default"/>
        <w:lang w:val="ru-RU" w:eastAsia="ru-RU" w:bidi="ru-RU"/>
      </w:rPr>
    </w:lvl>
    <w:lvl w:ilvl="4" w:tplc="0022965A">
      <w:numFmt w:val="bullet"/>
      <w:lvlText w:val="•"/>
      <w:lvlJc w:val="left"/>
      <w:pPr>
        <w:ind w:left="4075" w:hanging="240"/>
      </w:pPr>
      <w:rPr>
        <w:rFonts w:hint="default"/>
        <w:lang w:val="ru-RU" w:eastAsia="ru-RU" w:bidi="ru-RU"/>
      </w:rPr>
    </w:lvl>
    <w:lvl w:ilvl="5" w:tplc="85048116">
      <w:numFmt w:val="bullet"/>
      <w:lvlText w:val="•"/>
      <w:lvlJc w:val="left"/>
      <w:pPr>
        <w:ind w:left="5064" w:hanging="240"/>
      </w:pPr>
      <w:rPr>
        <w:rFonts w:hint="default"/>
        <w:lang w:val="ru-RU" w:eastAsia="ru-RU" w:bidi="ru-RU"/>
      </w:rPr>
    </w:lvl>
    <w:lvl w:ilvl="6" w:tplc="C024A0BA">
      <w:numFmt w:val="bullet"/>
      <w:lvlText w:val="•"/>
      <w:lvlJc w:val="left"/>
      <w:pPr>
        <w:ind w:left="6052" w:hanging="240"/>
      </w:pPr>
      <w:rPr>
        <w:rFonts w:hint="default"/>
        <w:lang w:val="ru-RU" w:eastAsia="ru-RU" w:bidi="ru-RU"/>
      </w:rPr>
    </w:lvl>
    <w:lvl w:ilvl="7" w:tplc="6E041E8C">
      <w:numFmt w:val="bullet"/>
      <w:lvlText w:val="•"/>
      <w:lvlJc w:val="left"/>
      <w:pPr>
        <w:ind w:left="7041" w:hanging="240"/>
      </w:pPr>
      <w:rPr>
        <w:rFonts w:hint="default"/>
        <w:lang w:val="ru-RU" w:eastAsia="ru-RU" w:bidi="ru-RU"/>
      </w:rPr>
    </w:lvl>
    <w:lvl w:ilvl="8" w:tplc="3BFECF9E">
      <w:numFmt w:val="bullet"/>
      <w:lvlText w:val="•"/>
      <w:lvlJc w:val="left"/>
      <w:pPr>
        <w:ind w:left="8030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2703669"/>
    <w:multiLevelType w:val="multilevel"/>
    <w:tmpl w:val="4A4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B39A7"/>
    <w:multiLevelType w:val="hybridMultilevel"/>
    <w:tmpl w:val="1250EB08"/>
    <w:lvl w:ilvl="0" w:tplc="3D58A488">
      <w:numFmt w:val="bullet"/>
      <w:lvlText w:val="•"/>
      <w:lvlJc w:val="left"/>
      <w:pPr>
        <w:ind w:left="9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3E9F66">
      <w:numFmt w:val="bullet"/>
      <w:lvlText w:val="•"/>
      <w:lvlJc w:val="left"/>
      <w:pPr>
        <w:ind w:left="1864" w:hanging="144"/>
      </w:pPr>
      <w:rPr>
        <w:rFonts w:hint="default"/>
        <w:lang w:val="ru-RU" w:eastAsia="ru-RU" w:bidi="ru-RU"/>
      </w:rPr>
    </w:lvl>
    <w:lvl w:ilvl="2" w:tplc="759E94E4">
      <w:numFmt w:val="bullet"/>
      <w:lvlText w:val="•"/>
      <w:lvlJc w:val="left"/>
      <w:pPr>
        <w:ind w:left="2769" w:hanging="144"/>
      </w:pPr>
      <w:rPr>
        <w:rFonts w:hint="default"/>
        <w:lang w:val="ru-RU" w:eastAsia="ru-RU" w:bidi="ru-RU"/>
      </w:rPr>
    </w:lvl>
    <w:lvl w:ilvl="3" w:tplc="73086CAE">
      <w:numFmt w:val="bullet"/>
      <w:lvlText w:val="•"/>
      <w:lvlJc w:val="left"/>
      <w:pPr>
        <w:ind w:left="3674" w:hanging="144"/>
      </w:pPr>
      <w:rPr>
        <w:rFonts w:hint="default"/>
        <w:lang w:val="ru-RU" w:eastAsia="ru-RU" w:bidi="ru-RU"/>
      </w:rPr>
    </w:lvl>
    <w:lvl w:ilvl="4" w:tplc="C658CC88">
      <w:numFmt w:val="bullet"/>
      <w:lvlText w:val="•"/>
      <w:lvlJc w:val="left"/>
      <w:pPr>
        <w:ind w:left="4579" w:hanging="144"/>
      </w:pPr>
      <w:rPr>
        <w:rFonts w:hint="default"/>
        <w:lang w:val="ru-RU" w:eastAsia="ru-RU" w:bidi="ru-RU"/>
      </w:rPr>
    </w:lvl>
    <w:lvl w:ilvl="5" w:tplc="F42CD4C4">
      <w:numFmt w:val="bullet"/>
      <w:lvlText w:val="•"/>
      <w:lvlJc w:val="left"/>
      <w:pPr>
        <w:ind w:left="5484" w:hanging="144"/>
      </w:pPr>
      <w:rPr>
        <w:rFonts w:hint="default"/>
        <w:lang w:val="ru-RU" w:eastAsia="ru-RU" w:bidi="ru-RU"/>
      </w:rPr>
    </w:lvl>
    <w:lvl w:ilvl="6" w:tplc="F5B83C0C">
      <w:numFmt w:val="bullet"/>
      <w:lvlText w:val="•"/>
      <w:lvlJc w:val="left"/>
      <w:pPr>
        <w:ind w:left="6388" w:hanging="144"/>
      </w:pPr>
      <w:rPr>
        <w:rFonts w:hint="default"/>
        <w:lang w:val="ru-RU" w:eastAsia="ru-RU" w:bidi="ru-RU"/>
      </w:rPr>
    </w:lvl>
    <w:lvl w:ilvl="7" w:tplc="07CEB5F0">
      <w:numFmt w:val="bullet"/>
      <w:lvlText w:val="•"/>
      <w:lvlJc w:val="left"/>
      <w:pPr>
        <w:ind w:left="7293" w:hanging="144"/>
      </w:pPr>
      <w:rPr>
        <w:rFonts w:hint="default"/>
        <w:lang w:val="ru-RU" w:eastAsia="ru-RU" w:bidi="ru-RU"/>
      </w:rPr>
    </w:lvl>
    <w:lvl w:ilvl="8" w:tplc="52F6093A">
      <w:numFmt w:val="bullet"/>
      <w:lvlText w:val="•"/>
      <w:lvlJc w:val="left"/>
      <w:pPr>
        <w:ind w:left="8198" w:hanging="1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8"/>
    <w:rsid w:val="0004222B"/>
    <w:rsid w:val="00466C5B"/>
    <w:rsid w:val="00771E32"/>
    <w:rsid w:val="00780FBE"/>
    <w:rsid w:val="007C5C08"/>
    <w:rsid w:val="008C6C1A"/>
    <w:rsid w:val="009A7BC4"/>
    <w:rsid w:val="00AF53BB"/>
    <w:rsid w:val="00BD7AC8"/>
    <w:rsid w:val="00C60160"/>
    <w:rsid w:val="00D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3FE1"/>
  <w15:chartTrackingRefBased/>
  <w15:docId w15:val="{42FA640E-D4B6-4145-B3F3-FC63B532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7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AC8"/>
    <w:rPr>
      <w:b/>
      <w:bCs/>
    </w:rPr>
  </w:style>
  <w:style w:type="character" w:customStyle="1" w:styleId="topiclabel">
    <w:name w:val="topic_label"/>
    <w:basedOn w:val="a0"/>
    <w:rsid w:val="00BD7AC8"/>
  </w:style>
  <w:style w:type="paragraph" w:styleId="a6">
    <w:name w:val="Body Text"/>
    <w:basedOn w:val="a"/>
    <w:link w:val="a7"/>
    <w:uiPriority w:val="1"/>
    <w:qFormat/>
    <w:rsid w:val="00BD7AC8"/>
    <w:pPr>
      <w:widowControl w:val="0"/>
      <w:autoSpaceDE w:val="0"/>
      <w:autoSpaceDN w:val="0"/>
      <w:spacing w:after="0" w:line="240" w:lineRule="auto"/>
      <w:ind w:left="115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D7AC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8C6C1A"/>
    <w:pPr>
      <w:widowControl w:val="0"/>
      <w:autoSpaceDE w:val="0"/>
      <w:autoSpaceDN w:val="0"/>
      <w:spacing w:after="0" w:line="240" w:lineRule="auto"/>
      <w:ind w:left="115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C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181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7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636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38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1697080409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8182">
                  <w:marLeft w:val="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62522">
              <w:marLeft w:val="375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606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588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678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865">
                  <w:marLeft w:val="-75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671023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3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538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6224">
                  <w:marLeft w:val="-75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608405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3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4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94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1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86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95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5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769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070">
                  <w:marLeft w:val="-75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996369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5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1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6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96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3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45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4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44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5008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458">
                  <w:marLeft w:val="-75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176005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6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9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7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66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4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38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72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296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233">
                  <w:marLeft w:val="-75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7607088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2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9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0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69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02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536">
                  <w:marLeft w:val="7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ata.nalog.ru/cdn/image/1242505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Начын</dc:creator>
  <cp:keywords/>
  <dc:description/>
  <cp:lastModifiedBy>Начын</cp:lastModifiedBy>
  <cp:revision>5</cp:revision>
  <cp:lastPrinted>2019-07-02T07:47:00Z</cp:lastPrinted>
  <dcterms:created xsi:type="dcterms:W3CDTF">2019-07-02T07:23:00Z</dcterms:created>
  <dcterms:modified xsi:type="dcterms:W3CDTF">2019-07-02T07:54:00Z</dcterms:modified>
</cp:coreProperties>
</file>