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B45067" w:rsidRDefault="00CD2F4E" w:rsidP="00B45067">
      <w:pPr>
        <w:spacing w:line="360" w:lineRule="auto"/>
        <w:jc w:val="both"/>
      </w:pPr>
      <w:r>
        <w:t>- общей площадью 203914</w:t>
      </w:r>
      <w:r w:rsidR="00B45067">
        <w:t xml:space="preserve"> кв.м., с к</w:t>
      </w:r>
      <w:r>
        <w:t>адастровым номером 17:12:1201006</w:t>
      </w:r>
      <w:r w:rsidR="00A87838">
        <w:t>:</w:t>
      </w:r>
      <w:r>
        <w:t>133</w:t>
      </w:r>
      <w:r w:rsidR="00B45067">
        <w:t xml:space="preserve">, </w:t>
      </w:r>
      <w:proofErr w:type="gramStart"/>
      <w:r w:rsidR="00B45067">
        <w:t>расположенного</w:t>
      </w:r>
      <w:proofErr w:type="gramEnd"/>
      <w:r w:rsidR="00B45067">
        <w:t xml:space="preserve"> по адресу: </w:t>
      </w:r>
      <w:r w:rsidR="00CC7E66">
        <w:t xml:space="preserve">Российская Федерация, </w:t>
      </w:r>
      <w:r w:rsidR="00B45067">
        <w:t>Республика Тыва</w:t>
      </w:r>
      <w:r w:rsidR="003468F5">
        <w:t>,</w:t>
      </w:r>
      <w:r w:rsidR="00CC7E66">
        <w:t xml:space="preserve"> Тес-Хемский район, </w:t>
      </w:r>
      <w:r>
        <w:t>с. Бельдир-Арыг</w:t>
      </w:r>
      <w:r w:rsidR="00CC7E66">
        <w:t>, местечко «</w:t>
      </w:r>
      <w:proofErr w:type="spellStart"/>
      <w:r>
        <w:t>Оваа-Баары</w:t>
      </w:r>
      <w:proofErr w:type="spellEnd"/>
      <w:r w:rsidR="00CC7E66">
        <w:t>»</w:t>
      </w:r>
      <w:r w:rsidR="00B45067">
        <w:t>, раз</w:t>
      </w:r>
      <w:r w:rsidR="003468F5">
        <w:t>решенное ис</w:t>
      </w:r>
      <w:r w:rsidR="00A87838">
        <w:t xml:space="preserve">пользование – </w:t>
      </w:r>
      <w:r>
        <w:t>растениеводство</w:t>
      </w:r>
      <w:r w:rsidR="00B45067">
        <w:t>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</w:t>
      </w:r>
      <w:r w:rsidR="00CC7E66">
        <w:t xml:space="preserve">              </w:t>
      </w:r>
      <w:r>
        <w:t>с. Самагалтай, ул. А.Ч.Куна</w:t>
      </w:r>
      <w:r w:rsidR="00CC7E66">
        <w:t>а, д. 58, каб. 108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CC7E66" w:rsidRDefault="00CC7E66" w:rsidP="00B45067">
      <w:pPr>
        <w:spacing w:line="360" w:lineRule="auto"/>
        <w:jc w:val="both"/>
      </w:pPr>
    </w:p>
    <w:p w:rsidR="00B45067" w:rsidRDefault="00CC7E66" w:rsidP="00B45067">
      <w:r>
        <w:t xml:space="preserve"> Главный специалист </w:t>
      </w:r>
      <w:proofErr w:type="spellStart"/>
      <w:r>
        <w:t>ОУМИ</w:t>
      </w:r>
      <w:r w:rsidR="00B45067">
        <w:t>ЗО</w:t>
      </w:r>
      <w:r>
        <w:t>иГ</w:t>
      </w:r>
      <w:proofErr w:type="spellEnd"/>
    </w:p>
    <w:p w:rsidR="00B45067" w:rsidRDefault="00B45067" w:rsidP="00B45067">
      <w:r>
        <w:t>Администрации Тес-Хемского кожууна</w:t>
      </w:r>
      <w:r>
        <w:tab/>
        <w:t xml:space="preserve">                   </w:t>
      </w:r>
      <w:r w:rsidR="00CC7E66">
        <w:t xml:space="preserve">                          </w:t>
      </w:r>
      <w:r>
        <w:t xml:space="preserve">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245052"/>
    <w:rsid w:val="003468F5"/>
    <w:rsid w:val="00387DD8"/>
    <w:rsid w:val="004C347E"/>
    <w:rsid w:val="00530B55"/>
    <w:rsid w:val="005C7DE9"/>
    <w:rsid w:val="005D1E16"/>
    <w:rsid w:val="006547C6"/>
    <w:rsid w:val="00751FC6"/>
    <w:rsid w:val="00784C17"/>
    <w:rsid w:val="007F2363"/>
    <w:rsid w:val="00832122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A3098"/>
    <w:rsid w:val="00CC340F"/>
    <w:rsid w:val="00CC7E66"/>
    <w:rsid w:val="00CD2F4E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2017-04-28T03:12:00Z</dcterms:created>
  <dcterms:modified xsi:type="dcterms:W3CDTF">2019-07-30T02:28:00Z</dcterms:modified>
</cp:coreProperties>
</file>