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0" w:type="dxa"/>
        <w:tblInd w:w="-459" w:type="dxa"/>
        <w:tblLook w:val="04A0" w:firstRow="1" w:lastRow="0" w:firstColumn="1" w:lastColumn="0" w:noHBand="0" w:noVBand="1"/>
      </w:tblPr>
      <w:tblGrid>
        <w:gridCol w:w="4536"/>
        <w:gridCol w:w="2127"/>
        <w:gridCol w:w="3827"/>
      </w:tblGrid>
      <w:tr w:rsidR="00C334E6" w:rsidTr="00C334E6">
        <w:trPr>
          <w:trHeight w:val="1516"/>
        </w:trPr>
        <w:tc>
          <w:tcPr>
            <w:tcW w:w="4536" w:type="dxa"/>
            <w:vAlign w:val="center"/>
            <w:hideMark/>
          </w:tcPr>
          <w:p w:rsidR="00C334E6" w:rsidRDefault="00C334E6">
            <w:pPr>
              <w:tabs>
                <w:tab w:val="left" w:pos="4287"/>
              </w:tabs>
              <w:spacing w:after="0" w:line="240" w:lineRule="auto"/>
              <w:ind w:left="317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КОНТРОЛЬНО-СЧЕТНАЯ ПАЛАТА МУНИЦИПАЛЬНОГО РАЙОНА</w:t>
            </w:r>
          </w:p>
          <w:p w:rsidR="00C334E6" w:rsidRDefault="00C334E6">
            <w:pPr>
              <w:tabs>
                <w:tab w:val="left" w:pos="4287"/>
              </w:tabs>
              <w:spacing w:after="0" w:line="240" w:lineRule="auto"/>
              <w:ind w:left="317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«БАЙ-ТАЙГИНСКИЙ КОЖУУН РЕСПУБЛИКИ ТЫВА»</w:t>
            </w:r>
          </w:p>
        </w:tc>
        <w:tc>
          <w:tcPr>
            <w:tcW w:w="2127" w:type="dxa"/>
            <w:hideMark/>
          </w:tcPr>
          <w:p w:rsidR="00C334E6" w:rsidRDefault="00C334E6">
            <w:pPr>
              <w:ind w:left="-250" w:right="-533" w:firstLine="28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83895" cy="906145"/>
                  <wp:effectExtent l="0" t="0" r="0" b="0"/>
                  <wp:docPr id="1" name="Рисунок 1" descr="Описание: Описание: 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  <w:hideMark/>
          </w:tcPr>
          <w:p w:rsidR="00C334E6" w:rsidRDefault="00C334E6">
            <w:pPr>
              <w:tabs>
                <w:tab w:val="left" w:pos="3436"/>
              </w:tabs>
              <w:spacing w:after="0"/>
              <w:ind w:left="-108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«ТЫВА РЕСПУБЛИКАНЫҢ</w:t>
            </w:r>
          </w:p>
          <w:p w:rsidR="00C334E6" w:rsidRDefault="00C334E6">
            <w:pPr>
              <w:tabs>
                <w:tab w:val="left" w:pos="3436"/>
              </w:tabs>
              <w:spacing w:after="0"/>
              <w:ind w:left="-108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БАЙ-ТАЙГА КОЖУУНУ»</w:t>
            </w:r>
          </w:p>
          <w:p w:rsidR="00C334E6" w:rsidRDefault="00C334E6">
            <w:pPr>
              <w:spacing w:after="0"/>
              <w:ind w:left="-250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МУНИЦИПАЛДЫГ РАЙОННУҢ ХЫНАЛДА-САНАЛГА ПАЛАТАЗЫ</w:t>
            </w:r>
          </w:p>
        </w:tc>
      </w:tr>
    </w:tbl>
    <w:p w:rsidR="00C334E6" w:rsidRDefault="00C334E6" w:rsidP="00C334E6">
      <w:pPr>
        <w:pBdr>
          <w:bottom w:val="single" w:sz="12" w:space="1" w:color="auto"/>
        </w:pBdr>
        <w:shd w:val="clear" w:color="auto" w:fill="FFFFFF"/>
        <w:jc w:val="right"/>
        <w:rPr>
          <w:rFonts w:ascii="Times New Roman" w:hAnsi="Times New Roman" w:cs="Times New Roman"/>
          <w:b/>
          <w:bCs/>
          <w:spacing w:val="-10"/>
          <w:sz w:val="20"/>
          <w:szCs w:val="20"/>
        </w:rPr>
      </w:pPr>
    </w:p>
    <w:p w:rsidR="00C334E6" w:rsidRDefault="00C334E6" w:rsidP="00C334E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pacing w:val="-10"/>
          <w:sz w:val="20"/>
          <w:szCs w:val="20"/>
        </w:rPr>
      </w:pPr>
      <w:r>
        <w:rPr>
          <w:rFonts w:ascii="Times New Roman" w:hAnsi="Times New Roman" w:cs="Times New Roman"/>
          <w:bCs/>
          <w:spacing w:val="-10"/>
          <w:sz w:val="20"/>
          <w:szCs w:val="20"/>
        </w:rPr>
        <w:t xml:space="preserve">ул. Комсомольская, 19, </w:t>
      </w:r>
      <w:proofErr w:type="spellStart"/>
      <w:r>
        <w:rPr>
          <w:rFonts w:ascii="Times New Roman" w:hAnsi="Times New Roman" w:cs="Times New Roman"/>
          <w:bCs/>
          <w:spacing w:val="-10"/>
          <w:sz w:val="20"/>
          <w:szCs w:val="20"/>
        </w:rPr>
        <w:t>с</w:t>
      </w:r>
      <w:proofErr w:type="gramStart"/>
      <w:r>
        <w:rPr>
          <w:rFonts w:ascii="Times New Roman" w:hAnsi="Times New Roman" w:cs="Times New Roman"/>
          <w:bCs/>
          <w:spacing w:val="-10"/>
          <w:sz w:val="20"/>
          <w:szCs w:val="20"/>
        </w:rPr>
        <w:t>.Т</w:t>
      </w:r>
      <w:proofErr w:type="gramEnd"/>
      <w:r>
        <w:rPr>
          <w:rFonts w:ascii="Times New Roman" w:hAnsi="Times New Roman" w:cs="Times New Roman"/>
          <w:bCs/>
          <w:spacing w:val="-10"/>
          <w:sz w:val="20"/>
          <w:szCs w:val="20"/>
        </w:rPr>
        <w:t>ээли</w:t>
      </w:r>
      <w:proofErr w:type="spellEnd"/>
      <w:r>
        <w:rPr>
          <w:rFonts w:ascii="Times New Roman" w:hAnsi="Times New Roman" w:cs="Times New Roman"/>
          <w:bCs/>
          <w:spacing w:val="-10"/>
          <w:sz w:val="20"/>
          <w:szCs w:val="20"/>
        </w:rPr>
        <w:t>, Бай-</w:t>
      </w:r>
      <w:proofErr w:type="spellStart"/>
      <w:r>
        <w:rPr>
          <w:rFonts w:ascii="Times New Roman" w:hAnsi="Times New Roman" w:cs="Times New Roman"/>
          <w:bCs/>
          <w:spacing w:val="-10"/>
          <w:sz w:val="20"/>
          <w:szCs w:val="20"/>
        </w:rPr>
        <w:t>Тайгинский</w:t>
      </w:r>
      <w:proofErr w:type="spellEnd"/>
      <w:r>
        <w:rPr>
          <w:rFonts w:ascii="Times New Roman" w:hAnsi="Times New Roman" w:cs="Times New Roman"/>
          <w:bCs/>
          <w:spacing w:val="-10"/>
          <w:sz w:val="20"/>
          <w:szCs w:val="20"/>
        </w:rPr>
        <w:t xml:space="preserve"> район, Республика Тыва, 668010</w:t>
      </w:r>
    </w:p>
    <w:p w:rsidR="00C334E6" w:rsidRDefault="00C334E6" w:rsidP="00C334E6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Cs/>
          <w:spacing w:val="-10"/>
          <w:sz w:val="20"/>
          <w:szCs w:val="20"/>
        </w:rPr>
      </w:pPr>
      <w:r>
        <w:rPr>
          <w:rFonts w:ascii="Times New Roman" w:hAnsi="Times New Roman" w:cs="Times New Roman"/>
          <w:bCs/>
          <w:spacing w:val="-10"/>
          <w:sz w:val="20"/>
          <w:szCs w:val="20"/>
        </w:rPr>
        <w:t>тел.(39442) 2-13-19</w:t>
      </w:r>
    </w:p>
    <w:p w:rsidR="00901E85" w:rsidRDefault="00901E85" w:rsidP="004119E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334E6" w:rsidRDefault="00C334E6" w:rsidP="004119E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8C7B81" w:rsidRPr="00C521E2" w:rsidRDefault="008C7B81" w:rsidP="00C334E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_GoBack"/>
      <w:bookmarkEnd w:id="0"/>
      <w:r w:rsidRPr="00C521E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Заключение о результатах внешней проверки</w:t>
      </w:r>
      <w:r w:rsidR="004119E8" w:rsidRPr="00C521E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Бюджетной отчетности</w:t>
      </w:r>
      <w:r w:rsidRPr="00C521E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Муниципального бюджет</w:t>
      </w:r>
      <w:r w:rsidR="008D5C1E" w:rsidRPr="00C521E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ного учреждения детский сад «Белек</w:t>
      </w:r>
      <w:r w:rsidRPr="00C521E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» села Тээли муниципального района </w:t>
      </w:r>
      <w:r w:rsidR="00985FB2" w:rsidRPr="00C521E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Pr="00C521E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«Бай-</w:t>
      </w:r>
      <w:proofErr w:type="spellStart"/>
      <w:r w:rsidRPr="00C521E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Тайгинский</w:t>
      </w:r>
      <w:proofErr w:type="spellEnd"/>
      <w:r w:rsidRPr="00C521E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C521E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кожуун</w:t>
      </w:r>
      <w:proofErr w:type="spellEnd"/>
      <w:r w:rsidRPr="00C521E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Республики Тыва»</w:t>
      </w:r>
      <w:r w:rsidR="00985FB2" w:rsidRPr="00C521E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за 2012 год.</w:t>
      </w:r>
    </w:p>
    <w:p w:rsidR="004119E8" w:rsidRPr="00AF7B6A" w:rsidRDefault="004119E8" w:rsidP="004119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ээли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       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28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марта 2013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795F19" w:rsidRDefault="00795F19" w:rsidP="000241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6A6A2E" w:rsidRPr="00360D98" w:rsidRDefault="00D42594" w:rsidP="006A6A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</w:t>
      </w:r>
      <w:r w:rsidR="00AF7B6A" w:rsidRPr="000241F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</w:t>
      </w:r>
      <w:r w:rsid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етное </w:t>
      </w:r>
      <w:r w:rsidR="00AF7B6A" w:rsidRPr="00024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</w:t>
      </w:r>
      <w:r w:rsid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реждение детский </w:t>
      </w:r>
      <w:r w:rsidR="00BE3D7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сад «Белек</w:t>
      </w:r>
      <w:r w:rsidR="00BE3D7A" w:rsidRPr="00411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» </w:t>
      </w:r>
      <w:r w:rsidR="00360D98" w:rsidRPr="00411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села Тээли муниципального района </w:t>
      </w:r>
      <w:r w:rsidR="00360D9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</w:t>
      </w:r>
      <w:r w:rsidR="00360D98" w:rsidRPr="00411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«Бай-</w:t>
      </w:r>
      <w:proofErr w:type="spellStart"/>
      <w:r w:rsidR="00360D98" w:rsidRPr="00411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Тайгинский</w:t>
      </w:r>
      <w:proofErr w:type="spellEnd"/>
      <w:r w:rsidR="00360D98" w:rsidRPr="00411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360D98" w:rsidRPr="00411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кожуун</w:t>
      </w:r>
      <w:proofErr w:type="spellEnd"/>
      <w:r w:rsidR="00360D98" w:rsidRPr="00411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Республики Тыва»</w:t>
      </w:r>
      <w:r w:rsidR="00360D9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2012</w:t>
      </w:r>
      <w:r w:rsidR="00AF7B6A" w:rsidRPr="00024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="00AF7B6A" w:rsidRP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руководствовалось в своей деятельности Уставом Муниципальн</w:t>
      </w:r>
      <w:r w:rsidR="00360D98" w:rsidRP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бюджетного</w:t>
      </w:r>
      <w:r w:rsidR="00AF7B6A" w:rsidRP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</w:t>
      </w:r>
      <w:r w:rsidR="00360D98" w:rsidRP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реждения детский </w:t>
      </w:r>
      <w:r w:rsidR="00BE3D7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сад «Белек</w:t>
      </w:r>
      <w:r w:rsidR="00BE3D7A" w:rsidRPr="00411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»</w:t>
      </w:r>
      <w:r w:rsidR="00BE3D7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</w:t>
      </w:r>
      <w:r w:rsidR="00BE3D7A" w:rsidRPr="00411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6A6A2E" w:rsidRPr="008F14E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утверждённым Постановлением администрации муниципального района «Бай-</w:t>
      </w:r>
      <w:proofErr w:type="spellStart"/>
      <w:r w:rsidR="006A6A2E" w:rsidRPr="008F14E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6A6A2E" w:rsidRPr="008F1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A6A2E" w:rsidRPr="008F14E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6A6A2E" w:rsidRPr="008F1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 от 13.12.2011г № 606.</w:t>
      </w:r>
      <w:r w:rsidR="006A6A2E" w:rsidRPr="00360D9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6A6A2E" w:rsidRP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по тексту – детский сад</w:t>
      </w:r>
      <w:r w:rsidR="006A6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«Белек</w:t>
      </w:r>
      <w:r w:rsidR="006A6A2E" w:rsidRPr="00875EBA">
        <w:rPr>
          <w:rFonts w:ascii="Times New Roman" w:eastAsia="Times New Roman" w:hAnsi="Times New Roman" w:cs="Times New Roman"/>
          <w:sz w:val="28"/>
          <w:szCs w:val="28"/>
          <w:lang w:eastAsia="ru-RU"/>
        </w:rPr>
        <w:t>»).</w:t>
      </w:r>
    </w:p>
    <w:p w:rsidR="00AF7B6A" w:rsidRPr="00E47BCE" w:rsidRDefault="00D42594" w:rsidP="000241FC">
      <w:pPr>
        <w:tabs>
          <w:tab w:val="left" w:pos="540"/>
          <w:tab w:val="left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360D98" w:rsidRPr="00E47BC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AF7B6A" w:rsidRPr="00E47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етский </w:t>
      </w:r>
      <w:r w:rsidR="00BE3D7A" w:rsidRPr="00E47B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сад «Белек» </w:t>
      </w:r>
      <w:r w:rsidR="00AF7B6A" w:rsidRPr="00E47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лицензию на осуществление образовательной деятельности </w:t>
      </w:r>
      <w:r w:rsidR="00157A8D" w:rsidRPr="00E47BC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07.05.2008 №  238939, регистрационный номер 0979</w:t>
      </w:r>
      <w:r w:rsidR="00AF7B6A" w:rsidRPr="00E47BCE"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срок действия ли</w:t>
      </w:r>
      <w:r w:rsidR="00157A8D" w:rsidRPr="00E47BC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цензии до 07.05.2013 г</w:t>
      </w:r>
      <w:r w:rsidR="00AF7B6A" w:rsidRPr="00E47B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7B6A" w:rsidRPr="00360D98" w:rsidRDefault="00AF7B6A" w:rsidP="000241FC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D9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Pr="00A4049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пункту 1.10 Уста</w:t>
      </w:r>
      <w:r w:rsidR="00360D98" w:rsidRPr="00A40494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360D98" w:rsidRP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целью деятельности </w:t>
      </w:r>
      <w:r w:rsidRP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</w:t>
      </w:r>
      <w:r w:rsidR="00BE3D7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сада «Белек</w:t>
      </w:r>
      <w:r w:rsidR="00BE3D7A" w:rsidRPr="00411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» </w:t>
      </w:r>
      <w:r w:rsidRP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создание благоприятных условий для воспитания и обучения детей, охраны и укрепления их здоровья: обеспечение интеллектуального, физического и личностного развития, способствующего формированию личности детей и возможности удовлетворения потребности в получении дополнительного образования детей.</w:t>
      </w:r>
    </w:p>
    <w:p w:rsidR="00C05FC6" w:rsidRDefault="00AF7B6A" w:rsidP="00A40494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D9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P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Финансирование ра</w:t>
      </w:r>
      <w:r w:rsidR="00360D98" w:rsidRP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сходов на содержание </w:t>
      </w:r>
      <w:r w:rsidRP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</w:t>
      </w:r>
      <w:r w:rsidR="00BE3D7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сада «Белек</w:t>
      </w:r>
      <w:r w:rsidR="00BE3D7A" w:rsidRPr="00411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» </w:t>
      </w:r>
      <w:r w:rsidRP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за счёт средств, предусмотренных в бюджете </w:t>
      </w:r>
      <w:r w:rsid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муниципального района «Бай-</w:t>
      </w:r>
      <w:proofErr w:type="spellStart"/>
      <w:r w:rsid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</w:t>
      </w:r>
      <w:r w:rsidR="00A40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</w:t>
      </w:r>
      <w:r w:rsidR="00F832F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зделу «Образование</w:t>
      </w:r>
      <w:r w:rsidR="00FD469D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AF7B6A" w:rsidRPr="00A40494" w:rsidRDefault="00AF7B6A" w:rsidP="00A40494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D9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 xml:space="preserve">  </w:t>
      </w:r>
      <w:r w:rsidRPr="00C521E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Внешняя проверка</w:t>
      </w:r>
      <w:r w:rsidR="007E021E" w:rsidRPr="00C52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отчётности </w:t>
      </w:r>
      <w:r w:rsidRPr="00C52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 </w:t>
      </w:r>
      <w:r w:rsidR="00BE3D7A" w:rsidRPr="00C521E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сада «Белек» </w:t>
      </w:r>
      <w:r w:rsidR="007E021E" w:rsidRPr="00C521E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2012</w:t>
      </w:r>
      <w:r w:rsidRPr="00C52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осуществлена </w:t>
      </w:r>
      <w:r w:rsidR="007E021E" w:rsidRPr="00C521E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камеральной</w:t>
      </w:r>
      <w:r w:rsidR="001D4A4B" w:rsidRPr="00C52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проверкой</w:t>
      </w:r>
      <w:r w:rsidR="007E021E" w:rsidRPr="00C52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 </w:t>
      </w:r>
      <w:r w:rsidRPr="00C52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выходом на объект проверки.</w:t>
      </w:r>
    </w:p>
    <w:p w:rsidR="00A40494" w:rsidRPr="00360D98" w:rsidRDefault="00A40494" w:rsidP="00A40494">
      <w:pPr>
        <w:tabs>
          <w:tab w:val="left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5083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ведение бюджетного учёта осуществляется в соответствии с Положением об учётной политике для целей бухгалтерского и налогового учёта на 2012 год,</w:t>
      </w:r>
      <w:r w:rsidRPr="00F5083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F5083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утверждённым приказом начальника  Управлением образования от 12.01.2012 № 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60D9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AF7B6A" w:rsidRPr="001D4A4B" w:rsidRDefault="00AF7B6A" w:rsidP="000241FC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Веде</w:t>
      </w:r>
      <w:r w:rsidR="001D4A4B"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бюджетного учёта в</w:t>
      </w:r>
      <w:r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детском саду</w:t>
      </w:r>
      <w:r w:rsidR="00BE3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«Белек</w:t>
      </w:r>
      <w:r w:rsidR="001D4A4B"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главный бухгалтер</w:t>
      </w:r>
      <w:r w:rsidR="000866A1">
        <w:rPr>
          <w:rFonts w:ascii="Times New Roman" w:eastAsia="Times New Roman" w:hAnsi="Times New Roman" w:cs="Times New Roman"/>
          <w:sz w:val="28"/>
          <w:szCs w:val="28"/>
          <w:lang w:eastAsia="ru-RU"/>
        </w:rPr>
        <w:t>ом.</w:t>
      </w:r>
      <w:r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7B6A" w:rsidRPr="00BE3D7A" w:rsidRDefault="00AF7B6A" w:rsidP="000241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D7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учётной информации осуществляется</w:t>
      </w:r>
      <w:r w:rsidR="00BE3D7A" w:rsidRPr="00BE3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вручную</w:t>
      </w:r>
      <w:r w:rsidR="00F710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7B6A" w:rsidRPr="001D4A4B" w:rsidRDefault="00AF7B6A" w:rsidP="001D4A4B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результате проверки</w:t>
      </w:r>
      <w:r w:rsidR="001D4A4B"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отчётности </w:t>
      </w:r>
      <w:r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 сада </w:t>
      </w:r>
      <w:r w:rsidR="00CB4F61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«Белек</w:t>
      </w:r>
      <w:r w:rsidR="001D4A4B"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4A4B"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2012</w:t>
      </w:r>
      <w:r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установлено следующее:</w:t>
      </w:r>
    </w:p>
    <w:p w:rsidR="00625A7F" w:rsidRPr="004B614E" w:rsidRDefault="00AF7B6A" w:rsidP="004D4A75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</w:t>
      </w:r>
      <w:r w:rsid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Бюджетная отчётность</w:t>
      </w:r>
      <w:r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 сада</w:t>
      </w:r>
      <w:r w:rsidR="00BE3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«Белек</w:t>
      </w:r>
      <w:r w:rsid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входит в состав бюджетной отчётности главного распорядителя бюджетных средств муниципального </w:t>
      </w:r>
      <w:r w:rsidRPr="006555F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казенного</w:t>
      </w:r>
      <w:r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 «Управление образо</w:t>
      </w:r>
      <w:r w:rsid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вания администрации </w:t>
      </w:r>
      <w:r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</w:t>
      </w:r>
      <w:r w:rsid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«Бай-</w:t>
      </w:r>
      <w:proofErr w:type="spellStart"/>
      <w:r w:rsid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</w:t>
      </w:r>
      <w:r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D4A4B"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главный распорядитель бюджетных средств  Управление образования бюджетную отчетность </w:t>
      </w:r>
      <w:r w:rsidR="001D4A4B"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етского</w:t>
      </w:r>
      <w:r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</w:t>
      </w:r>
      <w:r w:rsid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D4A4B"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BE3D7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Белек</w:t>
      </w:r>
      <w:r w:rsidR="001D4A4B" w:rsidRPr="00625A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D4A4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1D4A4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625A7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625A7F" w:rsidRPr="00625A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представил в Контрольно-счетную палату муниципального района «Бай-</w:t>
      </w:r>
      <w:proofErr w:type="spellStart"/>
      <w:r w:rsidR="00625A7F" w:rsidRPr="00625A7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625A7F" w:rsidRPr="00625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25A7F" w:rsidRPr="00625A7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625A7F" w:rsidRPr="00625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</w:t>
      </w:r>
      <w:r w:rsidRPr="00625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5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позже  установленного срока </w:t>
      </w:r>
      <w:r w:rsidR="00625A7F" w:rsidRPr="00625A7F">
        <w:rPr>
          <w:rFonts w:ascii="Times New Roman" w:eastAsia="Times New Roman" w:hAnsi="Times New Roman" w:cs="Times New Roman"/>
          <w:sz w:val="28"/>
          <w:szCs w:val="28"/>
          <w:lang w:eastAsia="ru-RU"/>
        </w:rPr>
        <w:t>18 марта 2013г, должен был -15 марта 2013г</w:t>
      </w:r>
      <w:r w:rsidR="00DD216B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является нарушением ст</w:t>
      </w:r>
      <w:r w:rsidR="00DD216B" w:rsidRP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B614E" w:rsidRP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55F6" w:rsidRP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</w:p>
    <w:p w:rsidR="004D4A75" w:rsidRDefault="004D4A75" w:rsidP="004D4A75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Положения</w:t>
      </w:r>
      <w:r w:rsidR="00734168" w:rsidRP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контрольно-счетной палате муниципального района «Бай-</w:t>
      </w:r>
      <w:proofErr w:type="spellStart"/>
      <w:r w:rsidR="00734168" w:rsidRP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734168" w:rsidRP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34168" w:rsidRP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734168" w:rsidRP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</w:t>
      </w:r>
      <w:r w:rsidR="00481E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1E45" w:rsidRDefault="00481E45" w:rsidP="004D4A75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481E45" w:rsidRDefault="00481E45" w:rsidP="004D4A75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2.</w:t>
      </w:r>
      <w:r w:rsidRPr="00481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5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нарушение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E4554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Инструкции о порядке составления, представления годовой, квартальной бухгалтерской отчётности государственных (муниципальных) бюджетных и автономных учреждений (</w:t>
      </w:r>
      <w:proofErr w:type="spellStart"/>
      <w:r w:rsidRPr="00E4554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</w:t>
      </w:r>
      <w:proofErr w:type="gramStart"/>
      <w:r w:rsidRPr="00E4554A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E4554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риказом</w:t>
      </w:r>
      <w:proofErr w:type="spellEnd"/>
      <w:r w:rsidRPr="00E45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Минфина РФ от 25 марта 2011г.№ 33н)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554A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 Инструкция № 33н)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бухгалтерская отчетность не сброшюрована и</w:t>
      </w:r>
      <w:r w:rsidR="00D24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пронумерована,  сдана без  оглавления.</w:t>
      </w:r>
    </w:p>
    <w:p w:rsidR="00286EDB" w:rsidRPr="00E4554A" w:rsidRDefault="00734168" w:rsidP="00286EDB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286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793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86EDB" w:rsidRPr="00E45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нарушение п. 3 ст. 264.1 Бюджетного кодекса РФ, п.12 Инструкции </w:t>
      </w:r>
      <w:r w:rsidR="007814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33н </w:t>
      </w:r>
      <w:r w:rsidR="00286EDB" w:rsidRPr="00E45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бюджетная отчётность представлена не в полном объеме, представлены только два отчета и одно сведение к пояснительной записке: </w:t>
      </w:r>
    </w:p>
    <w:p w:rsidR="00CA7C7C" w:rsidRPr="004A1F7F" w:rsidRDefault="00CA7C7C" w:rsidP="00286EDB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F7F">
        <w:rPr>
          <w:rFonts w:ascii="Times New Roman" w:eastAsia="Times New Roman" w:hAnsi="Times New Roman" w:cs="Times New Roman"/>
          <w:sz w:val="28"/>
          <w:szCs w:val="28"/>
          <w:lang w:eastAsia="ru-RU"/>
        </w:rPr>
        <w:t>1) О</w:t>
      </w:r>
      <w:r w:rsidR="006812CA" w:rsidRPr="004A1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тчет о финансовых результатах деятельности учреждения </w:t>
      </w:r>
      <w:r w:rsidRPr="004A1F7F">
        <w:rPr>
          <w:rFonts w:ascii="Times New Roman" w:eastAsia="Times New Roman" w:hAnsi="Times New Roman" w:cs="Times New Roman"/>
          <w:sz w:val="28"/>
          <w:szCs w:val="28"/>
          <w:lang w:eastAsia="ru-RU"/>
        </w:rPr>
        <w:t>(форма 0503721);</w:t>
      </w:r>
    </w:p>
    <w:p w:rsidR="00CA7C7C" w:rsidRPr="004A1F7F" w:rsidRDefault="00CA7C7C" w:rsidP="0048141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F7F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6812CA" w:rsidRPr="004A1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Баланс (форма 0503730)</w:t>
      </w:r>
      <w:r w:rsidRPr="004A1F7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3894" w:rsidRDefault="00CA7C7C" w:rsidP="0048141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F7F">
        <w:rPr>
          <w:rFonts w:ascii="Times New Roman" w:eastAsia="Times New Roman" w:hAnsi="Times New Roman" w:cs="Times New Roman"/>
          <w:sz w:val="28"/>
          <w:szCs w:val="28"/>
          <w:lang w:eastAsia="ru-RU"/>
        </w:rPr>
        <w:t>3) Сведения о движении нефинансовых активов учреждения (форма 0503768)</w:t>
      </w:r>
      <w:r w:rsidR="004B614E" w:rsidRPr="004A1F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30EE" w:rsidRPr="00360D98" w:rsidRDefault="00E030EE" w:rsidP="00E030EE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Представленные 3 </w:t>
      </w:r>
      <w:r w:rsidRPr="00A6112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(0503721, 0503730, 0503768)</w:t>
      </w:r>
      <w:r w:rsidRPr="00A61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чётности соответствуют </w:t>
      </w:r>
      <w:r w:rsidRPr="00A61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формам отчётов, утверждённым Инструкцией № 33н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 соответствует по форме (0503737) «Отчет </w:t>
      </w:r>
      <w:r w:rsidRPr="00C62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испол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нении учреждением плана его  финансово-хозяйственной деятельности». Отчет составлен не по форме,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утверждённой</w:t>
      </w:r>
      <w:r w:rsidRPr="00A61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Инструкцией № 33н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Представлена 2 страница, раздел 2.Расходы бюджета.</w:t>
      </w:r>
    </w:p>
    <w:p w:rsidR="004B614E" w:rsidRPr="004A1F7F" w:rsidRDefault="004A1F7F" w:rsidP="0048141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3894" w:rsidRPr="004A1F7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F5601" w:rsidRPr="004A1F7F">
        <w:rPr>
          <w:rFonts w:ascii="Times New Roman" w:eastAsia="Times New Roman" w:hAnsi="Times New Roman" w:cs="Times New Roman"/>
          <w:sz w:val="28"/>
          <w:szCs w:val="28"/>
          <w:lang w:eastAsia="ru-RU"/>
        </w:rPr>
        <w:t>тсутствуют</w:t>
      </w:r>
      <w:r w:rsidR="007A3894" w:rsidRPr="004A1F7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F5601" w:rsidRPr="004A1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A3894" w:rsidRPr="004A1F7F" w:rsidRDefault="00EC0131" w:rsidP="004B614E">
      <w:pPr>
        <w:pStyle w:val="a4"/>
        <w:numPr>
          <w:ilvl w:val="0"/>
          <w:numId w:val="1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F5601" w:rsidRPr="004A1F7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B6547" w:rsidRPr="004A1F7F">
        <w:rPr>
          <w:rFonts w:ascii="Times New Roman" w:eastAsia="Times New Roman" w:hAnsi="Times New Roman" w:cs="Times New Roman"/>
          <w:sz w:val="28"/>
          <w:szCs w:val="28"/>
          <w:lang w:eastAsia="ru-RU"/>
        </w:rPr>
        <w:t>яснительная записка (форма 05037</w:t>
      </w:r>
      <w:r w:rsidR="00DF5601" w:rsidRPr="004A1F7F">
        <w:rPr>
          <w:rFonts w:ascii="Times New Roman" w:eastAsia="Times New Roman" w:hAnsi="Times New Roman" w:cs="Times New Roman"/>
          <w:sz w:val="28"/>
          <w:szCs w:val="28"/>
          <w:lang w:eastAsia="ru-RU"/>
        </w:rPr>
        <w:t>60)</w:t>
      </w:r>
      <w:r w:rsidR="004B614E" w:rsidRPr="004A1F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614E" w:rsidRPr="00286EDB" w:rsidRDefault="004B614E" w:rsidP="0048141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040B0" w:rsidRDefault="00802708" w:rsidP="00802708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</w:t>
      </w:r>
      <w:r w:rsidR="00AF7B6A" w:rsidRPr="00360D9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3793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</w:t>
      </w:r>
      <w:proofErr w:type="gramStart"/>
      <w:r w:rsidR="00A37938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AF7B6A" w:rsidRPr="004A1F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Представленная на проверку бюджетная от</w:t>
      </w:r>
      <w:r w:rsidR="008D6244">
        <w:rPr>
          <w:rFonts w:ascii="Times New Roman" w:eastAsia="Times New Roman" w:hAnsi="Times New Roman" w:cs="Times New Roman"/>
          <w:sz w:val="28"/>
          <w:szCs w:val="28"/>
          <w:lang w:eastAsia="ru-RU"/>
        </w:rPr>
        <w:t>чётность составлена по деятельностью с целевыми средствами</w:t>
      </w:r>
      <w:r w:rsidR="00AF7B6A" w:rsidRPr="004A1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8D624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оказанию услуг</w:t>
      </w:r>
      <w:r w:rsidR="00AF7B6A" w:rsidRPr="004A1F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AF7B6A" w:rsidRPr="00E030EE" w:rsidRDefault="004B614E" w:rsidP="002040B0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793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54307" w:rsidRPr="00E03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Бюджетная отчётность </w:t>
      </w:r>
      <w:r w:rsidRPr="00E03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 сада </w:t>
      </w:r>
      <w:r w:rsidR="00A01E9D" w:rsidRPr="00E030EE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«Белек</w:t>
      </w:r>
      <w:r w:rsidR="00C54307" w:rsidRPr="00E03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E030E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2012</w:t>
      </w:r>
      <w:r w:rsidR="00AF7B6A" w:rsidRPr="00E03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</w:t>
      </w:r>
      <w:r w:rsidR="00E030EE" w:rsidRPr="00E030EE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овый год составлена на основе</w:t>
      </w:r>
      <w:r w:rsidR="00685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</w:t>
      </w:r>
      <w:r w:rsidR="00E030EE" w:rsidRPr="00E03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B6A" w:rsidRPr="00E030E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регистров бюджетного учёта, установленных законодательством Российской Федерации для получателей бюджетных средств.</w:t>
      </w:r>
    </w:p>
    <w:p w:rsidR="00AC4B1C" w:rsidRDefault="00A37938" w:rsidP="00E55690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6</w:t>
      </w:r>
      <w:r w:rsidR="00AF7B6A" w:rsidRPr="00E030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7B6A" w:rsidRPr="00360D9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gramStart"/>
      <w:r w:rsidR="00E55690" w:rsidRPr="00E4665B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нарушение</w:t>
      </w:r>
      <w:r w:rsidR="00E55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статьи</w:t>
      </w:r>
      <w:r w:rsidR="00E55690" w:rsidRPr="00E4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 Федерального закона от 21.11.1996 № 129-ФЗ «О бухгалтерском учёте» (далее – Федеральный закон № 129-ФЗ), с приказом Министерства финансов России от 13.06.1995 № 49 «Об утверждении методических указаний по инвентаризации имущества и финансовых обязательств», </w:t>
      </w:r>
      <w:r w:rsidR="00E55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п.5.7 Приказа от 12 января 2012 года № 5 </w:t>
      </w:r>
      <w:r w:rsidR="00E55690" w:rsidRPr="00E4665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детским садом</w:t>
      </w:r>
      <w:r w:rsidR="00E55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«Белек</w:t>
      </w:r>
      <w:r w:rsidR="00E55690" w:rsidRPr="00E4665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55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5690" w:rsidRPr="00E4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составлением годовой бюджетной отчётности не проведена инвентаризация объектов нефинансовых активов (материальных запасов</w:t>
      </w:r>
      <w:r w:rsidR="00E55690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основных</w:t>
      </w:r>
      <w:proofErr w:type="gramEnd"/>
      <w:r w:rsidR="00E55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средств)</w:t>
      </w:r>
      <w:r w:rsidR="00E55690" w:rsidRPr="00E4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состоянию на 1 января 2013 года. </w:t>
      </w:r>
      <w:r w:rsidR="00E55690" w:rsidRPr="00FF43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инвентаризации расчетов</w:t>
      </w:r>
      <w:r w:rsidR="00E5569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E55690" w:rsidRPr="009E5855">
        <w:rPr>
          <w:rFonts w:ascii="Times New Roman" w:eastAsia="Times New Roman" w:hAnsi="Times New Roman" w:cs="Times New Roman"/>
          <w:sz w:val="28"/>
          <w:szCs w:val="28"/>
          <w:lang w:eastAsia="ru-RU"/>
        </w:rPr>
        <w:t>с фондами: Государственным учреждением-Управлением Пенсионного фонда РФ в Бай-</w:t>
      </w:r>
      <w:proofErr w:type="spellStart"/>
      <w:r w:rsidR="00E55690" w:rsidRPr="009E585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Тайгинском</w:t>
      </w:r>
      <w:proofErr w:type="spellEnd"/>
      <w:r w:rsidR="00E55690" w:rsidRPr="009E5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РТ и территориальным органом Фонда социального страхования РФ, о чем свидетельствуют акты сверки по состоянию на 01.01.2013 года.</w:t>
      </w:r>
      <w:r w:rsidR="00E55690" w:rsidRPr="009E585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E55690" w:rsidRPr="00EB498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Остатки на 01.01.2013  согласуются с данными формы 0503730 «Баланс муниципального учреждения».</w:t>
      </w:r>
      <w:r w:rsidR="00EB49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4983" w:rsidRPr="00003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акту сверки </w:t>
      </w:r>
      <w:r w:rsidR="000034D1" w:rsidRPr="00003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01.01.2013 года </w:t>
      </w:r>
      <w:r w:rsidR="00EB4983" w:rsidRPr="000034D1">
        <w:rPr>
          <w:rFonts w:ascii="Times New Roman" w:eastAsia="Times New Roman" w:hAnsi="Times New Roman" w:cs="Times New Roman"/>
          <w:sz w:val="28"/>
          <w:szCs w:val="28"/>
          <w:lang w:eastAsia="ru-RU"/>
        </w:rPr>
        <w:t>с УПФР в Бай-</w:t>
      </w:r>
      <w:proofErr w:type="spellStart"/>
      <w:r w:rsidR="00EB4983" w:rsidRPr="000034D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Тайгинском</w:t>
      </w:r>
      <w:proofErr w:type="spellEnd"/>
      <w:r w:rsidR="00EB4983" w:rsidRPr="00003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имеется задолженность учреждения по страховым взносам на медицинское и пенсионное страхование в сумме 8702,70 рублей, которая показана в разделе 3.Обязательства Баланса по строке 516</w:t>
      </w:r>
      <w:r w:rsidR="003C429F" w:rsidRPr="000034D1">
        <w:rPr>
          <w:rFonts w:ascii="Times New Roman" w:eastAsia="Times New Roman" w:hAnsi="Times New Roman" w:cs="Times New Roman"/>
          <w:sz w:val="28"/>
          <w:szCs w:val="28"/>
          <w:lang w:eastAsia="ru-RU"/>
        </w:rPr>
        <w:t>-8702,70 рублей.</w:t>
      </w:r>
    </w:p>
    <w:p w:rsidR="001A16E0" w:rsidRPr="00916588" w:rsidRDefault="00916588" w:rsidP="00916588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A37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="00AF7B6A" w:rsidRPr="001A16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7B6A" w:rsidRPr="00360D9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1A16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Из-за не </w:t>
      </w:r>
      <w:r w:rsidR="001A16E0" w:rsidRPr="00393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представления </w:t>
      </w:r>
      <w:r w:rsidR="001A16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детским садом «Белек» годовых отчетов на 01.01.2012 года </w:t>
      </w:r>
      <w:r w:rsidR="001A16E0" w:rsidRPr="00193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формы 0503730 «Баланс </w:t>
      </w:r>
      <w:r w:rsidR="001A16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государственного (муниципального) учреждения» </w:t>
      </w:r>
      <w:r w:rsidR="001A16E0" w:rsidRPr="00193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по тексту – баланс) на 01.01.2013 невозможно </w:t>
      </w:r>
      <w:r w:rsidR="001A16E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сверить</w:t>
      </w:r>
      <w:r w:rsidR="001A16E0" w:rsidRPr="0019310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сальдо по счетам корректно перенесено из предыдущего периода и не содержит отклонений</w:t>
      </w:r>
      <w:r w:rsidR="00942E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02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067D" w:rsidRDefault="001A16E0" w:rsidP="00DD067D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E030E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="00A3793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F7B6A" w:rsidRPr="001A16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средства в </w:t>
      </w:r>
      <w:r w:rsidR="00A252F4" w:rsidRPr="001A16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252F4" w:rsidRPr="001A16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Pr="001A16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A16E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Нефинансо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вые активы»</w:t>
      </w:r>
      <w:r w:rsidR="00A252F4" w:rsidRPr="001A16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05037</w:t>
      </w:r>
      <w:r w:rsidRPr="001A16E0">
        <w:rPr>
          <w:rFonts w:ascii="Times New Roman" w:eastAsia="Times New Roman" w:hAnsi="Times New Roman" w:cs="Times New Roman"/>
          <w:sz w:val="28"/>
          <w:szCs w:val="28"/>
          <w:lang w:eastAsia="ru-RU"/>
        </w:rPr>
        <w:t>30) на начало периода</w:t>
      </w:r>
      <w:r w:rsidR="00AF7B6A" w:rsidRPr="001A16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составили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1A16E0">
        <w:rPr>
          <w:rFonts w:ascii="Times New Roman" w:eastAsia="Times New Roman" w:hAnsi="Times New Roman" w:cs="Times New Roman"/>
          <w:sz w:val="28"/>
          <w:szCs w:val="28"/>
          <w:lang w:eastAsia="ru-RU"/>
        </w:rPr>
        <w:t>218533,26</w:t>
      </w:r>
      <w:r w:rsidR="00AF7B6A" w:rsidRPr="001A16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16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конец периода-260533,26 рублей.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F7B6A" w:rsidRPr="00360D9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gramStart"/>
      <w:r w:rsidR="00AF7B6A" w:rsidRPr="007473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Балансовая стоимость основных средств увеличилась по </w:t>
      </w:r>
      <w:r w:rsidR="00AF7B6A" w:rsidRPr="007473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сравнению с начало</w:t>
      </w:r>
      <w:r w:rsidR="00747337" w:rsidRPr="00747337">
        <w:rPr>
          <w:rFonts w:ascii="Times New Roman" w:eastAsia="Times New Roman" w:hAnsi="Times New Roman" w:cs="Times New Roman"/>
          <w:sz w:val="28"/>
          <w:szCs w:val="28"/>
          <w:lang w:eastAsia="ru-RU"/>
        </w:rPr>
        <w:t>м отчётного периода на 42000 руб. и составила на 01.01.2013</w:t>
      </w:r>
      <w:r w:rsidR="00FA7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747337" w:rsidRPr="007473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260533,26</w:t>
      </w:r>
      <w:r w:rsidR="00AF7B6A" w:rsidRPr="007473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="00D86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62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сверке взаимоувязанных</w:t>
      </w:r>
      <w:r w:rsidR="00475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586F">
        <w:rPr>
          <w:rFonts w:ascii="Times New Roman" w:hAnsi="Times New Roman" w:cs="Times New Roman"/>
          <w:sz w:val="28"/>
          <w:szCs w:val="28"/>
        </w:rPr>
        <w:t xml:space="preserve"> показателей по основным средствам по Балансу (форма 0503730) и в Сведениях о движении нефинансовых активов учреждения (форма 0503768) выявлено </w:t>
      </w:r>
      <w:r w:rsidR="00D86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586F" w:rsidRPr="00835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несоответствие отчётных данных </w:t>
      </w:r>
      <w:r w:rsidR="004A3FDE" w:rsidRPr="008353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строке 010</w:t>
      </w:r>
      <w:r w:rsidR="0047586F" w:rsidRPr="00835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05037</w:t>
      </w:r>
      <w:r w:rsidR="00FA7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68  наличие на конец года </w:t>
      </w:r>
      <w:r w:rsidR="004A3FDE" w:rsidRPr="0083532A">
        <w:rPr>
          <w:rFonts w:ascii="Times New Roman" w:eastAsia="Times New Roman" w:hAnsi="Times New Roman" w:cs="Times New Roman"/>
          <w:sz w:val="28"/>
          <w:szCs w:val="28"/>
          <w:lang w:eastAsia="ru-RU"/>
        </w:rPr>
        <w:t>266533,26</w:t>
      </w:r>
      <w:r w:rsidR="00FA7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="0083532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FA7674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данных строки</w:t>
      </w:r>
      <w:proofErr w:type="gramEnd"/>
      <w:r w:rsidR="00FA7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010 баланса </w:t>
      </w:r>
      <w:r w:rsidR="0083532A" w:rsidRPr="0083532A">
        <w:rPr>
          <w:rFonts w:ascii="Times New Roman" w:eastAsia="Times New Roman" w:hAnsi="Times New Roman" w:cs="Times New Roman"/>
          <w:sz w:val="28"/>
          <w:szCs w:val="28"/>
          <w:lang w:eastAsia="ru-RU"/>
        </w:rPr>
        <w:t>260533,26</w:t>
      </w:r>
      <w:r w:rsidR="00FA7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 </w:t>
      </w:r>
      <w:r w:rsidR="0047586F" w:rsidRPr="00835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конец </w:t>
      </w:r>
      <w:r w:rsidR="00835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года. </w:t>
      </w:r>
      <w:r w:rsidR="0083532A" w:rsidRPr="00592BB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Разница составляет 6000</w:t>
      </w:r>
      <w:r w:rsidR="0047586F" w:rsidRPr="00592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="00DD0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DD067D" w:rsidRPr="00617D0B" w:rsidRDefault="00DD067D" w:rsidP="00040197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Остаточная стоимость основных средств по формам 0503730 и 0503768 не соответствует. По строке 030 Баланса  на конец периода остаточная стоимость основных средств</w:t>
      </w:r>
      <w:r w:rsidRPr="00D65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 96545,82 рубля, а в «Сведениях о движении нефинансовых активов учреждения» -102545,82 рубля. Разница составила 6000 рублей</w:t>
      </w:r>
      <w:r w:rsidRPr="00114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42E03" w:rsidRPr="00114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Отсюда следует, что баланс учреждения составлен </w:t>
      </w:r>
      <w:r w:rsidR="00FA7674" w:rsidRPr="00114D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верно</w:t>
      </w:r>
      <w:r w:rsidR="00942E03" w:rsidRPr="00114D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17D0B" w:rsidRPr="00114D9C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</w:t>
      </w:r>
      <w:r w:rsidR="00617D0B" w:rsidRPr="00114D9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="00617D0B" w:rsidRPr="00617D0B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 факт говорит о том, что заполнение форм отчётности осуществлялось формально.</w:t>
      </w:r>
    </w:p>
    <w:p w:rsidR="00D628F7" w:rsidRDefault="006D0A24" w:rsidP="001A16E0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AF7B6A" w:rsidRPr="00D8690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 материальных запасов также увели</w:t>
      </w:r>
      <w:r w:rsidR="002C4C7D" w:rsidRPr="00D8690C">
        <w:rPr>
          <w:rFonts w:ascii="Times New Roman" w:eastAsia="Times New Roman" w:hAnsi="Times New Roman" w:cs="Times New Roman"/>
          <w:sz w:val="28"/>
          <w:szCs w:val="28"/>
          <w:lang w:eastAsia="ru-RU"/>
        </w:rPr>
        <w:t>чилась и составила на 01.01.2013</w:t>
      </w:r>
      <w:r w:rsidR="00D86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соответственно 12723,20</w:t>
      </w:r>
      <w:r w:rsidR="00AF7B6A" w:rsidRPr="00D86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="00D86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F7B6A" w:rsidRPr="002C4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Проверка показала, </w:t>
      </w:r>
      <w:r w:rsidR="00D8690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данные баланса по указанному счету</w:t>
      </w:r>
      <w:r w:rsidR="00AF7B6A" w:rsidRPr="002C4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4C7D" w:rsidRPr="002C4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690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</w:t>
      </w:r>
      <w:r w:rsidR="002C4C7D">
        <w:rPr>
          <w:rFonts w:ascii="Times New Roman" w:eastAsia="Times New Roman" w:hAnsi="Times New Roman" w:cs="Times New Roman"/>
          <w:sz w:val="28"/>
          <w:szCs w:val="28"/>
          <w:lang w:eastAsia="ru-RU"/>
        </w:rPr>
        <w:t>т данным форм</w:t>
      </w:r>
      <w:r w:rsidR="00D8690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2C4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4C7D" w:rsidRPr="00D8690C">
        <w:rPr>
          <w:rFonts w:ascii="Times New Roman" w:eastAsia="Times New Roman" w:hAnsi="Times New Roman" w:cs="Times New Roman"/>
          <w:sz w:val="28"/>
          <w:szCs w:val="28"/>
          <w:lang w:eastAsia="ru-RU"/>
        </w:rPr>
        <w:t>05037</w:t>
      </w:r>
      <w:r w:rsidR="00AF7B6A" w:rsidRPr="00D8690C">
        <w:rPr>
          <w:rFonts w:ascii="Times New Roman" w:eastAsia="Times New Roman" w:hAnsi="Times New Roman" w:cs="Times New Roman"/>
          <w:sz w:val="28"/>
          <w:szCs w:val="28"/>
          <w:lang w:eastAsia="ru-RU"/>
        </w:rPr>
        <w:t>68 «Сведения о движении нефинансовых активов</w:t>
      </w:r>
      <w:r w:rsidR="00D86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</w:t>
      </w:r>
      <w:r w:rsidR="00AF7B6A" w:rsidRPr="00D8690C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312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</w:t>
      </w:r>
      <w:r w:rsidR="00D8690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r w:rsidR="00312FAE">
        <w:rPr>
          <w:rFonts w:ascii="Times New Roman" w:eastAsia="Times New Roman" w:hAnsi="Times New Roman" w:cs="Times New Roman"/>
          <w:sz w:val="28"/>
          <w:szCs w:val="28"/>
          <w:lang w:eastAsia="ru-RU"/>
        </w:rPr>
        <w:t>оке</w:t>
      </w:r>
      <w:r w:rsidR="00D86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190. </w:t>
      </w:r>
      <w:r w:rsidR="00312FA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D8690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Материальные запасы</w:t>
      </w:r>
      <w:r w:rsidR="00312FA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86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конец года 12723,20 </w:t>
      </w:r>
      <w:r w:rsidR="00D8690C" w:rsidRPr="00D8690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312FAE">
        <w:rPr>
          <w:rFonts w:ascii="Times New Roman" w:eastAsia="Times New Roman" w:hAnsi="Times New Roman" w:cs="Times New Roman"/>
          <w:sz w:val="28"/>
          <w:szCs w:val="28"/>
          <w:lang w:eastAsia="ru-RU"/>
        </w:rPr>
        <w:t>уб</w:t>
      </w:r>
      <w:r w:rsidR="005B7AA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r w:rsidR="00AF7B6A" w:rsidRPr="00D869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1296D" w:rsidRDefault="00E1296D" w:rsidP="00D628F7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D628F7" w:rsidRPr="00EF398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Отчётные данные по амортизации основных средств по строке 050 формы 05037</w:t>
      </w:r>
      <w:r w:rsidR="00EE12E3">
        <w:rPr>
          <w:rFonts w:ascii="Times New Roman" w:eastAsia="Times New Roman" w:hAnsi="Times New Roman" w:cs="Times New Roman"/>
          <w:sz w:val="28"/>
          <w:szCs w:val="28"/>
          <w:lang w:eastAsia="ru-RU"/>
        </w:rPr>
        <w:t>68 (163987,44</w:t>
      </w:r>
      <w:r w:rsidR="00D628F7" w:rsidRPr="00EF3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руб.) и данны</w:t>
      </w:r>
      <w:r w:rsidR="00EE12E3">
        <w:rPr>
          <w:rFonts w:ascii="Times New Roman" w:eastAsia="Times New Roman" w:hAnsi="Times New Roman" w:cs="Times New Roman"/>
          <w:sz w:val="28"/>
          <w:szCs w:val="28"/>
          <w:lang w:eastAsia="ru-RU"/>
        </w:rPr>
        <w:t>х строки 020 баланса (163987,44</w:t>
      </w:r>
      <w:r w:rsidR="00D628F7" w:rsidRPr="00EF3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руб.) на конец года соответствуют</w:t>
      </w:r>
      <w:r w:rsidR="00EE12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05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7B6A" w:rsidRPr="00DD067D" w:rsidRDefault="00A37938" w:rsidP="000241FC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7</w:t>
      </w:r>
      <w:r w:rsidR="00AF7B6A" w:rsidRPr="00DD0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Остатка по счёту </w:t>
      </w:r>
      <w:r w:rsidR="002C4C7D" w:rsidRPr="00DD067D">
        <w:rPr>
          <w:rFonts w:ascii="Times New Roman" w:eastAsia="Times New Roman" w:hAnsi="Times New Roman" w:cs="Times New Roman"/>
          <w:sz w:val="28"/>
          <w:szCs w:val="28"/>
          <w:lang w:eastAsia="ru-RU"/>
        </w:rPr>
        <w:t>010600000 на начало и конец 2012</w:t>
      </w:r>
      <w:r w:rsidR="00AF7B6A" w:rsidRPr="00DD0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нет.</w:t>
      </w:r>
    </w:p>
    <w:p w:rsidR="00324C3D" w:rsidRDefault="00E030EE" w:rsidP="00324C3D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="00A3793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F7B6A" w:rsidRPr="00DD067D">
        <w:rPr>
          <w:rFonts w:ascii="Times New Roman" w:eastAsia="Times New Roman" w:hAnsi="Times New Roman" w:cs="Times New Roman"/>
          <w:sz w:val="28"/>
          <w:szCs w:val="28"/>
          <w:lang w:eastAsia="ru-RU"/>
        </w:rPr>
        <w:t>.3.</w:t>
      </w:r>
      <w:r w:rsidR="00324C3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gramStart"/>
      <w:r w:rsidR="00324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разделу 2.Баланса </w:t>
      </w:r>
      <w:r w:rsidR="00324C3D" w:rsidRPr="00F94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4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«Финансовые активы», </w:t>
      </w:r>
      <w:r w:rsidR="00324C3D" w:rsidRPr="002C2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4C3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24C3D" w:rsidRPr="002C27B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опоставлением данных баланса по счёту 020100000 «Денежные средства учреждения»</w:t>
      </w:r>
      <w:r w:rsidR="00324C3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24C3D" w:rsidRPr="002C2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установлено отсутствие остатка на последнюю дату отчётного финансового года на лицевых счетах в органе казначейства, на счетах в кредитной организации, в кассе учреждения, что соответствует данным Отчета о состоянии лицевого счета бюджетного (автономног</w:t>
      </w:r>
      <w:r w:rsidR="00324C3D">
        <w:rPr>
          <w:rFonts w:ascii="Times New Roman" w:eastAsia="Times New Roman" w:hAnsi="Times New Roman" w:cs="Times New Roman"/>
          <w:sz w:val="28"/>
          <w:szCs w:val="28"/>
          <w:lang w:eastAsia="ru-RU"/>
        </w:rPr>
        <w:t>о) учреждения № 20126Ц54590 (форма по ОКУД 0509401)</w:t>
      </w:r>
      <w:r w:rsidR="000D42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24C3D" w:rsidRPr="002C2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592BBC" w:rsidRPr="00C4133D" w:rsidRDefault="00A37938" w:rsidP="00592BBC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7</w:t>
      </w:r>
      <w:r w:rsidR="00592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.4.Остатка по счётам </w:t>
      </w:r>
      <w:r w:rsidR="00592BBC" w:rsidRPr="00664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020500000 «Расчёты по доходам», 020600000 «Расчёты по выданным авансам», 020800000 «Расчёты с подотчётными лицами» </w:t>
      </w:r>
      <w:r w:rsidR="00592BBC" w:rsidRPr="00C41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начало и конец 2012 года нет.</w:t>
      </w:r>
    </w:p>
    <w:p w:rsidR="00C945A5" w:rsidRDefault="00592BBC" w:rsidP="00592BBC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A37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.5</w:t>
      </w:r>
      <w:r w:rsidR="00AF7B6A" w:rsidRPr="003934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945A5" w:rsidRPr="00393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данным раздела 3. «Обязательства» формы 0503730 у </w:t>
      </w:r>
      <w:r w:rsidR="00617D0B" w:rsidRPr="003934C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детсада «Белек</w:t>
      </w:r>
      <w:r w:rsidR="00C945A5" w:rsidRPr="00393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 « Расчеты по принятым обязательствам» 030200000 на конец отчётного года </w:t>
      </w:r>
      <w:r w:rsidR="00617D0B" w:rsidRPr="003934C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составили -47867,20</w:t>
      </w:r>
      <w:r w:rsidR="00C945A5" w:rsidRPr="00393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  <w:r w:rsidR="00C945A5" w:rsidRPr="003934C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C945A5" w:rsidRPr="003934C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Сопоставлением данных баланса по актам сверки взаимных расчетов</w:t>
      </w:r>
      <w:r w:rsidR="00C945A5" w:rsidRPr="003934C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C945A5" w:rsidRPr="003934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30.12.2012 года между детсадом «</w:t>
      </w:r>
      <w:proofErr w:type="spellStart"/>
      <w:r w:rsidR="00C945A5" w:rsidRPr="003934CA">
        <w:rPr>
          <w:rFonts w:ascii="Times New Roman" w:eastAsia="Times New Roman" w:hAnsi="Times New Roman" w:cs="Times New Roman"/>
          <w:sz w:val="28"/>
          <w:szCs w:val="28"/>
          <w:lang w:eastAsia="ru-RU"/>
        </w:rPr>
        <w:t>Аян</w:t>
      </w:r>
      <w:proofErr w:type="spellEnd"/>
      <w:r w:rsidR="00C945A5" w:rsidRPr="00393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gramStart"/>
      <w:r w:rsidR="00C945A5" w:rsidRPr="003934CA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ООО</w:t>
      </w:r>
      <w:proofErr w:type="gramEnd"/>
      <w:r w:rsidR="00C945A5" w:rsidRPr="00393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«ТГРК», </w:t>
      </w:r>
      <w:proofErr w:type="spellStart"/>
      <w:r w:rsidR="00C945A5" w:rsidRPr="003934CA">
        <w:rPr>
          <w:rFonts w:ascii="Times New Roman" w:eastAsia="Times New Roman" w:hAnsi="Times New Roman" w:cs="Times New Roman"/>
          <w:sz w:val="28"/>
          <w:szCs w:val="28"/>
          <w:lang w:eastAsia="ru-RU"/>
        </w:rPr>
        <w:t>Тываэнергосбыт</w:t>
      </w:r>
      <w:proofErr w:type="spellEnd"/>
      <w:r w:rsidR="00194B26" w:rsidRPr="00393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45A5" w:rsidRPr="003934C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расхождений не выяв</w:t>
      </w:r>
      <w:r w:rsidR="00194B26" w:rsidRPr="00393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лено: оплачено за топливо за январь  месяц </w:t>
      </w:r>
      <w:r w:rsidR="00A77B4F" w:rsidRPr="003934CA">
        <w:rPr>
          <w:rFonts w:ascii="Times New Roman" w:eastAsia="Times New Roman" w:hAnsi="Times New Roman" w:cs="Times New Roman"/>
          <w:sz w:val="28"/>
          <w:szCs w:val="28"/>
          <w:lang w:eastAsia="ru-RU"/>
        </w:rPr>
        <w:t>2013года</w:t>
      </w:r>
      <w:r w:rsidR="00194B26" w:rsidRPr="00393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35785,41 рублей</w:t>
      </w:r>
      <w:r w:rsidR="00A77B4F" w:rsidRPr="00393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 </w:t>
      </w:r>
      <w:r w:rsidR="00A77B4F" w:rsidRPr="003934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электроэнергию-11081,79 рублей. Задолженность по платежам в бюджеты составила 9058,96 рублей</w:t>
      </w:r>
      <w:r w:rsidR="003934CA" w:rsidRPr="003934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945A5" w:rsidRPr="00393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 по разделу «Обязательства» за минусом расчетов по платежам в бюджет</w:t>
      </w:r>
      <w:r w:rsidR="003934C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C945A5" w:rsidRPr="00393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(030300000) Расчеты по принятым обязательствам (030200000) сост</w:t>
      </w:r>
      <w:r w:rsidR="003934CA" w:rsidRPr="003934CA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авили -38808,24 рубл</w:t>
      </w:r>
      <w:r w:rsidR="003934CA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C945A5" w:rsidRPr="003934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2D05" w:rsidRPr="00EE562B" w:rsidRDefault="00A37938" w:rsidP="00972D05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8</w:t>
      </w:r>
      <w:r w:rsidR="00FD469D" w:rsidRPr="00DD08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72D05" w:rsidRPr="00972D0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72D05">
        <w:rPr>
          <w:rFonts w:ascii="Times New Roman" w:eastAsia="Times New Roman" w:hAnsi="Times New Roman" w:cs="Times New Roman"/>
          <w:bCs/>
          <w:sz w:val="28"/>
          <w:szCs w:val="28"/>
        </w:rPr>
        <w:t>Д</w:t>
      </w:r>
      <w:r w:rsidR="00972D05" w:rsidRPr="00EE562B">
        <w:rPr>
          <w:rFonts w:ascii="Times New Roman" w:eastAsia="Times New Roman" w:hAnsi="Times New Roman" w:cs="Times New Roman"/>
          <w:bCs/>
          <w:sz w:val="28"/>
          <w:szCs w:val="28"/>
        </w:rPr>
        <w:t>ля внутри</w:t>
      </w:r>
      <w:r w:rsidR="00972D0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72D05" w:rsidRPr="00EE562B">
        <w:rPr>
          <w:rFonts w:ascii="Times New Roman" w:eastAsia="Times New Roman" w:hAnsi="Times New Roman" w:cs="Times New Roman"/>
          <w:bCs/>
          <w:sz w:val="28"/>
          <w:szCs w:val="28"/>
        </w:rPr>
        <w:t xml:space="preserve">документного контроля </w:t>
      </w:r>
      <w:r w:rsidR="00972D05">
        <w:rPr>
          <w:rFonts w:ascii="Times New Roman" w:eastAsia="Times New Roman" w:hAnsi="Times New Roman" w:cs="Times New Roman"/>
          <w:bCs/>
          <w:sz w:val="28"/>
          <w:szCs w:val="28"/>
        </w:rPr>
        <w:t>проверены контрольные соотношения  показателей</w:t>
      </w:r>
      <w:r w:rsidR="00972D05" w:rsidRPr="00BF5C39">
        <w:rPr>
          <w:rFonts w:ascii="Times New Roman" w:eastAsia="Times New Roman" w:hAnsi="Times New Roman" w:cs="Times New Roman"/>
          <w:bCs/>
          <w:sz w:val="28"/>
          <w:szCs w:val="28"/>
        </w:rPr>
        <w:t xml:space="preserve"> бухгалтерской отчетности</w:t>
      </w:r>
      <w:r w:rsidR="00972D05" w:rsidRPr="005B0DB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72D05" w:rsidRPr="00BF5C39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формы </w:t>
      </w:r>
      <w:r w:rsidR="00972D05" w:rsidRPr="00BF5C3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72D05" w:rsidRPr="00BF5C39">
        <w:rPr>
          <w:rFonts w:ascii="Times New Roman" w:eastAsia="Times New Roman" w:hAnsi="Times New Roman" w:cs="Times New Roman"/>
          <w:bCs/>
          <w:sz w:val="28"/>
          <w:szCs w:val="28"/>
        </w:rPr>
        <w:t>0503721 «Отчет о финансовых результатах деятельности учреждения»</w:t>
      </w:r>
      <w:r w:rsidR="00972D05">
        <w:rPr>
          <w:rFonts w:ascii="Times New Roman" w:eastAsia="Times New Roman" w:hAnsi="Times New Roman" w:cs="Times New Roman"/>
          <w:bCs/>
          <w:sz w:val="28"/>
          <w:szCs w:val="28"/>
        </w:rPr>
        <w:t xml:space="preserve">, формы </w:t>
      </w:r>
      <w:r w:rsidR="00972D05" w:rsidRPr="00BF5C39">
        <w:rPr>
          <w:rFonts w:ascii="Times New Roman" w:eastAsia="Times New Roman" w:hAnsi="Times New Roman" w:cs="Times New Roman"/>
          <w:bCs/>
          <w:sz w:val="28"/>
          <w:szCs w:val="28"/>
        </w:rPr>
        <w:t>0503730 «Баланс государственного (муниципального) учреждения»</w:t>
      </w:r>
      <w:r w:rsidR="00972D05">
        <w:rPr>
          <w:rFonts w:ascii="Times New Roman" w:eastAsia="Times New Roman" w:hAnsi="Times New Roman" w:cs="Times New Roman"/>
          <w:bCs/>
          <w:sz w:val="28"/>
          <w:szCs w:val="28"/>
        </w:rPr>
        <w:t>, формы 0503768</w:t>
      </w:r>
      <w:r w:rsidR="00972D05" w:rsidRPr="00EE562B">
        <w:rPr>
          <w:rFonts w:ascii="Times New Roman" w:eastAsia="Times New Roman" w:hAnsi="Times New Roman" w:cs="Times New Roman"/>
          <w:bCs/>
          <w:sz w:val="28"/>
          <w:szCs w:val="28"/>
        </w:rPr>
        <w:t xml:space="preserve"> «Отчет об исполнении учреждением плана его финансово-хозяйственной деятельности»</w:t>
      </w:r>
      <w:r w:rsidR="00972D05">
        <w:rPr>
          <w:rFonts w:ascii="Times New Roman" w:eastAsia="Times New Roman" w:hAnsi="Times New Roman" w:cs="Times New Roman"/>
          <w:bCs/>
          <w:sz w:val="28"/>
          <w:szCs w:val="28"/>
        </w:rPr>
        <w:t xml:space="preserve">. Расчеты внутри отчетов между разделами </w:t>
      </w:r>
      <w:proofErr w:type="gramStart"/>
      <w:r w:rsidR="00972D05">
        <w:rPr>
          <w:rFonts w:ascii="Times New Roman" w:eastAsia="Times New Roman" w:hAnsi="Times New Roman" w:cs="Times New Roman"/>
          <w:bCs/>
          <w:sz w:val="28"/>
          <w:szCs w:val="28"/>
        </w:rPr>
        <w:t>произведены</w:t>
      </w:r>
      <w:proofErr w:type="gramEnd"/>
      <w:r w:rsidR="00972D05">
        <w:rPr>
          <w:rFonts w:ascii="Times New Roman" w:eastAsia="Times New Roman" w:hAnsi="Times New Roman" w:cs="Times New Roman"/>
          <w:bCs/>
          <w:sz w:val="28"/>
          <w:szCs w:val="28"/>
        </w:rPr>
        <w:t xml:space="preserve"> верно. Расхождений не выявлено.</w:t>
      </w:r>
    </w:p>
    <w:p w:rsidR="00972D05" w:rsidRDefault="00972D05" w:rsidP="006B31E8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69D" w:rsidRPr="00DD08C9" w:rsidRDefault="00972D05" w:rsidP="006B31E8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DC4C5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D469D" w:rsidRPr="00DD0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Осуществлена проверка контрольных соотношений между данными формы отчётности 0503730 (баланс), данными формы 0503721 (Отчёт о финансовых результатах деятельности) и данными формы 0503768 (Сведения о движении нефинансовых активов учреждения). </w:t>
      </w:r>
    </w:p>
    <w:tbl>
      <w:tblPr>
        <w:tblStyle w:val="a5"/>
        <w:tblpPr w:leftFromText="180" w:rightFromText="180" w:vertAnchor="text" w:horzAnchor="margin" w:tblpY="8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172FF" w:rsidRPr="00D172FF" w:rsidTr="005734B2">
        <w:tc>
          <w:tcPr>
            <w:tcW w:w="3190" w:type="dxa"/>
          </w:tcPr>
          <w:p w:rsidR="005734B2" w:rsidRPr="00DD08C9" w:rsidRDefault="005734B2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8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0503721</w:t>
            </w:r>
          </w:p>
        </w:tc>
        <w:tc>
          <w:tcPr>
            <w:tcW w:w="3190" w:type="dxa"/>
          </w:tcPr>
          <w:p w:rsidR="005734B2" w:rsidRPr="00DD08C9" w:rsidRDefault="005734B2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8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0503730</w:t>
            </w:r>
          </w:p>
        </w:tc>
        <w:tc>
          <w:tcPr>
            <w:tcW w:w="3191" w:type="dxa"/>
          </w:tcPr>
          <w:p w:rsidR="005734B2" w:rsidRPr="00DD08C9" w:rsidRDefault="005734B2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8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0503768</w:t>
            </w:r>
          </w:p>
        </w:tc>
      </w:tr>
      <w:tr w:rsidR="00D172FF" w:rsidRPr="00D172FF" w:rsidTr="005734B2">
        <w:tc>
          <w:tcPr>
            <w:tcW w:w="3190" w:type="dxa"/>
          </w:tcPr>
          <w:p w:rsidR="005734B2" w:rsidRPr="00DD08C9" w:rsidRDefault="005734B2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8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Чистое поступление основных средств</w:t>
            </w:r>
          </w:p>
          <w:p w:rsidR="005734B2" w:rsidRPr="00DD08C9" w:rsidRDefault="005734B2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8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(010100000)</w:t>
            </w:r>
          </w:p>
        </w:tc>
        <w:tc>
          <w:tcPr>
            <w:tcW w:w="3190" w:type="dxa"/>
          </w:tcPr>
          <w:p w:rsidR="003F361D" w:rsidRPr="00DD08C9" w:rsidRDefault="003F361D" w:rsidP="003F361D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8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Поступление основных средств</w:t>
            </w:r>
          </w:p>
          <w:p w:rsidR="005734B2" w:rsidRPr="00DD08C9" w:rsidRDefault="005734B2" w:rsidP="00E761E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5734B2" w:rsidRPr="00DD08C9" w:rsidRDefault="005734B2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8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Поступление основных средств</w:t>
            </w:r>
          </w:p>
          <w:p w:rsidR="005734B2" w:rsidRPr="00DD08C9" w:rsidRDefault="005734B2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8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(010100000)</w:t>
            </w:r>
          </w:p>
        </w:tc>
      </w:tr>
      <w:tr w:rsidR="00D172FF" w:rsidRPr="00D172FF" w:rsidTr="005734B2">
        <w:tc>
          <w:tcPr>
            <w:tcW w:w="3190" w:type="dxa"/>
          </w:tcPr>
          <w:p w:rsidR="000C18E2" w:rsidRPr="008A2B69" w:rsidRDefault="00901E85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8A2B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8A2B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320=</w:t>
            </w:r>
            <w:r w:rsidR="00DD08C9" w:rsidRPr="008A2B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5000 </w:t>
            </w:r>
            <w:proofErr w:type="spellStart"/>
            <w:r w:rsidR="00DD08C9" w:rsidRPr="008A2B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</w:t>
            </w:r>
            <w:proofErr w:type="spellEnd"/>
          </w:p>
          <w:p w:rsidR="005734B2" w:rsidRPr="008A2B69" w:rsidRDefault="00DD08C9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2B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190" w:type="dxa"/>
          </w:tcPr>
          <w:p w:rsidR="005734B2" w:rsidRDefault="00DD08C9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DD0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DD0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010 =42000</w:t>
            </w:r>
            <w:r w:rsidR="005734B2" w:rsidRPr="00DD0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734B2" w:rsidRPr="00DD0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</w:t>
            </w:r>
            <w:proofErr w:type="spellEnd"/>
          </w:p>
          <w:p w:rsidR="003F361D" w:rsidRPr="00DD08C9" w:rsidRDefault="003F361D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5734B2" w:rsidRPr="00DD08C9" w:rsidRDefault="00DD08C9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DD0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DD0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010=48000</w:t>
            </w:r>
            <w:r w:rsidR="005734B2" w:rsidRPr="00DD0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734B2" w:rsidRPr="00DD0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</w:t>
            </w:r>
            <w:proofErr w:type="spellEnd"/>
          </w:p>
        </w:tc>
      </w:tr>
      <w:tr w:rsidR="00D172FF" w:rsidRPr="00D172FF" w:rsidTr="005734B2">
        <w:tc>
          <w:tcPr>
            <w:tcW w:w="3190" w:type="dxa"/>
          </w:tcPr>
          <w:p w:rsidR="005734B2" w:rsidRPr="00DD08C9" w:rsidRDefault="005734B2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8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Амортизация основных средств (010400000)</w:t>
            </w:r>
          </w:p>
        </w:tc>
        <w:tc>
          <w:tcPr>
            <w:tcW w:w="3190" w:type="dxa"/>
          </w:tcPr>
          <w:p w:rsidR="005734B2" w:rsidRPr="00957497" w:rsidRDefault="00E761E3" w:rsidP="00E761E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Амортизация (р</w:t>
            </w:r>
            <w:r w:rsidRPr="00DD08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азница на начало и на конец отчетного периода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191" w:type="dxa"/>
          </w:tcPr>
          <w:p w:rsidR="005734B2" w:rsidRPr="00DD08C9" w:rsidRDefault="00957497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Амортизация основных средств</w:t>
            </w:r>
            <w:r w:rsidRPr="00DD08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734B2" w:rsidRPr="00DD08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(010400000)</w:t>
            </w:r>
            <w:r w:rsidR="00815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,выбытие</w:t>
            </w:r>
          </w:p>
        </w:tc>
      </w:tr>
      <w:tr w:rsidR="00D172FF" w:rsidRPr="00D172FF" w:rsidTr="005734B2">
        <w:tc>
          <w:tcPr>
            <w:tcW w:w="3190" w:type="dxa"/>
          </w:tcPr>
          <w:p w:rsidR="005734B2" w:rsidRPr="00E761E3" w:rsidRDefault="00DD08C9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E761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E761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261= 55917,73</w:t>
            </w:r>
            <w:r w:rsidR="005734B2" w:rsidRPr="00E761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</w:t>
            </w:r>
          </w:p>
        </w:tc>
        <w:tc>
          <w:tcPr>
            <w:tcW w:w="3190" w:type="dxa"/>
          </w:tcPr>
          <w:p w:rsidR="005734B2" w:rsidRDefault="00DD08C9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957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957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020=</w:t>
            </w:r>
            <w:r w:rsidR="00E761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55917,73 руб.</w:t>
            </w:r>
          </w:p>
          <w:p w:rsidR="00E761E3" w:rsidRPr="00957497" w:rsidRDefault="00E761E3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5734B2" w:rsidRPr="00957497" w:rsidRDefault="00DD08C9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957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957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050=</w:t>
            </w:r>
            <w:r w:rsidR="008158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55917,73</w:t>
            </w:r>
            <w:r w:rsidR="005734B2" w:rsidRPr="00957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</w:t>
            </w:r>
          </w:p>
          <w:p w:rsidR="00957497" w:rsidRPr="00D172FF" w:rsidRDefault="00957497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</w:p>
        </w:tc>
      </w:tr>
      <w:tr w:rsidR="00D172FF" w:rsidRPr="00D172FF" w:rsidTr="005734B2">
        <w:tc>
          <w:tcPr>
            <w:tcW w:w="3190" w:type="dxa"/>
          </w:tcPr>
          <w:p w:rsidR="005734B2" w:rsidRPr="00957497" w:rsidRDefault="005734B2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Чистое поступление материальных запасов(010500000)</w:t>
            </w:r>
          </w:p>
        </w:tc>
        <w:tc>
          <w:tcPr>
            <w:tcW w:w="3190" w:type="dxa"/>
          </w:tcPr>
          <w:p w:rsidR="005734B2" w:rsidRPr="00957497" w:rsidRDefault="005734B2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Материальные запасы</w:t>
            </w:r>
          </w:p>
          <w:p w:rsidR="005734B2" w:rsidRPr="00957497" w:rsidRDefault="005734B2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(010500000)</w:t>
            </w:r>
          </w:p>
        </w:tc>
        <w:tc>
          <w:tcPr>
            <w:tcW w:w="3191" w:type="dxa"/>
          </w:tcPr>
          <w:p w:rsidR="005734B2" w:rsidRPr="00957497" w:rsidRDefault="005734B2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Материальные запасы</w:t>
            </w:r>
          </w:p>
          <w:p w:rsidR="005734B2" w:rsidRPr="00957497" w:rsidRDefault="005734B2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(010500000)</w:t>
            </w:r>
          </w:p>
        </w:tc>
      </w:tr>
      <w:tr w:rsidR="00D172FF" w:rsidRPr="00D172FF" w:rsidTr="005734B2">
        <w:tc>
          <w:tcPr>
            <w:tcW w:w="3190" w:type="dxa"/>
          </w:tcPr>
          <w:p w:rsidR="005734B2" w:rsidRPr="00957497" w:rsidRDefault="00957497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957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957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360=12723,20</w:t>
            </w:r>
            <w:r w:rsidR="005734B2" w:rsidRPr="00957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</w:t>
            </w:r>
          </w:p>
        </w:tc>
        <w:tc>
          <w:tcPr>
            <w:tcW w:w="3190" w:type="dxa"/>
          </w:tcPr>
          <w:p w:rsidR="005734B2" w:rsidRPr="00957497" w:rsidRDefault="00957497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957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957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080=12723,20</w:t>
            </w:r>
            <w:r w:rsidR="005734B2" w:rsidRPr="00957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</w:t>
            </w:r>
          </w:p>
        </w:tc>
        <w:tc>
          <w:tcPr>
            <w:tcW w:w="3191" w:type="dxa"/>
          </w:tcPr>
          <w:p w:rsidR="005734B2" w:rsidRPr="00C43189" w:rsidRDefault="005734B2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C43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C43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190=</w:t>
            </w:r>
            <w:r w:rsidR="00C43189" w:rsidRPr="00C43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12723,20руб</w:t>
            </w:r>
          </w:p>
        </w:tc>
      </w:tr>
      <w:tr w:rsidR="00D172FF" w:rsidRPr="00D172FF" w:rsidTr="005734B2">
        <w:tc>
          <w:tcPr>
            <w:tcW w:w="3190" w:type="dxa"/>
          </w:tcPr>
          <w:p w:rsidR="005734B2" w:rsidRPr="00D172FF" w:rsidRDefault="005734B2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5734B2" w:rsidRPr="00C43189" w:rsidRDefault="005734B2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Финансовый результат </w:t>
            </w:r>
          </w:p>
        </w:tc>
        <w:tc>
          <w:tcPr>
            <w:tcW w:w="3191" w:type="dxa"/>
          </w:tcPr>
          <w:p w:rsidR="005734B2" w:rsidRPr="00D172FF" w:rsidRDefault="005734B2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</w:p>
        </w:tc>
      </w:tr>
      <w:tr w:rsidR="00D172FF" w:rsidRPr="00D172FF" w:rsidTr="005734B2">
        <w:tc>
          <w:tcPr>
            <w:tcW w:w="3190" w:type="dxa"/>
          </w:tcPr>
          <w:p w:rsidR="005734B2" w:rsidRPr="00C43189" w:rsidRDefault="00C43189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C43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C43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300=109744,71</w:t>
            </w:r>
            <w:r w:rsidR="005734B2" w:rsidRPr="00C43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734B2" w:rsidRPr="00C43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</w:t>
            </w:r>
            <w:proofErr w:type="spellEnd"/>
          </w:p>
        </w:tc>
        <w:tc>
          <w:tcPr>
            <w:tcW w:w="3190" w:type="dxa"/>
          </w:tcPr>
          <w:p w:rsidR="005734B2" w:rsidRPr="00C43189" w:rsidRDefault="00C43189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C43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C43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620=109269,02</w:t>
            </w:r>
          </w:p>
        </w:tc>
        <w:tc>
          <w:tcPr>
            <w:tcW w:w="3191" w:type="dxa"/>
          </w:tcPr>
          <w:p w:rsidR="005734B2" w:rsidRPr="00C43189" w:rsidRDefault="00C43189" w:rsidP="005734B2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1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</w:p>
        </w:tc>
      </w:tr>
    </w:tbl>
    <w:p w:rsidR="00FD469D" w:rsidRPr="00D172FF" w:rsidRDefault="00FD469D" w:rsidP="00FD469D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345F79" w:rsidRPr="00345F79" w:rsidRDefault="00FD469D" w:rsidP="00345F79">
      <w:pPr>
        <w:tabs>
          <w:tab w:val="left" w:pos="567"/>
          <w:tab w:val="left" w:pos="709"/>
          <w:tab w:val="left" w:pos="993"/>
        </w:tabs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360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Поступление основных средств по форме 0503730 (баланс) строка 010 (разница на начало и на конец от</w:t>
      </w:r>
      <w:r w:rsidR="00B3607F" w:rsidRPr="00B3607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четного периода) составило 42000</w:t>
      </w:r>
      <w:r w:rsidRPr="00B36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33B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рублей,</w:t>
      </w:r>
      <w:r w:rsidRPr="00D172FF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B36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форме 0503768 (Сведения о движении нефинансовых активов) строка 010 чистое поступление </w:t>
      </w:r>
      <w:r w:rsidR="00B36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основных средств составило </w:t>
      </w:r>
      <w:r w:rsidR="00812120">
        <w:rPr>
          <w:rFonts w:ascii="Times New Roman" w:eastAsia="Times New Roman" w:hAnsi="Times New Roman" w:cs="Times New Roman"/>
          <w:sz w:val="28"/>
          <w:szCs w:val="28"/>
          <w:lang w:eastAsia="ru-RU"/>
        </w:rPr>
        <w:t>48000</w:t>
      </w:r>
      <w:r w:rsidRPr="00B36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212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рублей,</w:t>
      </w:r>
      <w:r w:rsidRPr="00D172FF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812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форме </w:t>
      </w:r>
      <w:r w:rsidRPr="008121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0503721(Отчет о финансовых результатах деятельности учреждения)- строка 320 –поступление </w:t>
      </w:r>
      <w:r w:rsidR="00812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основных средств составило </w:t>
      </w:r>
      <w:r w:rsidR="003F3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</w:t>
      </w:r>
      <w:r w:rsidR="00812120">
        <w:rPr>
          <w:rFonts w:ascii="Times New Roman" w:eastAsia="Times New Roman" w:hAnsi="Times New Roman" w:cs="Times New Roman"/>
          <w:sz w:val="28"/>
          <w:szCs w:val="28"/>
          <w:lang w:eastAsia="ru-RU"/>
        </w:rPr>
        <w:t>5000</w:t>
      </w:r>
      <w:r w:rsidRPr="00812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</w:t>
      </w:r>
      <w:r w:rsidRPr="003D2D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3F361D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796B42" w:rsidRPr="006C053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C0539">
        <w:rPr>
          <w:rFonts w:ascii="Times New Roman" w:eastAsia="Times New Roman" w:hAnsi="Times New Roman" w:cs="Times New Roman"/>
          <w:sz w:val="28"/>
          <w:szCs w:val="28"/>
          <w:lang w:eastAsia="ru-RU"/>
        </w:rPr>
        <w:t>ыявлено</w:t>
      </w:r>
      <w:r w:rsidR="00796B42" w:rsidRPr="006C0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различие</w:t>
      </w:r>
      <w:r w:rsidR="006C0539" w:rsidRPr="006C0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поступления основных средств по всем представленным формам.</w:t>
      </w:r>
      <w:r w:rsidR="006C0539" w:rsidRPr="006C0539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</w:t>
      </w:r>
      <w:r w:rsidR="003F361D" w:rsidRPr="006C05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основных средств на конец года по форме 0503768 составило 266533 рублей, по форме 0503730</w:t>
      </w:r>
      <w:r w:rsidR="000033B0" w:rsidRPr="006C0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конец отчетного периода</w:t>
      </w:r>
      <w:r w:rsidR="003F361D" w:rsidRPr="006C0539">
        <w:rPr>
          <w:rFonts w:ascii="Times New Roman" w:eastAsia="Times New Roman" w:hAnsi="Times New Roman" w:cs="Times New Roman"/>
          <w:sz w:val="28"/>
          <w:szCs w:val="28"/>
          <w:lang w:eastAsia="ru-RU"/>
        </w:rPr>
        <w:t>-260533,26</w:t>
      </w:r>
      <w:r w:rsidR="000033B0" w:rsidRPr="006C0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</w:t>
      </w:r>
      <w:r w:rsidR="003F361D" w:rsidRPr="006C0539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Отклонение составляет 6000 рублей.</w:t>
      </w:r>
      <w:r w:rsidR="0034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Отсюда</w:t>
      </w:r>
      <w:r w:rsidR="00345F79" w:rsidRPr="00345F79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</w:t>
      </w:r>
      <w:r w:rsidR="00345F79" w:rsidRPr="00345F7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</w:t>
      </w:r>
      <w:r w:rsidR="00444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45F79" w:rsidRPr="0034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="00444E9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345F79" w:rsidRPr="00345F79">
        <w:rPr>
          <w:rFonts w:ascii="Times New Roman" w:eastAsia="Times New Roman" w:hAnsi="Times New Roman" w:cs="Times New Roman"/>
          <w:sz w:val="28"/>
          <w:szCs w:val="28"/>
          <w:lang w:eastAsia="ru-RU"/>
        </w:rPr>
        <w:t>юджетная отчётность составлена с нарушениями</w:t>
      </w:r>
      <w:r w:rsidR="00444E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5F79" w:rsidRPr="0034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D469D" w:rsidRPr="00600384" w:rsidRDefault="002254A7" w:rsidP="00FD469D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D469D" w:rsidRPr="006003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 форме  0503730 (Баланс)  по строке 020 амортизация осно</w:t>
      </w:r>
      <w:r w:rsidR="00600384" w:rsidRPr="00600384">
        <w:rPr>
          <w:rFonts w:ascii="Times New Roman" w:eastAsia="Times New Roman" w:hAnsi="Times New Roman" w:cs="Times New Roman"/>
          <w:sz w:val="28"/>
          <w:szCs w:val="28"/>
          <w:lang w:eastAsia="ru-RU"/>
        </w:rPr>
        <w:t>вных средств составила 163987,44</w:t>
      </w:r>
      <w:r w:rsidR="00FD469D" w:rsidRPr="006003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рублей, по форме 0503768 (Сведения о движении нефинансовых активов) строке</w:t>
      </w:r>
      <w:r w:rsidR="00600384" w:rsidRPr="006003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020-163987,44</w:t>
      </w:r>
      <w:r w:rsidR="00D172FF" w:rsidRPr="006003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 Отклонений</w:t>
      </w:r>
      <w:r w:rsidR="00FD469D" w:rsidRPr="006003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выявлено. </w:t>
      </w:r>
    </w:p>
    <w:p w:rsidR="00FD469D" w:rsidRPr="00E67FF8" w:rsidRDefault="00FD469D" w:rsidP="00FD469D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2FF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 </w:t>
      </w:r>
      <w:r w:rsidRPr="00E6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Материальные запасы по форме 0503721(Отчет о финансовых результатах деятельности учреждения) </w:t>
      </w:r>
      <w:r w:rsidR="00AD0558" w:rsidRPr="00E67F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строке 360 составили 12723,20</w:t>
      </w:r>
      <w:r w:rsidRPr="00E6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рублей, по форме 0503730 </w:t>
      </w:r>
      <w:r w:rsidR="00AD0558" w:rsidRPr="00E67FF8">
        <w:rPr>
          <w:rFonts w:ascii="Times New Roman" w:eastAsia="Times New Roman" w:hAnsi="Times New Roman" w:cs="Times New Roman"/>
          <w:sz w:val="28"/>
          <w:szCs w:val="28"/>
          <w:lang w:eastAsia="ru-RU"/>
        </w:rPr>
        <w:t>(Баланс)  по строке 080-12723,20</w:t>
      </w:r>
      <w:r w:rsidRPr="00E6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рублей, по форме 0503768 (Сведения о движении нефинансовых</w:t>
      </w:r>
      <w:r w:rsidR="00AD0558" w:rsidRPr="00E6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активов) по строке 190-12723,20</w:t>
      </w:r>
      <w:r w:rsidRPr="00E6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 Различий не выявлено.</w:t>
      </w:r>
    </w:p>
    <w:p w:rsidR="00FD469D" w:rsidRPr="005A2816" w:rsidRDefault="00FD469D" w:rsidP="00FD469D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2FF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</w:t>
      </w:r>
      <w:r w:rsidRPr="005A2816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Чистый операционный результат учреждения по форме 0503721 (Отчет о финансовых результатах деятельности учреждения) по</w:t>
      </w:r>
      <w:r w:rsidR="00E67FF8" w:rsidRPr="005A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строке 300 составляет 109744,71</w:t>
      </w:r>
      <w:r w:rsidRPr="005A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 Тот же показател</w:t>
      </w:r>
      <w:proofErr w:type="gramStart"/>
      <w:r w:rsidRPr="005A2816">
        <w:rPr>
          <w:rFonts w:ascii="Times New Roman" w:eastAsia="Times New Roman" w:hAnsi="Times New Roman" w:cs="Times New Roman"/>
          <w:sz w:val="28"/>
          <w:szCs w:val="28"/>
          <w:lang w:eastAsia="ru-RU"/>
        </w:rPr>
        <w:t>ь-</w:t>
      </w:r>
      <w:proofErr w:type="gramEnd"/>
      <w:r w:rsidR="00E67FF8" w:rsidRPr="005A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281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финансовый результат формы 050</w:t>
      </w:r>
      <w:r w:rsidR="00E67FF8" w:rsidRPr="005A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3730 (Баланс) по строке составил </w:t>
      </w:r>
      <w:r w:rsidR="004A0D0D" w:rsidRPr="005A2816">
        <w:rPr>
          <w:rFonts w:ascii="Times New Roman" w:eastAsia="Times New Roman" w:hAnsi="Times New Roman" w:cs="Times New Roman"/>
          <w:sz w:val="28"/>
          <w:szCs w:val="28"/>
          <w:lang w:eastAsia="ru-RU"/>
        </w:rPr>
        <w:t>148077,26</w:t>
      </w:r>
      <w:r w:rsidR="00E67FF8" w:rsidRPr="005A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</w:t>
      </w:r>
      <w:r w:rsidR="00E67FF8" w:rsidRPr="005A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блей. Разница составила </w:t>
      </w:r>
      <w:r w:rsidR="004A0D0D" w:rsidRPr="005A2816">
        <w:rPr>
          <w:rFonts w:ascii="Times New Roman" w:eastAsia="Times New Roman" w:hAnsi="Times New Roman" w:cs="Times New Roman"/>
          <w:sz w:val="28"/>
          <w:szCs w:val="28"/>
          <w:lang w:eastAsia="ru-RU"/>
        </w:rPr>
        <w:t>38332,55</w:t>
      </w:r>
      <w:r w:rsidRPr="005A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  <w:r w:rsidR="004A0D0D" w:rsidRPr="005A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уплаченная авансом услуга за январь месяц 2013 года поставщикам услуг в сумме 38808,24 рублей, указанная по строке 600 Баланса. За минусом этой суммы финансовый результат составляет</w:t>
      </w:r>
      <w:r w:rsidR="00300EFD" w:rsidRPr="005A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109269,02 рубля. Отклонение </w:t>
      </w:r>
      <w:r w:rsidR="00BB5D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суммы </w:t>
      </w:r>
      <w:r w:rsidR="00300EFD" w:rsidRPr="005A281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финансовых результатов в двух формах составило 475,69 рублей.</w:t>
      </w:r>
      <w:r w:rsidR="004A0D0D" w:rsidRPr="005A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34674" w:rsidRPr="00874DE5" w:rsidRDefault="00DC4C59" w:rsidP="00634674">
      <w:pPr>
        <w:pStyle w:val="a6"/>
        <w:spacing w:line="240" w:lineRule="auto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 xml:space="preserve">  10</w:t>
      </w:r>
      <w:r w:rsidR="00D172FF" w:rsidRPr="000A60F5">
        <w:rPr>
          <w:sz w:val="28"/>
          <w:szCs w:val="28"/>
        </w:rPr>
        <w:t>.</w:t>
      </w:r>
      <w:r w:rsidR="00D172FF" w:rsidRPr="00D172FF">
        <w:rPr>
          <w:sz w:val="28"/>
          <w:szCs w:val="28"/>
        </w:rPr>
        <w:t xml:space="preserve"> </w:t>
      </w:r>
      <w:r w:rsidR="00D172FF">
        <w:rPr>
          <w:sz w:val="28"/>
          <w:szCs w:val="28"/>
        </w:rPr>
        <w:t>На обеспечение деятельности (оказание услуг) по утвержденному бюджетному назначению всего расходы утверждены на сумму 3816982,59 рублей. Лимиты бюджетных ассигнований запланированы в сумме 3816982,59  рублей. Исполнение составило 3816982</w:t>
      </w:r>
      <w:r w:rsidR="00BF22A1">
        <w:rPr>
          <w:sz w:val="28"/>
          <w:szCs w:val="28"/>
        </w:rPr>
        <w:t>,59 рублей. Исполнено на 100 %.</w:t>
      </w:r>
      <w:r w:rsidR="00634674" w:rsidRPr="00874DE5">
        <w:rPr>
          <w:sz w:val="28"/>
          <w:szCs w:val="28"/>
        </w:rPr>
        <w:t xml:space="preserve"> По отчету о состоянии лицевого счета</w:t>
      </w:r>
      <w:r w:rsidR="00634674">
        <w:rPr>
          <w:sz w:val="28"/>
          <w:szCs w:val="28"/>
        </w:rPr>
        <w:t xml:space="preserve"> № 20126Ц54590</w:t>
      </w:r>
      <w:r w:rsidR="00634674" w:rsidRPr="00874DE5">
        <w:rPr>
          <w:sz w:val="28"/>
          <w:szCs w:val="28"/>
        </w:rPr>
        <w:t xml:space="preserve"> бюджетного учреждения (форма</w:t>
      </w:r>
      <w:r w:rsidR="00634674">
        <w:rPr>
          <w:sz w:val="28"/>
          <w:szCs w:val="28"/>
        </w:rPr>
        <w:t xml:space="preserve"> по ОКУД 0509401). </w:t>
      </w:r>
      <w:r w:rsidR="00634674" w:rsidRPr="00874DE5">
        <w:rPr>
          <w:sz w:val="28"/>
          <w:szCs w:val="28"/>
        </w:rPr>
        <w:t>Кассовые  выплаты</w:t>
      </w:r>
      <w:r w:rsidR="00634674">
        <w:rPr>
          <w:sz w:val="28"/>
          <w:szCs w:val="28"/>
        </w:rPr>
        <w:t xml:space="preserve"> составили 3816982,59 рублей</w:t>
      </w:r>
      <w:r w:rsidR="00634674" w:rsidRPr="00874DE5">
        <w:rPr>
          <w:sz w:val="28"/>
          <w:szCs w:val="28"/>
        </w:rPr>
        <w:t xml:space="preserve">. </w:t>
      </w:r>
      <w:r w:rsidR="00634674">
        <w:rPr>
          <w:sz w:val="28"/>
          <w:szCs w:val="28"/>
        </w:rPr>
        <w:t>Расхождений не выявлено.</w:t>
      </w:r>
    </w:p>
    <w:p w:rsidR="006D488C" w:rsidRDefault="00DC4C59" w:rsidP="00634674">
      <w:pPr>
        <w:pStyle w:val="a6"/>
        <w:spacing w:line="240" w:lineRule="auto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 xml:space="preserve">  11</w:t>
      </w:r>
      <w:r w:rsidR="00AF7B6A" w:rsidRPr="00497B53">
        <w:rPr>
          <w:sz w:val="28"/>
          <w:szCs w:val="28"/>
        </w:rPr>
        <w:t>.</w:t>
      </w:r>
      <w:r w:rsidR="00AF7B6A" w:rsidRPr="00360D98">
        <w:rPr>
          <w:color w:val="FF0000"/>
          <w:sz w:val="28"/>
          <w:szCs w:val="28"/>
        </w:rPr>
        <w:t xml:space="preserve"> </w:t>
      </w:r>
      <w:r w:rsidR="00F42566" w:rsidRPr="00A90461">
        <w:rPr>
          <w:sz w:val="28"/>
          <w:szCs w:val="28"/>
        </w:rPr>
        <w:t>Осуществлена  выборочная сверка правильности отражения количества довольствующихся, отражённых в меню-требованиях и в табелях учёта посещения детей. По муниципальному заданию  на оказание муниципальных услуг   на 2011 и на 2012-2014 годы коли</w:t>
      </w:r>
      <w:r w:rsidR="00F42566">
        <w:rPr>
          <w:sz w:val="28"/>
          <w:szCs w:val="28"/>
        </w:rPr>
        <w:t xml:space="preserve">чество потребителей </w:t>
      </w:r>
      <w:r w:rsidR="00493431">
        <w:rPr>
          <w:sz w:val="28"/>
          <w:szCs w:val="28"/>
        </w:rPr>
        <w:t>на каждый день должно составлять</w:t>
      </w:r>
      <w:r w:rsidR="00F42566">
        <w:rPr>
          <w:sz w:val="28"/>
          <w:szCs w:val="28"/>
        </w:rPr>
        <w:t xml:space="preserve"> 5</w:t>
      </w:r>
      <w:r w:rsidR="00F42566" w:rsidRPr="00A90461">
        <w:rPr>
          <w:sz w:val="28"/>
          <w:szCs w:val="28"/>
        </w:rPr>
        <w:t xml:space="preserve">5 человек. Проверено посещение детей </w:t>
      </w:r>
      <w:r w:rsidR="00C81131">
        <w:rPr>
          <w:sz w:val="28"/>
          <w:szCs w:val="28"/>
        </w:rPr>
        <w:t>учреждения</w:t>
      </w:r>
      <w:r w:rsidR="006D488C">
        <w:rPr>
          <w:sz w:val="28"/>
          <w:szCs w:val="28"/>
        </w:rPr>
        <w:t>:</w:t>
      </w:r>
    </w:p>
    <w:p w:rsidR="006D488C" w:rsidRDefault="006D488C" w:rsidP="008D3F02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C56">
        <w:rPr>
          <w:rFonts w:ascii="Times New Roman" w:eastAsia="Times New Roman" w:hAnsi="Times New Roman" w:cs="Times New Roman"/>
          <w:sz w:val="28"/>
          <w:szCs w:val="28"/>
          <w:lang w:eastAsia="ru-RU"/>
        </w:rPr>
        <w:t>14.12.12: по табелю-40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  </w:t>
      </w:r>
      <w:r w:rsidRPr="00940C56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меню-требовании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-41 человек.</w:t>
      </w:r>
      <w:r w:rsidRPr="00940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40C56">
        <w:rPr>
          <w:rFonts w:ascii="Times New Roman" w:eastAsia="Times New Roman" w:hAnsi="Times New Roman" w:cs="Times New Roman"/>
          <w:sz w:val="28"/>
          <w:szCs w:val="28"/>
          <w:lang w:eastAsia="ru-RU"/>
        </w:rPr>
        <w:t>асхождение составило 1 человек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D488C" w:rsidRDefault="00C81131" w:rsidP="008D3F02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18.12.12</w:t>
      </w:r>
      <w:r w:rsidR="00782BA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табелю</w:t>
      </w:r>
      <w:r w:rsidR="00F42566">
        <w:rPr>
          <w:rFonts w:ascii="Times New Roman" w:eastAsia="Times New Roman" w:hAnsi="Times New Roman" w:cs="Times New Roman"/>
          <w:sz w:val="28"/>
          <w:szCs w:val="28"/>
          <w:lang w:eastAsia="ru-RU"/>
        </w:rPr>
        <w:t>-4</w:t>
      </w:r>
      <w:r w:rsidR="00F42566" w:rsidRPr="00A90461">
        <w:rPr>
          <w:rFonts w:ascii="Times New Roman" w:eastAsia="Times New Roman" w:hAnsi="Times New Roman" w:cs="Times New Roman"/>
          <w:sz w:val="28"/>
          <w:szCs w:val="28"/>
          <w:lang w:eastAsia="ru-RU"/>
        </w:rPr>
        <w:t>3 человек</w:t>
      </w:r>
      <w:r w:rsidR="006D488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42566" w:rsidRPr="00A9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трех группах. В меню-требовании</w:t>
      </w:r>
      <w:r w:rsidR="00F425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эту же дату-35 человек</w:t>
      </w:r>
      <w:r w:rsidR="00F42566" w:rsidRPr="00940C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40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Расхождение </w:t>
      </w:r>
      <w:r w:rsidR="00497B53" w:rsidRPr="00940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количестве </w:t>
      </w:r>
      <w:r w:rsidR="006D488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составило 8 человек;</w:t>
      </w:r>
    </w:p>
    <w:p w:rsidR="006D488C" w:rsidRDefault="00C81131" w:rsidP="008D3F02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C56">
        <w:rPr>
          <w:rFonts w:ascii="Times New Roman" w:eastAsia="Times New Roman" w:hAnsi="Times New Roman" w:cs="Times New Roman"/>
          <w:sz w:val="28"/>
          <w:szCs w:val="28"/>
          <w:lang w:eastAsia="ru-RU"/>
        </w:rPr>
        <w:t>25.12.12- по табелю-43 человек, в меню-требовании-45</w:t>
      </w:r>
      <w:r w:rsidR="00F42566" w:rsidRPr="00940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</w:t>
      </w:r>
      <w:r w:rsidRPr="00940C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Расхождение составило 2 человек</w:t>
      </w:r>
      <w:r w:rsidR="00497B53" w:rsidRPr="00940C5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40C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82BA8" w:rsidRPr="00940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64F05" w:rsidRDefault="00443D91" w:rsidP="008D3F02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782BA8" w:rsidRPr="00940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Отсюда следует, что </w:t>
      </w:r>
      <w:r w:rsidR="00C81131" w:rsidRPr="00940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2BA8" w:rsidRPr="00940C5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14D9C" w:rsidRPr="00940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асходы на питание </w:t>
      </w:r>
      <w:r w:rsidR="00782BA8" w:rsidRPr="00940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произведены </w:t>
      </w:r>
      <w:r w:rsidR="00114D9C" w:rsidRPr="00940C5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 расчетной потребности</w:t>
      </w:r>
      <w:r w:rsidR="00864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4977">
        <w:rPr>
          <w:rFonts w:ascii="Times New Roman" w:eastAsia="Times New Roman" w:hAnsi="Times New Roman" w:cs="Times New Roman"/>
          <w:sz w:val="28"/>
          <w:szCs w:val="28"/>
          <w:lang w:eastAsia="ru-RU"/>
        </w:rPr>
        <w:t>18 декабря</w:t>
      </w:r>
      <w:r w:rsidR="00864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больше </w:t>
      </w:r>
      <w:r w:rsidR="00864F05" w:rsidRPr="00940C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расчетной потребности</w:t>
      </w:r>
      <w:r w:rsidR="00864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-14 и 25 декабря 2012 года.</w:t>
      </w:r>
    </w:p>
    <w:p w:rsidR="00F42566" w:rsidRPr="008D3F02" w:rsidRDefault="00443D91" w:rsidP="008D3F02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При выборочной проверке обнаружено: заведующей детским садом не проверяются и не подписываются табеля посещения детей, меню-требования на выдачу продуктов питания.</w:t>
      </w:r>
    </w:p>
    <w:p w:rsidR="00C47463" w:rsidRDefault="00AF7B6A" w:rsidP="00C47463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60D9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:rsidR="00BD7CE2" w:rsidRPr="00B02B60" w:rsidRDefault="00AF7B6A" w:rsidP="00C47463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60D9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BD7CE2" w:rsidRPr="00AE1478">
        <w:rPr>
          <w:rFonts w:ascii="Times New Roman" w:eastAsia="Times New Roman" w:hAnsi="Times New Roman" w:cs="Times New Roman"/>
          <w:spacing w:val="1"/>
          <w:sz w:val="28"/>
          <w:szCs w:val="28"/>
          <w:u w:val="single"/>
          <w:lang w:eastAsia="ru-RU"/>
        </w:rPr>
        <w:t>Выводы и предложения:</w:t>
      </w:r>
      <w:r w:rsidR="00BD7CE2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D7CE2" w:rsidRDefault="00BD7CE2" w:rsidP="00BD7CE2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1. Проведённая внешняя проверка бюджетной отчётности показала, что состав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формы </w:t>
      </w:r>
      <w:r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отчётности за 2012 год не соответствует требованиям статьи 264.1 Бюджетного кодекса Российской Федерации и приказа Министерства финансов Российской Федерации от 25.03.2011 № 33н «Об утверждении Инструкции о порядке составления, предоставления годовой, квартальной бухгалтерской отчётности государственных (муниципальных) бюд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жетных и автономных учреждений»;</w:t>
      </w:r>
    </w:p>
    <w:p w:rsidR="00BD7CE2" w:rsidRPr="00AE1478" w:rsidRDefault="00481E45" w:rsidP="00BF64B6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7CE2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Бюджетная отчётность  детского сада </w:t>
      </w:r>
      <w:r w:rsidR="00A85E7D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«Белек</w:t>
      </w:r>
      <w:r w:rsidR="00BD7CE2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>» сформирована</w:t>
      </w:r>
      <w:r w:rsidR="00BD7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</w:t>
      </w:r>
      <w:r w:rsidR="008A2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</w:t>
      </w:r>
      <w:r w:rsidR="00BD7CE2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регистров бюджетного учёта, установленных законодательством Российской Федерации дл</w:t>
      </w:r>
      <w:r w:rsidR="00BD7CE2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получателей бюджетных средств;</w:t>
      </w:r>
    </w:p>
    <w:p w:rsidR="00BD7CE2" w:rsidRPr="003A476B" w:rsidRDefault="00BD7CE2" w:rsidP="00BD7CE2">
      <w:pPr>
        <w:tabs>
          <w:tab w:val="left" w:pos="0"/>
          <w:tab w:val="left" w:pos="74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3</w:t>
      </w:r>
      <w:r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 с </w:t>
      </w:r>
      <w:r>
        <w:rPr>
          <w:rFonts w:ascii="Times New Roman" w:hAnsi="Times New Roman" w:cs="Times New Roman"/>
          <w:sz w:val="28"/>
          <w:szCs w:val="28"/>
        </w:rPr>
        <w:t>не представлением</w:t>
      </w:r>
      <w:r w:rsidRPr="00E7166F">
        <w:rPr>
          <w:rFonts w:ascii="Times New Roman" w:hAnsi="Times New Roman" w:cs="Times New Roman"/>
          <w:sz w:val="28"/>
          <w:szCs w:val="28"/>
        </w:rPr>
        <w:t xml:space="preserve"> соответствующих форм бюджетной отчетности, отсутствие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7166F">
        <w:rPr>
          <w:rFonts w:ascii="Times New Roman" w:hAnsi="Times New Roman" w:cs="Times New Roman"/>
          <w:sz w:val="28"/>
          <w:szCs w:val="28"/>
        </w:rPr>
        <w:t xml:space="preserve"> необходимых показателей в одной форме по взаимоувязанным показателям другой формы отчетности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дает основание  </w:t>
      </w:r>
      <w:r w:rsidRPr="003A476B">
        <w:rPr>
          <w:rFonts w:ascii="Times New Roman" w:hAnsi="Times New Roman" w:cs="Times New Roman"/>
          <w:sz w:val="28"/>
          <w:szCs w:val="28"/>
        </w:rPr>
        <w:t xml:space="preserve">для подтверждения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3A476B">
        <w:rPr>
          <w:rFonts w:ascii="Times New Roman" w:hAnsi="Times New Roman" w:cs="Times New Roman"/>
          <w:sz w:val="28"/>
          <w:szCs w:val="28"/>
        </w:rPr>
        <w:t>не достоверности бюджетной отчетности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D7CE2" w:rsidRPr="00E45F75" w:rsidRDefault="00BD7CE2" w:rsidP="00E45F75">
      <w:pPr>
        <w:tabs>
          <w:tab w:val="left" w:pos="567"/>
          <w:tab w:val="left" w:pos="709"/>
          <w:tab w:val="left" w:pos="993"/>
        </w:tabs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7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gramStart"/>
      <w:r w:rsidRPr="00E7166F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сверки оборотов и остатков по регистрам бухгалтерского учета на момент проверки не представлена  Главная книга,  на основе данных которой составляется Баланс учреждени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что </w:t>
      </w:r>
      <w:r w:rsidRPr="003B7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нарушением </w:t>
      </w:r>
      <w:r w:rsidR="00114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закона № 129</w:t>
      </w:r>
      <w:r w:rsidR="00AD55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-ФЗ от 21.11.1996 г «О бухгалтерском учете», </w:t>
      </w:r>
      <w:r w:rsidRPr="003B775D">
        <w:rPr>
          <w:rFonts w:ascii="Times New Roman" w:eastAsia="Times New Roman" w:hAnsi="Times New Roman" w:cs="Times New Roman"/>
          <w:sz w:val="28"/>
          <w:szCs w:val="28"/>
          <w:lang w:eastAsia="ru-RU"/>
        </w:rPr>
        <w:t>п.9 Инструкции № 33н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п.5.5 Приказа «Об учетной политике в части организации бухгалтерского учета, об учетной политике Отдела Образования Бай-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2012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г». Данный факт говорит </w:t>
      </w:r>
      <w:r w:rsidRPr="00867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искажении  и </w:t>
      </w:r>
      <w:r w:rsidRPr="00867348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недостоверности бюджетной отчётности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B7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5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напрямую указывает на </w:t>
      </w:r>
      <w:r w:rsidRPr="00675E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дезорганизацию бюджетного процесса не только внутри учреждения, но и в целом в Управлении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675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D7CE2" w:rsidRPr="006B1F17" w:rsidRDefault="008A2B69" w:rsidP="00BD7CE2">
      <w:pPr>
        <w:tabs>
          <w:tab w:val="left" w:pos="567"/>
          <w:tab w:val="left" w:pos="709"/>
          <w:tab w:val="left" w:pos="993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BD7CE2"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F63C3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Главному бухгалтеру детского сада</w:t>
      </w:r>
      <w:r w:rsidR="00F63C30" w:rsidRPr="006B1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7CE2" w:rsidRPr="006B1F1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85E7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Белек</w:t>
      </w:r>
      <w:r w:rsidR="00BD7CE2" w:rsidRPr="006B1F17">
        <w:rPr>
          <w:rFonts w:ascii="Times New Roman" w:eastAsia="Times New Roman" w:hAnsi="Times New Roman" w:cs="Times New Roman"/>
          <w:sz w:val="28"/>
          <w:szCs w:val="28"/>
          <w:lang w:eastAsia="ru-RU"/>
        </w:rPr>
        <w:t>» обеспечить проведение  инвентаризации объектов нефинансовых активов (материальных запасов, основных средств) в соответствии со статьей 12 Федерального закона от 21.11.1996 № 129-ФЗ «О бухгалтерском учёте» и приказом Министерства финансов Российской федерации от 13.06.1995 № 49 «Об утверждении методических указаний по инвентаризации имуще</w:t>
      </w:r>
      <w:r w:rsidR="00BD7CE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 и финансовых обязательств»;</w:t>
      </w:r>
    </w:p>
    <w:p w:rsidR="00BD7CE2" w:rsidRDefault="008A2B69" w:rsidP="00BD7CE2">
      <w:pPr>
        <w:tabs>
          <w:tab w:val="left" w:pos="567"/>
          <w:tab w:val="left" w:pos="709"/>
          <w:tab w:val="left" w:pos="993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BD7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F63C3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Главному бухгалтеру детского сада</w:t>
      </w:r>
      <w:r w:rsidR="00F63C30" w:rsidRPr="006B1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7CE2"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85E7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Белек</w:t>
      </w:r>
      <w:r w:rsidR="00BD7CE2"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D7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начать</w:t>
      </w:r>
      <w:r w:rsidR="00BD7CE2"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работу, направленную на осуществление </w:t>
      </w:r>
      <w:proofErr w:type="gramStart"/>
      <w:r w:rsidR="00BD7CE2"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="00BD7CE2"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процедур</w:t>
      </w:r>
      <w:r w:rsidR="00BD7CE2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BD7CE2"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составления бюджетной отчётности и ведения бюджетного учёта</w:t>
      </w:r>
      <w:r w:rsidR="00BD7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</w:t>
      </w:r>
      <w:r w:rsidR="00BD7CE2" w:rsidRPr="003B775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Инструкции № 33н</w:t>
      </w:r>
      <w:r w:rsidR="00BD7C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7CE2" w:rsidRPr="00222888" w:rsidRDefault="00BD7CE2" w:rsidP="00BD7CE2">
      <w:pPr>
        <w:shd w:val="clear" w:color="auto" w:fill="FFFFFF"/>
        <w:tabs>
          <w:tab w:val="left" w:pos="44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D98"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</w:t>
      </w:r>
      <w:r w:rsidRPr="0022288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Настоящее заключение используется для подготовки заключения на годовой отчёт об исполнении бюджета Управления образования </w:t>
      </w:r>
      <w:r w:rsidR="00782BA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администрации </w:t>
      </w:r>
      <w:r w:rsidRPr="0022288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муниципального района</w:t>
      </w:r>
      <w:r w:rsidR="008D7694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«</w:t>
      </w:r>
      <w:r w:rsidR="00987972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Бай-</w:t>
      </w:r>
      <w:proofErr w:type="spellStart"/>
      <w:r w:rsidR="00987972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Тайгинс</w:t>
      </w:r>
      <w:r w:rsidR="008D7694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кий</w:t>
      </w:r>
      <w:proofErr w:type="spellEnd"/>
      <w:r w:rsidR="008D7694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proofErr w:type="spellStart"/>
      <w:r w:rsidR="008D7694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кожуун</w:t>
      </w:r>
      <w:proofErr w:type="spellEnd"/>
      <w:r w:rsidR="008D7694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Республики Тыва»</w:t>
      </w:r>
      <w:r w:rsidRPr="0022288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за 2012 год.</w:t>
      </w:r>
    </w:p>
    <w:p w:rsidR="00BD7CE2" w:rsidRPr="00222888" w:rsidRDefault="00BD7CE2" w:rsidP="00BD7C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D7CE2" w:rsidRPr="00222888" w:rsidRDefault="00BD7CE2" w:rsidP="00BD7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> Инспектор Контрольно-счётной палаты</w:t>
      </w:r>
    </w:p>
    <w:p w:rsidR="00BD7CE2" w:rsidRPr="00222888" w:rsidRDefault="00BD7CE2" w:rsidP="00BD7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«Бай-</w:t>
      </w:r>
      <w:proofErr w:type="spellStart"/>
      <w:r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</w:p>
    <w:p w:rsidR="00BD7CE2" w:rsidRDefault="00BD7CE2" w:rsidP="00BD7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                                                </w:t>
      </w:r>
      <w:proofErr w:type="spellStart"/>
      <w:r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>Д.Ч.Кадыр-оол</w:t>
      </w:r>
      <w:proofErr w:type="spellEnd"/>
      <w:r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7CE2" w:rsidRPr="00161470" w:rsidRDefault="00BD7CE2" w:rsidP="00BD7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176D" w:rsidRPr="00360D98" w:rsidRDefault="0048176D" w:rsidP="00BD7CE2">
      <w:pPr>
        <w:tabs>
          <w:tab w:val="left" w:pos="567"/>
          <w:tab w:val="left" w:pos="960"/>
          <w:tab w:val="left" w:pos="1200"/>
        </w:tabs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48176D" w:rsidRPr="00360D98" w:rsidSect="00481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3163F"/>
    <w:multiLevelType w:val="hybridMultilevel"/>
    <w:tmpl w:val="E55A74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7B6A"/>
    <w:rsid w:val="000033B0"/>
    <w:rsid w:val="000034D1"/>
    <w:rsid w:val="000241FC"/>
    <w:rsid w:val="0003496A"/>
    <w:rsid w:val="00040197"/>
    <w:rsid w:val="00042E52"/>
    <w:rsid w:val="000758A7"/>
    <w:rsid w:val="000866A1"/>
    <w:rsid w:val="000A60F5"/>
    <w:rsid w:val="000C18E2"/>
    <w:rsid w:val="000D426E"/>
    <w:rsid w:val="000F4977"/>
    <w:rsid w:val="00114D9C"/>
    <w:rsid w:val="00117E33"/>
    <w:rsid w:val="00157A8D"/>
    <w:rsid w:val="00163D26"/>
    <w:rsid w:val="00171A76"/>
    <w:rsid w:val="001738B9"/>
    <w:rsid w:val="001752F1"/>
    <w:rsid w:val="00194B26"/>
    <w:rsid w:val="001A16E0"/>
    <w:rsid w:val="001D1DE4"/>
    <w:rsid w:val="001D4A4B"/>
    <w:rsid w:val="001F4A9F"/>
    <w:rsid w:val="002040B0"/>
    <w:rsid w:val="002254A7"/>
    <w:rsid w:val="00232C30"/>
    <w:rsid w:val="00286D57"/>
    <w:rsid w:val="00286EDB"/>
    <w:rsid w:val="002C4C7D"/>
    <w:rsid w:val="00300EFD"/>
    <w:rsid w:val="00312FAE"/>
    <w:rsid w:val="00324C3D"/>
    <w:rsid w:val="00340E5F"/>
    <w:rsid w:val="00345F79"/>
    <w:rsid w:val="00360D98"/>
    <w:rsid w:val="003934CA"/>
    <w:rsid w:val="003B2D22"/>
    <w:rsid w:val="003C429F"/>
    <w:rsid w:val="003D2D6F"/>
    <w:rsid w:val="003F361D"/>
    <w:rsid w:val="004119E8"/>
    <w:rsid w:val="00443D91"/>
    <w:rsid w:val="00444E9A"/>
    <w:rsid w:val="0047586F"/>
    <w:rsid w:val="00481410"/>
    <w:rsid w:val="0048176D"/>
    <w:rsid w:val="00481E45"/>
    <w:rsid w:val="00493431"/>
    <w:rsid w:val="00497B53"/>
    <w:rsid w:val="004A0D0D"/>
    <w:rsid w:val="004A167B"/>
    <w:rsid w:val="004A1F7F"/>
    <w:rsid w:val="004A3FDE"/>
    <w:rsid w:val="004B13D0"/>
    <w:rsid w:val="004B527B"/>
    <w:rsid w:val="004B614E"/>
    <w:rsid w:val="004C7A8B"/>
    <w:rsid w:val="004D21E5"/>
    <w:rsid w:val="004D4A75"/>
    <w:rsid w:val="004E16DD"/>
    <w:rsid w:val="00527237"/>
    <w:rsid w:val="005734B2"/>
    <w:rsid w:val="00580E68"/>
    <w:rsid w:val="00592BBC"/>
    <w:rsid w:val="005A2816"/>
    <w:rsid w:val="005B7AA8"/>
    <w:rsid w:val="00600384"/>
    <w:rsid w:val="00617D0B"/>
    <w:rsid w:val="00625A7F"/>
    <w:rsid w:val="00626B4B"/>
    <w:rsid w:val="00634674"/>
    <w:rsid w:val="006515F0"/>
    <w:rsid w:val="006555F6"/>
    <w:rsid w:val="00664F58"/>
    <w:rsid w:val="006812CA"/>
    <w:rsid w:val="00685A3D"/>
    <w:rsid w:val="006A6A2E"/>
    <w:rsid w:val="006B31E8"/>
    <w:rsid w:val="006C0539"/>
    <w:rsid w:val="006C6B92"/>
    <w:rsid w:val="006D0A24"/>
    <w:rsid w:val="006D4141"/>
    <w:rsid w:val="006D488C"/>
    <w:rsid w:val="00705A28"/>
    <w:rsid w:val="00734168"/>
    <w:rsid w:val="00747337"/>
    <w:rsid w:val="007762DD"/>
    <w:rsid w:val="007814A8"/>
    <w:rsid w:val="00782BA8"/>
    <w:rsid w:val="00795F19"/>
    <w:rsid w:val="00796B42"/>
    <w:rsid w:val="007A3894"/>
    <w:rsid w:val="007A6780"/>
    <w:rsid w:val="007D129A"/>
    <w:rsid w:val="007E021E"/>
    <w:rsid w:val="007E682D"/>
    <w:rsid w:val="00802708"/>
    <w:rsid w:val="00812120"/>
    <w:rsid w:val="008158F9"/>
    <w:rsid w:val="00834A79"/>
    <w:rsid w:val="0083532A"/>
    <w:rsid w:val="008361D8"/>
    <w:rsid w:val="00851253"/>
    <w:rsid w:val="00864F05"/>
    <w:rsid w:val="00897AD8"/>
    <w:rsid w:val="008A2B69"/>
    <w:rsid w:val="008A3537"/>
    <w:rsid w:val="008C7B81"/>
    <w:rsid w:val="008D3F02"/>
    <w:rsid w:val="008D5C1E"/>
    <w:rsid w:val="008D6244"/>
    <w:rsid w:val="008D7694"/>
    <w:rsid w:val="00901E85"/>
    <w:rsid w:val="00916588"/>
    <w:rsid w:val="00940C56"/>
    <w:rsid w:val="00942E03"/>
    <w:rsid w:val="00957497"/>
    <w:rsid w:val="00972D05"/>
    <w:rsid w:val="00985FB2"/>
    <w:rsid w:val="00987972"/>
    <w:rsid w:val="009C6A99"/>
    <w:rsid w:val="00A01E9D"/>
    <w:rsid w:val="00A03608"/>
    <w:rsid w:val="00A252F4"/>
    <w:rsid w:val="00A37938"/>
    <w:rsid w:val="00A40494"/>
    <w:rsid w:val="00A639A9"/>
    <w:rsid w:val="00A659AB"/>
    <w:rsid w:val="00A77B4F"/>
    <w:rsid w:val="00A83D14"/>
    <w:rsid w:val="00A85E7D"/>
    <w:rsid w:val="00AC4B1C"/>
    <w:rsid w:val="00AD0558"/>
    <w:rsid w:val="00AD5514"/>
    <w:rsid w:val="00AF7B6A"/>
    <w:rsid w:val="00B21DBB"/>
    <w:rsid w:val="00B31D3A"/>
    <w:rsid w:val="00B3607F"/>
    <w:rsid w:val="00B36C18"/>
    <w:rsid w:val="00B86173"/>
    <w:rsid w:val="00BB5D78"/>
    <w:rsid w:val="00BD2B9D"/>
    <w:rsid w:val="00BD7CE2"/>
    <w:rsid w:val="00BE3D7A"/>
    <w:rsid w:val="00BF22A1"/>
    <w:rsid w:val="00BF64B6"/>
    <w:rsid w:val="00C05FC6"/>
    <w:rsid w:val="00C334E6"/>
    <w:rsid w:val="00C43189"/>
    <w:rsid w:val="00C47463"/>
    <w:rsid w:val="00C521E2"/>
    <w:rsid w:val="00C54307"/>
    <w:rsid w:val="00C81131"/>
    <w:rsid w:val="00C945A5"/>
    <w:rsid w:val="00CA2615"/>
    <w:rsid w:val="00CA7C7C"/>
    <w:rsid w:val="00CB4F61"/>
    <w:rsid w:val="00CB58D7"/>
    <w:rsid w:val="00CB6547"/>
    <w:rsid w:val="00D172FF"/>
    <w:rsid w:val="00D2440E"/>
    <w:rsid w:val="00D42594"/>
    <w:rsid w:val="00D621E3"/>
    <w:rsid w:val="00D628F7"/>
    <w:rsid w:val="00D653E9"/>
    <w:rsid w:val="00D66806"/>
    <w:rsid w:val="00D812D1"/>
    <w:rsid w:val="00D81EAC"/>
    <w:rsid w:val="00D8690C"/>
    <w:rsid w:val="00D87A2F"/>
    <w:rsid w:val="00DC3534"/>
    <w:rsid w:val="00DC4C59"/>
    <w:rsid w:val="00DD067D"/>
    <w:rsid w:val="00DD08C9"/>
    <w:rsid w:val="00DD1222"/>
    <w:rsid w:val="00DD216B"/>
    <w:rsid w:val="00DF5601"/>
    <w:rsid w:val="00E030EE"/>
    <w:rsid w:val="00E1296D"/>
    <w:rsid w:val="00E2449A"/>
    <w:rsid w:val="00E33679"/>
    <w:rsid w:val="00E4554A"/>
    <w:rsid w:val="00E45F75"/>
    <w:rsid w:val="00E47BCE"/>
    <w:rsid w:val="00E55690"/>
    <w:rsid w:val="00E67FF8"/>
    <w:rsid w:val="00E7286F"/>
    <w:rsid w:val="00E761E3"/>
    <w:rsid w:val="00EB4983"/>
    <w:rsid w:val="00EC0131"/>
    <w:rsid w:val="00EE12E3"/>
    <w:rsid w:val="00F05344"/>
    <w:rsid w:val="00F217D9"/>
    <w:rsid w:val="00F42566"/>
    <w:rsid w:val="00F43FE3"/>
    <w:rsid w:val="00F532E4"/>
    <w:rsid w:val="00F63C30"/>
    <w:rsid w:val="00F71052"/>
    <w:rsid w:val="00F832FD"/>
    <w:rsid w:val="00F96A7B"/>
    <w:rsid w:val="00FA7674"/>
    <w:rsid w:val="00FD4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76D"/>
  </w:style>
  <w:style w:type="paragraph" w:styleId="1">
    <w:name w:val="heading 1"/>
    <w:basedOn w:val="a"/>
    <w:link w:val="10"/>
    <w:uiPriority w:val="9"/>
    <w:qFormat/>
    <w:rsid w:val="00AF7B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7B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AF7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4A75"/>
    <w:pPr>
      <w:ind w:left="720"/>
      <w:contextualSpacing/>
    </w:pPr>
  </w:style>
  <w:style w:type="table" w:styleId="a5">
    <w:name w:val="Table Grid"/>
    <w:basedOn w:val="a1"/>
    <w:uiPriority w:val="59"/>
    <w:rsid w:val="00FD46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lock Text"/>
    <w:basedOn w:val="a"/>
    <w:rsid w:val="00D172FF"/>
    <w:pPr>
      <w:widowControl w:val="0"/>
      <w:spacing w:after="0"/>
      <w:ind w:left="-284" w:right="-567"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33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34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4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4947C-D0E4-4E75-8E21-6EDE38393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1465</TotalTime>
  <Pages>8</Pages>
  <Words>2447</Words>
  <Characters>13949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Kadyrool</dc:creator>
  <cp:keywords/>
  <dc:description/>
  <cp:lastModifiedBy>1</cp:lastModifiedBy>
  <cp:revision>153</cp:revision>
  <dcterms:created xsi:type="dcterms:W3CDTF">2013-03-20T12:11:00Z</dcterms:created>
  <dcterms:modified xsi:type="dcterms:W3CDTF">2016-03-02T04:09:00Z</dcterms:modified>
</cp:coreProperties>
</file>