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533DE2" w:rsidRPr="00533DE2" w:rsidTr="00755925">
        <w:trPr>
          <w:trHeight w:val="1516"/>
        </w:trPr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533DE2" w:rsidRPr="00533DE2" w:rsidRDefault="00533DE2" w:rsidP="00533DE2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533DE2" w:rsidRPr="00533DE2" w:rsidRDefault="00533DE2" w:rsidP="00533DE2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«ТЫВА РЕСПУБЛИКАНЫН</w:t>
            </w:r>
          </w:p>
          <w:p w:rsidR="00533DE2" w:rsidRPr="00533DE2" w:rsidRDefault="00533DE2" w:rsidP="00533DE2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КОЖУУНУ»</w:t>
            </w:r>
          </w:p>
          <w:p w:rsidR="00533DE2" w:rsidRPr="00533DE2" w:rsidRDefault="00533DE2" w:rsidP="00533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РАЙОННУН ХЫНАЛДА-САНАЛГА ПАЛАТАЗЫ</w:t>
            </w:r>
          </w:p>
        </w:tc>
      </w:tr>
    </w:tbl>
    <w:p w:rsidR="00533DE2" w:rsidRPr="00533DE2" w:rsidRDefault="00533DE2" w:rsidP="00533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ул. Комсомольская, 19, с. Тээли, Бай-</w:t>
      </w:r>
      <w:proofErr w:type="spellStart"/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Тайгинский</w:t>
      </w:r>
      <w:proofErr w:type="spellEnd"/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район, Республика Тыва, 668010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тел. 8(39442) 2-13-19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E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8C5E78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результатах внешней проверки бюджетной отчетности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бюджетного </w:t>
      </w:r>
      <w:r w:rsidR="00327869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образовательного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>учреждения Межшкольного учебного комбината «</w:t>
      </w:r>
      <w:proofErr w:type="spellStart"/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>Мергежил</w:t>
      </w:r>
      <w:proofErr w:type="spellEnd"/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>» села Тээли муниципального района «Бай-</w:t>
      </w:r>
      <w:proofErr w:type="spellStart"/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>Тайгинский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 2012 год. </w:t>
      </w: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3DE2" w:rsidRPr="004F58B4" w:rsidRDefault="00533DE2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gramStart"/>
      <w:r w:rsidR="009C122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образовательное </w:t>
      </w:r>
      <w:r w:rsidR="009C1229">
        <w:rPr>
          <w:rFonts w:ascii="Times New Roman" w:eastAsia="Times New Roman" w:hAnsi="Times New Roman" w:cs="Times New Roman"/>
          <w:sz w:val="28"/>
          <w:szCs w:val="28"/>
        </w:rPr>
        <w:t>учреждение Межшкольный учебный комбинат «</w:t>
      </w:r>
      <w:proofErr w:type="spellStart"/>
      <w:r w:rsidR="009C1229"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 w:rsidR="009C1229">
        <w:rPr>
          <w:rFonts w:ascii="Times New Roman" w:eastAsia="Times New Roman" w:hAnsi="Times New Roman" w:cs="Times New Roman"/>
          <w:sz w:val="28"/>
          <w:szCs w:val="28"/>
        </w:rPr>
        <w:t>» села Тээли муниципального района «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9C1229">
        <w:rPr>
          <w:rFonts w:ascii="Times New Roman" w:eastAsia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</w:t>
      </w:r>
      <w:r w:rsidR="009C122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33D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(далее МБОУ МУК «</w:t>
      </w:r>
      <w:proofErr w:type="spellStart"/>
      <w:r w:rsidR="00327869"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») </w:t>
      </w:r>
      <w:r w:rsidRPr="00533DE2">
        <w:rPr>
          <w:rFonts w:ascii="Times New Roman" w:eastAsia="Times New Roman" w:hAnsi="Times New Roman" w:cs="Times New Roman"/>
          <w:sz w:val="28"/>
          <w:szCs w:val="28"/>
        </w:rPr>
        <w:t xml:space="preserve">действует на основании </w:t>
      </w:r>
      <w:r w:rsidR="00073693" w:rsidRPr="004F58B4">
        <w:rPr>
          <w:rFonts w:ascii="Times New Roman" w:eastAsia="Times New Roman" w:hAnsi="Times New Roman" w:cs="Times New Roman"/>
          <w:sz w:val="28"/>
          <w:szCs w:val="28"/>
        </w:rPr>
        <w:t xml:space="preserve">Устава, </w:t>
      </w:r>
      <w:r w:rsidRPr="004F58B4">
        <w:rPr>
          <w:rFonts w:ascii="Times New Roman" w:eastAsia="Times New Roman" w:hAnsi="Times New Roman" w:cs="Times New Roman"/>
          <w:sz w:val="28"/>
          <w:szCs w:val="28"/>
        </w:rPr>
        <w:t xml:space="preserve">принятого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общим собранием трудового коллектива МБОУ МУК «</w:t>
      </w:r>
      <w:proofErr w:type="spellStart"/>
      <w:r w:rsidR="00327869"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» Протокол № 02 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30 ноября 2011 года, утвержденного Постановлением Председателя администрации муниципального района «Бай-</w:t>
      </w:r>
      <w:proofErr w:type="spellStart"/>
      <w:r w:rsidR="00327869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27869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 №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630 от 16 декабря 2011 года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, согласованного Начальником Управления образования администрации</w:t>
      </w:r>
      <w:proofErr w:type="gramEnd"/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«Бай-</w:t>
      </w:r>
      <w:proofErr w:type="spellStart"/>
      <w:r w:rsidR="00327869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27869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 14 декабря 2011 г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>ода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765D" w:rsidRDefault="00327869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пункту 1 главы</w:t>
      </w:r>
      <w:r w:rsidR="00E8765D" w:rsidRPr="004F58B4">
        <w:rPr>
          <w:rFonts w:ascii="Times New Roman" w:eastAsia="Times New Roman" w:hAnsi="Times New Roman" w:cs="Times New Roman"/>
          <w:sz w:val="28"/>
          <w:szCs w:val="28"/>
        </w:rPr>
        <w:t xml:space="preserve"> 1 Устава 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>МБОУ МУК «</w:t>
      </w:r>
      <w:proofErr w:type="spellStart"/>
      <w:r w:rsidR="00237418"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 w:rsidR="00237418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образовательным учреждением, обеспечивающим адаптацию обучающейся молодежи к жизни в обществе на основе осознанного самоопределения в сфере будущей профессиональной деятельности в ходе подготовки, осуществляемой в соответствии с государственными стандартами основного общего и среднего (полного) общего образования. </w:t>
      </w:r>
    </w:p>
    <w:p w:rsidR="001D3073" w:rsidRPr="00E8765D" w:rsidRDefault="001D3073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Право на ведение образовательной деятельности возникает у данного учреждения с момента выдачи ему лицензии (разрешения). В настоящее 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>время ведут свою деятельность согласно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лицензи</w:t>
      </w:r>
      <w:r w:rsidR="008C5E78">
        <w:rPr>
          <w:rFonts w:ascii="Times New Roman" w:eastAsia="Times New Roman" w:hAnsi="Times New Roman" w:cs="Times New Roman"/>
          <w:sz w:val="28"/>
          <w:szCs w:val="28"/>
        </w:rPr>
        <w:t>и от 19 марта 2010 года № 1145 серии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№240914 со сроком до 19марта 2015 года. </w:t>
      </w:r>
    </w:p>
    <w:p w:rsidR="000E6AC6" w:rsidRDefault="000E6AC6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Финансовое обеспечение выполнения муниципального задания МБОУ МУК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осуществляется в виде субсидии из муниципального бюджета.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В результате проверки бюджетной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отчётности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рассматриваемого учреждения </w:t>
      </w:r>
      <w:r>
        <w:rPr>
          <w:rFonts w:ascii="Times New Roman" w:eastAsia="Times New Roman" w:hAnsi="Times New Roman" w:cs="Times New Roman"/>
          <w:sz w:val="28"/>
          <w:szCs w:val="28"/>
        </w:rPr>
        <w:t>за 2012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установлено следующее: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Бюджетная отчётност</w:t>
      </w:r>
      <w:r>
        <w:rPr>
          <w:rFonts w:ascii="Times New Roman" w:eastAsia="Times New Roman" w:hAnsi="Times New Roman" w:cs="Times New Roman"/>
          <w:sz w:val="28"/>
          <w:szCs w:val="28"/>
        </w:rPr>
        <w:t>ь за 2012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>13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«Бай-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5 мая 2010 года № 5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6B50" w:rsidRDefault="005A6B50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7F31" w:rsidRDefault="00DB7F31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>МБОУ МУК «</w:t>
      </w:r>
      <w:proofErr w:type="spellStart"/>
      <w:r w:rsidR="000E6AC6"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 w:rsidR="000E6AC6">
        <w:rPr>
          <w:rFonts w:ascii="Times New Roman" w:eastAsia="Times New Roman" w:hAnsi="Times New Roman" w:cs="Times New Roman"/>
          <w:sz w:val="28"/>
          <w:szCs w:val="28"/>
        </w:rPr>
        <w:t>» составляет и представляе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т годовую, квартальную и месячную </w:t>
      </w:r>
      <w:r w:rsidR="001A1820">
        <w:rPr>
          <w:rFonts w:ascii="Times New Roman" w:eastAsia="Times New Roman" w:hAnsi="Times New Roman" w:cs="Times New Roman"/>
          <w:sz w:val="28"/>
          <w:szCs w:val="28"/>
        </w:rPr>
        <w:t>отчетности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бюджета по формам согласно Инструкции утвержденной Приказом Министерства финансов Ро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>ссийской Федерации от 25.03.2011 года № 33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 xml:space="preserve"> (далее по тексту Инструкция 33н)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Формы, представленные в Контрольно-счетную палату муниципального района, соответствуют 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формам согласно указанной Инструкции. </w:t>
      </w:r>
    </w:p>
    <w:p w:rsidR="005A6B50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Default="00E8765D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Ведение бюджетн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го учёта в </w:t>
      </w:r>
      <w:r w:rsidR="007A498E">
        <w:rPr>
          <w:rFonts w:ascii="Times New Roman" w:eastAsia="Times New Roman" w:hAnsi="Times New Roman" w:cs="Times New Roman"/>
          <w:sz w:val="28"/>
          <w:szCs w:val="28"/>
        </w:rPr>
        <w:t>МБОУ МУК «</w:t>
      </w:r>
      <w:proofErr w:type="spellStart"/>
      <w:r w:rsidR="007A498E"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 w:rsidR="007A498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>главный бухгалтер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6B50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5D72" w:rsidRDefault="00F05D72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19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Согласно п.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 главы 1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Инструкции 33н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бухгалтерская отчетность составляется на основе данных Главной книги и других регистров бухгалтерского учета, с обязательным проведением сверки оборотов и остатков по регистрам аналитического учета с об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>орота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>и и остатками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регистрам синтетического учета. 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 xml:space="preserve">Контрольно-счетной палате муниципального района 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главным бухгалтером 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>не представлена Главная книга, так как по настоящее время данная книга не составлена.</w:t>
      </w:r>
    </w:p>
    <w:p w:rsidR="005A6B50" w:rsidRDefault="005A6B50" w:rsidP="00604F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4F87" w:rsidRPr="00604F87" w:rsidRDefault="00604F87" w:rsidP="00604F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F87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МБОУ МУК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перед составлением годовой бюджетной отчётности </w:t>
      </w:r>
      <w:r>
        <w:rPr>
          <w:rFonts w:ascii="Times New Roman" w:eastAsia="Times New Roman" w:hAnsi="Times New Roman" w:cs="Times New Roman"/>
          <w:sz w:val="28"/>
          <w:szCs w:val="28"/>
        </w:rPr>
        <w:t>не проведена инвентаризация, где выявлены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нарушения статьи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12 Федерального закона от 21.11.1996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129-ФЗ «О бухгалтерском учёте», с приказом Министерства финансов России от 13.06.1995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</w:t>
      </w:r>
      <w:r>
        <w:rPr>
          <w:rFonts w:ascii="Times New Roman" w:eastAsia="Times New Roman" w:hAnsi="Times New Roman" w:cs="Times New Roman"/>
          <w:sz w:val="28"/>
          <w:szCs w:val="28"/>
        </w:rPr>
        <w:t>ства и финансовых обязательств».</w:t>
      </w:r>
    </w:p>
    <w:p w:rsidR="005A6B50" w:rsidRDefault="005A6B50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Default="00604F87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E8765D" w:rsidRPr="003B340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Анализ формы 05037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30 «Баланс главного распорядителя, 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(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распорядителя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, получателя бюджетных средств, (далее п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о тексту – 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«Б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аланс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 на 01.01.2013 года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показывает, что </w:t>
      </w:r>
      <w:r w:rsidR="00E8765D" w:rsidRPr="000E6AC6">
        <w:rPr>
          <w:rFonts w:ascii="Times New Roman" w:eastAsia="Times New Roman" w:hAnsi="Times New Roman" w:cs="Times New Roman"/>
          <w:sz w:val="28"/>
          <w:szCs w:val="28"/>
        </w:rPr>
        <w:t xml:space="preserve">сальдо по счетам </w:t>
      </w:r>
      <w:r w:rsidR="00E8765D" w:rsidRPr="00E74195">
        <w:rPr>
          <w:rFonts w:ascii="Times New Roman" w:eastAsia="Times New Roman" w:hAnsi="Times New Roman" w:cs="Times New Roman"/>
          <w:sz w:val="28"/>
          <w:szCs w:val="28"/>
        </w:rPr>
        <w:t>корректно перенесено из предыдущего периода и не содержит отклонений.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 xml:space="preserve"> Но следует отметить небольшое расхождение в балансе учреждения </w:t>
      </w:r>
      <w:proofErr w:type="gramStart"/>
      <w:r w:rsidR="00E74195">
        <w:rPr>
          <w:rFonts w:ascii="Times New Roman" w:eastAsia="Times New Roman" w:hAnsi="Times New Roman" w:cs="Times New Roman"/>
          <w:sz w:val="28"/>
          <w:szCs w:val="28"/>
        </w:rPr>
        <w:t>на конец</w:t>
      </w:r>
      <w:proofErr w:type="gramEnd"/>
      <w:r w:rsidR="00E74195">
        <w:rPr>
          <w:rFonts w:ascii="Times New Roman" w:eastAsia="Times New Roman" w:hAnsi="Times New Roman" w:cs="Times New Roman"/>
          <w:sz w:val="28"/>
          <w:szCs w:val="28"/>
        </w:rPr>
        <w:t xml:space="preserve"> 2011 года, где в строке 512 приведено неверное значение - 23579,43 руб.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, в действительности должно быть 23545,07 руб. Данное расхождение исправлено в балансе учреждения на начало 2012 года. </w:t>
      </w:r>
    </w:p>
    <w:p w:rsidR="00E74195" w:rsidRPr="00E8765D" w:rsidRDefault="00E74195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Отчет формы 0503730 «Баланс государственного (муниципального) учреждения</w:t>
      </w:r>
      <w:r w:rsidR="00A2119B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подписан уполномоченными лицам</w:t>
      </w:r>
      <w:r w:rsidR="00A2119B">
        <w:rPr>
          <w:rFonts w:ascii="Times New Roman" w:eastAsia="Times New Roman" w:hAnsi="Times New Roman" w:cs="Times New Roman"/>
          <w:sz w:val="28"/>
          <w:szCs w:val="28"/>
        </w:rPr>
        <w:t xml:space="preserve">и, где выявлено нарушение п. 5 Инструкции 33н, согласно которой бухгалтерская отчетность подписывается руководителем и главным бухгалтером учреждения. Также, </w:t>
      </w:r>
      <w:r w:rsidR="00A2119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 представлена справка о наличии имущества и обязательств на </w:t>
      </w:r>
      <w:proofErr w:type="spellStart"/>
      <w:r w:rsidR="00A2119B">
        <w:rPr>
          <w:rFonts w:ascii="Times New Roman" w:eastAsia="Times New Roman" w:hAnsi="Times New Roman" w:cs="Times New Roman"/>
          <w:sz w:val="28"/>
          <w:szCs w:val="28"/>
        </w:rPr>
        <w:t>забалансовых</w:t>
      </w:r>
      <w:proofErr w:type="spellEnd"/>
      <w:r w:rsidR="00A2119B">
        <w:rPr>
          <w:rFonts w:ascii="Times New Roman" w:eastAsia="Times New Roman" w:hAnsi="Times New Roman" w:cs="Times New Roman"/>
          <w:sz w:val="28"/>
          <w:szCs w:val="28"/>
        </w:rPr>
        <w:t xml:space="preserve"> счетах, </w:t>
      </w:r>
      <w:r w:rsidR="008C5E78">
        <w:rPr>
          <w:rFonts w:ascii="Times New Roman" w:eastAsia="Times New Roman" w:hAnsi="Times New Roman" w:cs="Times New Roman"/>
          <w:sz w:val="28"/>
          <w:szCs w:val="28"/>
        </w:rPr>
        <w:t xml:space="preserve">которая является продолжением формы 0503730. </w:t>
      </w:r>
    </w:p>
    <w:p w:rsidR="00AD6FC1" w:rsidRPr="008F7788" w:rsidRDefault="00237418" w:rsidP="008F7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разделе 1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 xml:space="preserve"> «Баланс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 приводятся нефинансовые активы, которые согласно представленному отчету на 01.01.13 г.</w:t>
      </w:r>
      <w:r w:rsidR="0081371F">
        <w:rPr>
          <w:rFonts w:ascii="Times New Roman" w:eastAsia="Times New Roman" w:hAnsi="Times New Roman" w:cs="Times New Roman"/>
          <w:sz w:val="28"/>
          <w:szCs w:val="28"/>
        </w:rPr>
        <w:t xml:space="preserve"> составили 188832,84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руб.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Балансовая стоимость основных средств составила на конец отчетного периода 466903 руб., </w:t>
      </w:r>
      <w:r w:rsidR="008C5E78">
        <w:rPr>
          <w:rFonts w:ascii="Times New Roman" w:eastAsia="Times New Roman" w:hAnsi="Times New Roman" w:cs="Times New Roman"/>
          <w:sz w:val="28"/>
          <w:szCs w:val="28"/>
        </w:rPr>
        <w:t>из них 132192 руб. приходится на стоимость особо ценного движимого имущества.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5E78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Постановлению</w:t>
      </w:r>
      <w:r w:rsidR="008C5E78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Российской Федерации от 26 июля 2010 года № 538 «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>О п</w:t>
      </w:r>
      <w:r w:rsidR="008C5E78">
        <w:rPr>
          <w:rFonts w:ascii="Times New Roman" w:eastAsia="Times New Roman" w:hAnsi="Times New Roman" w:cs="Times New Roman"/>
          <w:sz w:val="28"/>
          <w:szCs w:val="28"/>
        </w:rPr>
        <w:t>орядке отнесения им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C5E78">
        <w:rPr>
          <w:rFonts w:ascii="Times New Roman" w:eastAsia="Times New Roman" w:hAnsi="Times New Roman" w:cs="Times New Roman"/>
          <w:sz w:val="28"/>
          <w:szCs w:val="28"/>
        </w:rPr>
        <w:t>щества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 xml:space="preserve"> автономного или бюджетного учреждения к категории особо ценного движимого имущества» к особо ценному движимому имуществу относится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 xml:space="preserve">иное движимое имущество учреждения, без которого осуществление учреждением его основных видов деятельности будет </w:t>
      </w:r>
      <w:proofErr w:type="gramStart"/>
      <w:r w:rsidR="00F351DE">
        <w:rPr>
          <w:rFonts w:ascii="Times New Roman" w:eastAsia="Times New Roman" w:hAnsi="Times New Roman" w:cs="Times New Roman"/>
          <w:sz w:val="28"/>
          <w:szCs w:val="28"/>
        </w:rPr>
        <w:t>существенно затруднено</w:t>
      </w:r>
      <w:proofErr w:type="gramEnd"/>
      <w:r w:rsidR="00F351D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МБОУ МУК «</w:t>
      </w:r>
      <w:proofErr w:type="spellStart"/>
      <w:r w:rsidR="00D02023"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 w:rsidR="00D02023">
        <w:rPr>
          <w:rFonts w:ascii="Times New Roman" w:eastAsia="Times New Roman" w:hAnsi="Times New Roman" w:cs="Times New Roman"/>
          <w:sz w:val="28"/>
          <w:szCs w:val="28"/>
        </w:rPr>
        <w:t>» в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 xml:space="preserve"> особо ценное движим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ое имущество учреждения относит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7788" w:rsidRPr="008F7788">
        <w:rPr>
          <w:rFonts w:ascii="Times New Roman" w:eastAsia="Times New Roman" w:hAnsi="Times New Roman" w:cs="Times New Roman"/>
          <w:sz w:val="28"/>
          <w:szCs w:val="28"/>
        </w:rPr>
        <w:t>швейные</w:t>
      </w:r>
      <w:r w:rsidR="00F351DE" w:rsidRPr="008F7788">
        <w:rPr>
          <w:rFonts w:ascii="Times New Roman" w:eastAsia="Times New Roman" w:hAnsi="Times New Roman" w:cs="Times New Roman"/>
          <w:sz w:val="28"/>
          <w:szCs w:val="28"/>
        </w:rPr>
        <w:t xml:space="preserve"> машин</w:t>
      </w:r>
      <w:r w:rsidR="008F7788" w:rsidRPr="008F7788">
        <w:rPr>
          <w:rFonts w:ascii="Times New Roman" w:eastAsia="Times New Roman" w:hAnsi="Times New Roman" w:cs="Times New Roman"/>
          <w:sz w:val="28"/>
          <w:szCs w:val="28"/>
        </w:rPr>
        <w:t>ы и</w:t>
      </w:r>
      <w:r w:rsidR="00F351DE" w:rsidRPr="008F7788">
        <w:rPr>
          <w:rFonts w:ascii="Times New Roman" w:eastAsia="Times New Roman" w:hAnsi="Times New Roman" w:cs="Times New Roman"/>
          <w:sz w:val="28"/>
          <w:szCs w:val="28"/>
        </w:rPr>
        <w:t xml:space="preserve"> станок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>, что не противоречит данному постановлению.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 xml:space="preserve"> Амор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тизация основных средств состав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305903 руб., материальные запасы 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 xml:space="preserve">27832,84 руб. Проверкой не удалось сопоставить данные баланса по указанным счетам с данными Главной книги, так как не составлена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 xml:space="preserve">по настоящее время 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 xml:space="preserve">Главная книга учреждения. </w:t>
      </w:r>
    </w:p>
    <w:p w:rsidR="00D02023" w:rsidRDefault="007A4FED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765D">
        <w:rPr>
          <w:rFonts w:ascii="Times New Roman" w:eastAsia="Times New Roman" w:hAnsi="Times New Roman" w:cs="Times New Roman"/>
          <w:sz w:val="28"/>
          <w:szCs w:val="28"/>
        </w:rPr>
        <w:t>Финансовые активы (разде</w:t>
      </w:r>
      <w:r>
        <w:rPr>
          <w:rFonts w:ascii="Times New Roman" w:eastAsia="Times New Roman" w:hAnsi="Times New Roman" w:cs="Times New Roman"/>
          <w:sz w:val="28"/>
          <w:szCs w:val="28"/>
        </w:rPr>
        <w:t>л 2 формы 0503730) на 01.01.2013 года составили 24280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данным баланса по счету 020800000 «Расчеты с подотчетными </w:t>
      </w:r>
      <w:r w:rsidR="00846541">
        <w:rPr>
          <w:rFonts w:ascii="Times New Roman" w:eastAsia="Times New Roman" w:hAnsi="Times New Roman" w:cs="Times New Roman"/>
          <w:sz w:val="28"/>
          <w:szCs w:val="28"/>
        </w:rPr>
        <w:t>лицами» установлено наличие деб</w:t>
      </w:r>
      <w:r>
        <w:rPr>
          <w:rFonts w:ascii="Times New Roman" w:eastAsia="Times New Roman" w:hAnsi="Times New Roman" w:cs="Times New Roman"/>
          <w:sz w:val="28"/>
          <w:szCs w:val="28"/>
        </w:rPr>
        <w:t>иторской задолженности на конец отчетного периода в размере 24280 руб.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 xml:space="preserve"> По данным журнала операций расчетов с подотчетными лицами 28 декабря 2012 года на приобретение основного средства, а именно компьютера, подотчетному лицу, </w:t>
      </w:r>
      <w:proofErr w:type="spellStart"/>
      <w:r w:rsidR="009B603E">
        <w:rPr>
          <w:rFonts w:ascii="Times New Roman" w:eastAsia="Times New Roman" w:hAnsi="Times New Roman" w:cs="Times New Roman"/>
          <w:sz w:val="28"/>
          <w:szCs w:val="28"/>
        </w:rPr>
        <w:t>Ооржак</w:t>
      </w:r>
      <w:proofErr w:type="spellEnd"/>
      <w:r w:rsidR="009B603E">
        <w:rPr>
          <w:rFonts w:ascii="Times New Roman" w:eastAsia="Times New Roman" w:hAnsi="Times New Roman" w:cs="Times New Roman"/>
          <w:sz w:val="28"/>
          <w:szCs w:val="28"/>
        </w:rPr>
        <w:t xml:space="preserve"> Аида </w:t>
      </w:r>
      <w:proofErr w:type="spellStart"/>
      <w:r w:rsidR="009B603E">
        <w:rPr>
          <w:rFonts w:ascii="Times New Roman" w:eastAsia="Times New Roman" w:hAnsi="Times New Roman" w:cs="Times New Roman"/>
          <w:sz w:val="28"/>
          <w:szCs w:val="28"/>
        </w:rPr>
        <w:t>Бырлан-ооловне</w:t>
      </w:r>
      <w:proofErr w:type="spellEnd"/>
      <w:r w:rsidR="009B603E">
        <w:rPr>
          <w:rFonts w:ascii="Times New Roman" w:eastAsia="Times New Roman" w:hAnsi="Times New Roman" w:cs="Times New Roman"/>
          <w:sz w:val="28"/>
          <w:szCs w:val="28"/>
        </w:rPr>
        <w:t>, выданы денежные</w:t>
      </w:r>
      <w:proofErr w:type="gramEnd"/>
      <w:r w:rsidR="009B603E">
        <w:rPr>
          <w:rFonts w:ascii="Times New Roman" w:eastAsia="Times New Roman" w:hAnsi="Times New Roman" w:cs="Times New Roman"/>
          <w:sz w:val="28"/>
          <w:szCs w:val="28"/>
        </w:rPr>
        <w:t xml:space="preserve"> средства в размере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24280 руб.</w:t>
      </w:r>
    </w:p>
    <w:p w:rsidR="007A4FED" w:rsidRDefault="00D02023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02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>опоставлением данных баланса по счёту 020100000 «Денежные средства учреждения» установлено отсутствие остатка на последнюю дату отчётного финансового года н</w:t>
      </w:r>
      <w:r w:rsidR="008F7788">
        <w:rPr>
          <w:rFonts w:ascii="Times New Roman" w:eastAsia="Times New Roman" w:hAnsi="Times New Roman" w:cs="Times New Roman"/>
          <w:sz w:val="28"/>
          <w:szCs w:val="28"/>
        </w:rPr>
        <w:t xml:space="preserve">а счетах в органе казначейства. </w:t>
      </w:r>
      <w:r>
        <w:rPr>
          <w:rFonts w:ascii="Times New Roman" w:eastAsia="Times New Roman" w:hAnsi="Times New Roman" w:cs="Times New Roman"/>
          <w:sz w:val="28"/>
          <w:szCs w:val="28"/>
        </w:rPr>
        <w:t>Данный факт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подтверждён «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Последней выпиской </w:t>
      </w:r>
      <w:r>
        <w:rPr>
          <w:rFonts w:ascii="Times New Roman" w:eastAsia="Times New Roman" w:hAnsi="Times New Roman" w:cs="Times New Roman"/>
          <w:sz w:val="28"/>
          <w:szCs w:val="28"/>
        </w:rPr>
        <w:t>с органа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казначейства» на 29 декабря 2012 года, где на конец дня остаток на счету учреждения «0».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6473" w:rsidRDefault="004044EF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анализе о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язательств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7D1F">
        <w:rPr>
          <w:rFonts w:ascii="Times New Roman" w:eastAsia="Times New Roman" w:hAnsi="Times New Roman" w:cs="Times New Roman"/>
          <w:sz w:val="28"/>
          <w:szCs w:val="28"/>
        </w:rPr>
        <w:t>МБОУ МУК «</w:t>
      </w:r>
      <w:proofErr w:type="spellStart"/>
      <w:r w:rsidR="00E97D1F"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 w:rsidR="00E97D1F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>на 01.01.2013 года</w:t>
      </w:r>
      <w:r w:rsidR="00E97D1F">
        <w:rPr>
          <w:rFonts w:ascii="Times New Roman" w:eastAsia="Times New Roman" w:hAnsi="Times New Roman" w:cs="Times New Roman"/>
          <w:sz w:val="28"/>
          <w:szCs w:val="28"/>
        </w:rPr>
        <w:t xml:space="preserve"> (раздел 3 формы 050373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0) </w:t>
      </w:r>
      <w:r w:rsidR="00212294">
        <w:rPr>
          <w:rFonts w:ascii="Times New Roman" w:eastAsia="Times New Roman" w:hAnsi="Times New Roman" w:cs="Times New Roman"/>
          <w:sz w:val="28"/>
          <w:szCs w:val="28"/>
        </w:rPr>
        <w:t>выявлена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ошиб</w:t>
      </w:r>
      <w:r w:rsidR="00212294">
        <w:rPr>
          <w:rFonts w:ascii="Times New Roman" w:eastAsia="Times New Roman" w:hAnsi="Times New Roman" w:cs="Times New Roman"/>
          <w:sz w:val="28"/>
          <w:szCs w:val="28"/>
        </w:rPr>
        <w:t>ка в подсчете строки 510, где согласно Инструкции №33н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12294">
        <w:rPr>
          <w:rFonts w:ascii="Times New Roman" w:eastAsia="Times New Roman" w:hAnsi="Times New Roman" w:cs="Times New Roman"/>
          <w:sz w:val="28"/>
          <w:szCs w:val="28"/>
        </w:rPr>
        <w:t xml:space="preserve"> по данной строке суммируются строки 511-515.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 xml:space="preserve"> Согласно данным отчета на 01.01.2013 год</w:t>
      </w:r>
      <w:r w:rsidR="005A6B5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 xml:space="preserve"> по строке 510 приведена сумма равная 27585,64 руб., когда при суммировании строк 511-515 выходит сумма равная 27584,53 руб.</w:t>
      </w:r>
      <w:r w:rsidR="00B664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B50" w:rsidRDefault="00996DB1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6DB1">
        <w:rPr>
          <w:rFonts w:ascii="Times New Roman" w:eastAsia="Times New Roman" w:hAnsi="Times New Roman" w:cs="Times New Roman"/>
          <w:sz w:val="28"/>
          <w:szCs w:val="28"/>
        </w:rPr>
        <w:t>Сопоставлением данных баланса по счетам 030200000 «Расчёты по принятым обязательствам», 030300000 «Расчёты по платежам в бюджеты», на конец отчётного периода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 xml:space="preserve"> с итоговыми данными формы 05037</w:t>
      </w:r>
      <w:r w:rsidRPr="00996DB1">
        <w:rPr>
          <w:rFonts w:ascii="Times New Roman" w:eastAsia="Times New Roman" w:hAnsi="Times New Roman" w:cs="Times New Roman"/>
          <w:sz w:val="28"/>
          <w:szCs w:val="28"/>
        </w:rPr>
        <w:t>69 «Сведения по дебиторской и кредиторс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>кой задолженности» на 01.01.2013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996DB1">
        <w:rPr>
          <w:rFonts w:ascii="Times New Roman" w:eastAsia="Times New Roman" w:hAnsi="Times New Roman" w:cs="Times New Roman"/>
          <w:sz w:val="28"/>
          <w:szCs w:val="28"/>
        </w:rPr>
        <w:t xml:space="preserve"> расхождений не выявлено. </w:t>
      </w:r>
      <w:r w:rsidR="008F7788" w:rsidRPr="008F7788">
        <w:rPr>
          <w:rFonts w:ascii="Times New Roman" w:eastAsia="Times New Roman" w:hAnsi="Times New Roman" w:cs="Times New Roman"/>
          <w:sz w:val="28"/>
          <w:szCs w:val="28"/>
        </w:rPr>
        <w:t xml:space="preserve">Но данных </w:t>
      </w:r>
      <w:r w:rsidRPr="008F7788">
        <w:rPr>
          <w:rFonts w:ascii="Times New Roman" w:eastAsia="Times New Roman" w:hAnsi="Times New Roman" w:cs="Times New Roman"/>
          <w:sz w:val="28"/>
          <w:szCs w:val="28"/>
        </w:rPr>
        <w:t xml:space="preserve">по счёту 030200000 баланса </w:t>
      </w:r>
      <w:r w:rsidR="008F7788" w:rsidRPr="008F7788">
        <w:rPr>
          <w:rFonts w:ascii="Times New Roman" w:eastAsia="Times New Roman" w:hAnsi="Times New Roman" w:cs="Times New Roman"/>
          <w:sz w:val="28"/>
          <w:szCs w:val="28"/>
        </w:rPr>
        <w:t>не удалось сопоставить с данными</w:t>
      </w:r>
      <w:r w:rsidRPr="008F7788">
        <w:rPr>
          <w:rFonts w:ascii="Times New Roman" w:eastAsia="Times New Roman" w:hAnsi="Times New Roman" w:cs="Times New Roman"/>
          <w:sz w:val="28"/>
          <w:szCs w:val="28"/>
        </w:rPr>
        <w:t xml:space="preserve"> журнала операций расчётов с поставщикам</w:t>
      </w:r>
      <w:r w:rsidR="008F7788" w:rsidRPr="008F7788">
        <w:rPr>
          <w:rFonts w:ascii="Times New Roman" w:eastAsia="Times New Roman" w:hAnsi="Times New Roman" w:cs="Times New Roman"/>
          <w:sz w:val="28"/>
          <w:szCs w:val="28"/>
        </w:rPr>
        <w:t>и и подрядчиками за декабрь 2012</w:t>
      </w:r>
      <w:r w:rsidR="008F7788">
        <w:rPr>
          <w:rFonts w:ascii="Times New Roman" w:eastAsia="Times New Roman" w:hAnsi="Times New Roman" w:cs="Times New Roman"/>
          <w:sz w:val="28"/>
          <w:szCs w:val="28"/>
        </w:rPr>
        <w:t xml:space="preserve"> года, так как не представлен журнал операций расчетов с поставщиками и подрядчиками. </w:t>
      </w:r>
    </w:p>
    <w:p w:rsidR="00B66473" w:rsidRDefault="005A6B50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</w:t>
      </w:r>
      <w:r w:rsidR="00B20709" w:rsidRPr="00A75F1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>Согласно отчёту по форме 0503</w:t>
      </w:r>
      <w:r w:rsidR="00B66473">
        <w:rPr>
          <w:rFonts w:ascii="Times New Roman" w:eastAsia="Times New Roman" w:hAnsi="Times New Roman" w:cs="Times New Roman"/>
          <w:sz w:val="28"/>
          <w:szCs w:val="28"/>
        </w:rPr>
        <w:t>73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 xml:space="preserve">7 «Отчёт об исполнении </w:t>
      </w:r>
      <w:r w:rsidR="00B66473">
        <w:rPr>
          <w:rFonts w:ascii="Times New Roman" w:eastAsia="Times New Roman" w:hAnsi="Times New Roman" w:cs="Times New Roman"/>
          <w:sz w:val="28"/>
          <w:szCs w:val="28"/>
        </w:rPr>
        <w:t>учреждением плана его финансово – хозяйственной деятельности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>» доходы</w:t>
      </w:r>
      <w:r w:rsidR="007C4B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>составили 4405831,27 руб.</w:t>
      </w:r>
      <w:r w:rsidR="007C4B0A">
        <w:rPr>
          <w:rFonts w:ascii="Times New Roman" w:eastAsia="Times New Roman" w:hAnsi="Times New Roman" w:cs="Times New Roman"/>
          <w:sz w:val="28"/>
          <w:szCs w:val="28"/>
        </w:rPr>
        <w:t xml:space="preserve"> расходы 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>бюджета исполнены на сумму дохода</w:t>
      </w:r>
      <w:r w:rsidR="007C4B0A">
        <w:rPr>
          <w:rFonts w:ascii="Times New Roman" w:eastAsia="Times New Roman" w:hAnsi="Times New Roman" w:cs="Times New Roman"/>
          <w:sz w:val="28"/>
          <w:szCs w:val="28"/>
        </w:rPr>
        <w:t xml:space="preserve">, где неисполненных назначений не установлено. Согласно плану финансово-хозяйственной деятельности поступления и выплаты планировали в размере 3263700 руб., в связи, с чем составлена уточненная смета доходов и расходов на 2012 год. </w:t>
      </w:r>
    </w:p>
    <w:p w:rsidR="005A6B50" w:rsidRDefault="005A6B50" w:rsidP="005A6B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МБОУ МУК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осуществляет приносящую доход деятельность. Вопросы, касающиеся </w:t>
      </w:r>
      <w:r w:rsidR="00BC12E8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Times New Roman" w:eastAsia="Times New Roman" w:hAnsi="Times New Roman" w:cs="Times New Roman"/>
          <w:sz w:val="28"/>
          <w:szCs w:val="28"/>
        </w:rPr>
        <w:t>плат</w:t>
      </w:r>
      <w:r w:rsidR="00BC12E8">
        <w:rPr>
          <w:rFonts w:ascii="Times New Roman" w:eastAsia="Times New Roman" w:hAnsi="Times New Roman" w:cs="Times New Roman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услуг</w:t>
      </w:r>
      <w:r w:rsidR="00BC12E8">
        <w:rPr>
          <w:rFonts w:ascii="Times New Roman" w:eastAsia="Times New Roman" w:hAnsi="Times New Roman" w:cs="Times New Roman"/>
          <w:sz w:val="28"/>
          <w:szCs w:val="28"/>
        </w:rPr>
        <w:t>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регулируются Уставом учреждения и Положением о </w:t>
      </w:r>
      <w:r w:rsidR="00BC12E8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Times New Roman" w:eastAsia="Times New Roman" w:hAnsi="Times New Roman" w:cs="Times New Roman"/>
          <w:sz w:val="28"/>
          <w:szCs w:val="28"/>
        </w:rPr>
        <w:t>платных услугах</w:t>
      </w:r>
      <w:r w:rsidR="00846541">
        <w:rPr>
          <w:rFonts w:ascii="Times New Roman" w:eastAsia="Times New Roman" w:hAnsi="Times New Roman" w:cs="Times New Roman"/>
          <w:sz w:val="28"/>
          <w:szCs w:val="28"/>
        </w:rPr>
        <w:t xml:space="preserve"> (далее - Положение)</w:t>
      </w:r>
      <w:r w:rsidR="00BC12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п. 1 главы 2 Положения</w:t>
      </w:r>
      <w:r w:rsidR="00846541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учреждение предоставляет услуги: швейные, парикмахерские, кулинарные. Была проведена проверка на соответствие оказываемых в действительности услуг установленным в Положении услугам. Выборочно </w:t>
      </w:r>
      <w:r w:rsidR="00062A0C">
        <w:rPr>
          <w:rFonts w:ascii="Times New Roman" w:eastAsia="Times New Roman" w:hAnsi="Times New Roman" w:cs="Times New Roman"/>
          <w:sz w:val="28"/>
          <w:szCs w:val="28"/>
        </w:rPr>
        <w:t>проверены приходные ордера, где нарушений не выявлено. Согласно п. 6 главы 3 полученные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средства за предоставленные платные услуги</w:t>
      </w:r>
      <w:r w:rsidR="00062A0C">
        <w:rPr>
          <w:rFonts w:ascii="Times New Roman" w:eastAsia="Times New Roman" w:hAnsi="Times New Roman" w:cs="Times New Roman"/>
          <w:sz w:val="28"/>
          <w:szCs w:val="28"/>
        </w:rPr>
        <w:t xml:space="preserve"> расходуются:  50% на оплату труда, 50% на поддержку учебного процесса. Но в действительности денежных средств от оказания платных услуг идут только на расходы п</w:t>
      </w:r>
      <w:r w:rsidR="00BC12E8">
        <w:rPr>
          <w:rFonts w:ascii="Times New Roman" w:eastAsia="Times New Roman" w:hAnsi="Times New Roman" w:cs="Times New Roman"/>
          <w:sz w:val="28"/>
          <w:szCs w:val="28"/>
        </w:rPr>
        <w:t xml:space="preserve">о поддержке учебного процесса. </w:t>
      </w:r>
      <w:r w:rsidR="00062A0C">
        <w:rPr>
          <w:rFonts w:ascii="Times New Roman" w:eastAsia="Times New Roman" w:hAnsi="Times New Roman" w:cs="Times New Roman"/>
          <w:sz w:val="28"/>
          <w:szCs w:val="28"/>
        </w:rPr>
        <w:t>Согласно п. 5 главы 3 сбор средств от оказания платных ус</w:t>
      </w:r>
      <w:r w:rsidR="008305EF">
        <w:rPr>
          <w:rFonts w:ascii="Times New Roman" w:eastAsia="Times New Roman" w:hAnsi="Times New Roman" w:cs="Times New Roman"/>
          <w:sz w:val="28"/>
          <w:szCs w:val="28"/>
        </w:rPr>
        <w:t xml:space="preserve">луг осуществляется через банк. </w:t>
      </w:r>
      <w:r w:rsidR="00062A0C" w:rsidRPr="008305EF">
        <w:rPr>
          <w:rFonts w:ascii="Times New Roman" w:eastAsia="Times New Roman" w:hAnsi="Times New Roman" w:cs="Times New Roman"/>
          <w:sz w:val="28"/>
          <w:szCs w:val="28"/>
        </w:rPr>
        <w:t>Касса учреждения отсутствует</w:t>
      </w:r>
      <w:r w:rsidR="008305EF" w:rsidRPr="008305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6B50" w:rsidRDefault="00062A0C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2012 году сумма «Доходов от оказания платных услуг» составила 74919 руб. </w:t>
      </w:r>
      <w:r w:rsidR="00846541" w:rsidRPr="008305EF">
        <w:rPr>
          <w:rFonts w:ascii="Times New Roman" w:eastAsia="Times New Roman" w:hAnsi="Times New Roman" w:cs="Times New Roman"/>
          <w:sz w:val="28"/>
          <w:szCs w:val="28"/>
        </w:rPr>
        <w:t>Данная сумма израсходована на</w:t>
      </w:r>
      <w:r w:rsidR="008465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05EF">
        <w:rPr>
          <w:rFonts w:ascii="Times New Roman" w:eastAsia="Times New Roman" w:hAnsi="Times New Roman" w:cs="Times New Roman"/>
          <w:sz w:val="28"/>
          <w:szCs w:val="28"/>
        </w:rPr>
        <w:t>нужды учреждения.</w:t>
      </w:r>
    </w:p>
    <w:p w:rsidR="006777CF" w:rsidRDefault="006777CF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разделе «Доходы учреждения» </w:t>
      </w:r>
      <w:r w:rsidR="00970F99">
        <w:rPr>
          <w:rFonts w:ascii="Times New Roman" w:eastAsia="Times New Roman" w:hAnsi="Times New Roman" w:cs="Times New Roman"/>
          <w:sz w:val="28"/>
          <w:szCs w:val="28"/>
        </w:rPr>
        <w:t xml:space="preserve">сумма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970F99">
        <w:rPr>
          <w:rFonts w:ascii="Times New Roman" w:eastAsia="Times New Roman" w:hAnsi="Times New Roman" w:cs="Times New Roman"/>
          <w:sz w:val="28"/>
          <w:szCs w:val="28"/>
        </w:rPr>
        <w:t>Доходов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оказания платных услуг» приводится два раза:</w:t>
      </w:r>
    </w:p>
    <w:p w:rsidR="006777CF" w:rsidRDefault="006777CF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08"/>
        <w:gridCol w:w="1029"/>
        <w:gridCol w:w="2126"/>
        <w:gridCol w:w="1808"/>
      </w:tblGrid>
      <w:tr w:rsidR="006777CF" w:rsidTr="006777CF">
        <w:tc>
          <w:tcPr>
            <w:tcW w:w="4608" w:type="dxa"/>
          </w:tcPr>
          <w:p w:rsidR="006777CF" w:rsidRPr="006777CF" w:rsidRDefault="006777CF" w:rsidP="006777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7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29" w:type="dxa"/>
          </w:tcPr>
          <w:p w:rsidR="006777CF" w:rsidRPr="006777CF" w:rsidRDefault="006777CF" w:rsidP="006777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7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строки</w:t>
            </w:r>
          </w:p>
        </w:tc>
        <w:tc>
          <w:tcPr>
            <w:tcW w:w="2126" w:type="dxa"/>
          </w:tcPr>
          <w:p w:rsidR="006777CF" w:rsidRPr="006777CF" w:rsidRDefault="006777CF" w:rsidP="006777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7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Утверждено плановых назначений</w:t>
            </w:r>
          </w:p>
        </w:tc>
        <w:tc>
          <w:tcPr>
            <w:tcW w:w="1808" w:type="dxa"/>
          </w:tcPr>
          <w:p w:rsidR="006777CF" w:rsidRPr="006777CF" w:rsidRDefault="006777CF" w:rsidP="006777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7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Исполнено плановых назначений</w:t>
            </w:r>
          </w:p>
        </w:tc>
      </w:tr>
      <w:tr w:rsidR="006777CF" w:rsidTr="006777CF">
        <w:tc>
          <w:tcPr>
            <w:tcW w:w="4608" w:type="dxa"/>
          </w:tcPr>
          <w:p w:rsidR="006777CF" w:rsidRPr="00970F99" w:rsidRDefault="006777CF" w:rsidP="00970F9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970F99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Доходы, всего</w:t>
            </w:r>
          </w:p>
        </w:tc>
        <w:tc>
          <w:tcPr>
            <w:tcW w:w="1029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970F99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010</w:t>
            </w:r>
          </w:p>
        </w:tc>
        <w:tc>
          <w:tcPr>
            <w:tcW w:w="2126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970F99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4405831,27</w:t>
            </w:r>
          </w:p>
        </w:tc>
        <w:tc>
          <w:tcPr>
            <w:tcW w:w="1808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970F99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4405831,27</w:t>
            </w:r>
          </w:p>
        </w:tc>
      </w:tr>
      <w:tr w:rsidR="006777CF" w:rsidTr="006777CF">
        <w:tc>
          <w:tcPr>
            <w:tcW w:w="4608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Доходы от оказания платных услуг</w:t>
            </w:r>
          </w:p>
        </w:tc>
        <w:tc>
          <w:tcPr>
            <w:tcW w:w="1029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sz w:val="24"/>
                <w:szCs w:val="24"/>
              </w:rPr>
              <w:t>040</w:t>
            </w:r>
          </w:p>
        </w:tc>
        <w:tc>
          <w:tcPr>
            <w:tcW w:w="2126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sz w:val="24"/>
                <w:szCs w:val="24"/>
              </w:rPr>
              <w:t>74919</w:t>
            </w:r>
          </w:p>
        </w:tc>
        <w:tc>
          <w:tcPr>
            <w:tcW w:w="1808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sz w:val="24"/>
                <w:szCs w:val="24"/>
              </w:rPr>
              <w:t>74919</w:t>
            </w:r>
          </w:p>
        </w:tc>
      </w:tr>
      <w:tr w:rsidR="006777CF" w:rsidTr="006777CF">
        <w:tc>
          <w:tcPr>
            <w:tcW w:w="4608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Прочие доходы</w:t>
            </w:r>
          </w:p>
        </w:tc>
        <w:tc>
          <w:tcPr>
            <w:tcW w:w="1029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4405831,27</w:t>
            </w:r>
          </w:p>
        </w:tc>
        <w:tc>
          <w:tcPr>
            <w:tcW w:w="1808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4405831,27</w:t>
            </w:r>
          </w:p>
        </w:tc>
      </w:tr>
      <w:tr w:rsidR="006777CF" w:rsidTr="006777CF">
        <w:tc>
          <w:tcPr>
            <w:tcW w:w="4608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них </w:t>
            </w:r>
          </w:p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субсидии на выполнение                               государственного задания</w:t>
            </w:r>
          </w:p>
        </w:tc>
        <w:tc>
          <w:tcPr>
            <w:tcW w:w="1029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26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sz w:val="24"/>
                <w:szCs w:val="24"/>
              </w:rPr>
              <w:t>4330912,27</w:t>
            </w:r>
          </w:p>
        </w:tc>
        <w:tc>
          <w:tcPr>
            <w:tcW w:w="1808" w:type="dxa"/>
          </w:tcPr>
          <w:p w:rsidR="006777CF" w:rsidRPr="00970F99" w:rsidRDefault="00970F99" w:rsidP="00B66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sz w:val="24"/>
                <w:szCs w:val="24"/>
              </w:rPr>
              <w:t>4330912,27</w:t>
            </w:r>
          </w:p>
        </w:tc>
      </w:tr>
      <w:tr w:rsidR="006777CF" w:rsidTr="006777CF">
        <w:tc>
          <w:tcPr>
            <w:tcW w:w="4608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Иные доходы</w:t>
            </w:r>
          </w:p>
        </w:tc>
        <w:tc>
          <w:tcPr>
            <w:tcW w:w="1029" w:type="dxa"/>
          </w:tcPr>
          <w:p w:rsidR="006777CF" w:rsidRPr="00970F99" w:rsidRDefault="006777CF" w:rsidP="00B66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26" w:type="dxa"/>
          </w:tcPr>
          <w:p w:rsidR="006777CF" w:rsidRPr="00970F99" w:rsidRDefault="00970F99" w:rsidP="00B66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sz w:val="24"/>
                <w:szCs w:val="24"/>
              </w:rPr>
              <w:t>74916</w:t>
            </w:r>
          </w:p>
        </w:tc>
        <w:tc>
          <w:tcPr>
            <w:tcW w:w="1808" w:type="dxa"/>
          </w:tcPr>
          <w:p w:rsidR="006777CF" w:rsidRPr="00970F99" w:rsidRDefault="00970F99" w:rsidP="00B664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F99">
              <w:rPr>
                <w:rFonts w:ascii="Times New Roman" w:eastAsia="Times New Roman" w:hAnsi="Times New Roman" w:cs="Times New Roman"/>
                <w:sz w:val="24"/>
                <w:szCs w:val="24"/>
              </w:rPr>
              <w:t>74916</w:t>
            </w:r>
          </w:p>
        </w:tc>
      </w:tr>
    </w:tbl>
    <w:p w:rsidR="006777CF" w:rsidRDefault="006777CF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3506" w:rsidRDefault="00AB73CF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представленном отчете в графе 4 «Утверждено плановых назначений» по строкам 710, 720 «Увеличение остатков средств» и «Уменьшение остатков средств» представлены суммы: в строке 710 – 3338700 руб., в строке 720 – 3220352,72 руб. соответственно, хотя согласно Инструкции 33н г</w:t>
      </w:r>
      <w:r w:rsidRPr="00AB73CF">
        <w:rPr>
          <w:rFonts w:ascii="Times New Roman" w:eastAsia="Times New Roman" w:hAnsi="Times New Roman" w:cs="Times New Roman"/>
          <w:sz w:val="28"/>
          <w:szCs w:val="28"/>
        </w:rPr>
        <w:t>рафа 4 по строкам 710, 720 не заполняется.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1573E" w:rsidRPr="00B66473" w:rsidRDefault="0011573E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Строка 450 «Результат исполнения (дефицит/профицит)» формы 0503737 отсутствует  в представленном МБОУ МУК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отчете. В связи с чем, выявлено искажение отчетных данных. </w:t>
      </w:r>
    </w:p>
    <w:p w:rsidR="00542F9E" w:rsidRDefault="000339B2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8</w:t>
      </w:r>
      <w:r w:rsidR="00542F9E" w:rsidRPr="00542F9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Доходы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>«Отчет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 xml:space="preserve"> о финансовых результатах деятельно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сти» формы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0503721 на 01.01.2013 года составили 4447302,27 руб., в том числе по субсидиям на выполнение государственного (муниципального) задания составили 4330912,27 руб., по иным прочим доходам - 116390 руб. 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>Расходы учреждения составили 4346617,77 руб.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7788">
        <w:rPr>
          <w:rFonts w:ascii="Times New Roman" w:eastAsia="Times New Roman" w:hAnsi="Times New Roman" w:cs="Times New Roman"/>
          <w:sz w:val="28"/>
          <w:szCs w:val="28"/>
        </w:rPr>
        <w:t xml:space="preserve">Выявлен профицит учреждения на сумму 100684,5 руб., на сумму финансового результата. </w:t>
      </w:r>
    </w:p>
    <w:p w:rsidR="00370FA5" w:rsidRDefault="008F7788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отчете формы 0503721 приводятся суммы, которые не может пояснить главный бух</w:t>
      </w:r>
      <w:r w:rsidR="00A7798E">
        <w:rPr>
          <w:rFonts w:ascii="Times New Roman" w:eastAsia="Times New Roman" w:hAnsi="Times New Roman" w:cs="Times New Roman"/>
          <w:sz w:val="28"/>
          <w:szCs w:val="28"/>
        </w:rPr>
        <w:t xml:space="preserve">галтер учреждения, а именно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строке </w:t>
      </w:r>
      <w:r w:rsidR="00A7798E">
        <w:rPr>
          <w:rFonts w:ascii="Times New Roman" w:eastAsia="Times New Roman" w:hAnsi="Times New Roman" w:cs="Times New Roman"/>
          <w:sz w:val="28"/>
          <w:szCs w:val="28"/>
        </w:rPr>
        <w:t xml:space="preserve">269 «Чрезвычайные расходы по операциям с активами»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приводится сумма равная 193783,79 руб. </w:t>
      </w:r>
      <w:r w:rsidR="00EB7B61">
        <w:rPr>
          <w:rFonts w:ascii="Times New Roman" w:eastAsia="Times New Roman" w:hAnsi="Times New Roman" w:cs="Times New Roman"/>
          <w:sz w:val="28"/>
          <w:szCs w:val="28"/>
        </w:rPr>
        <w:t>В отчете имеются незаполненные, неверно приведенные  строки, в связи, с чем можно сделать вывод, что отчет составлен не верно.</w:t>
      </w:r>
      <w:bookmarkStart w:id="0" w:name="_GoBack"/>
      <w:bookmarkEnd w:id="0"/>
    </w:p>
    <w:p w:rsidR="00CF72EB" w:rsidRDefault="00CF72EB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0FA5" w:rsidRDefault="000339B2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370FA5" w:rsidRPr="007D49B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Осуществлена проверка соотношений межд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>у данными формы отчётности 05037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>3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>0 (баланс) и данными формы 050372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>1 «Отчёт о финансовых результатах деятельности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 xml:space="preserve"> учреждения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 xml:space="preserve"> Выявлены отклонения: </w:t>
      </w:r>
    </w:p>
    <w:p w:rsidR="00370FA5" w:rsidRDefault="00370FA5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8"/>
        <w:gridCol w:w="2110"/>
        <w:gridCol w:w="1822"/>
        <w:gridCol w:w="558"/>
        <w:gridCol w:w="3110"/>
        <w:gridCol w:w="1513"/>
      </w:tblGrid>
      <w:tr w:rsidR="00370FA5" w:rsidTr="00BD7194">
        <w:tc>
          <w:tcPr>
            <w:tcW w:w="375" w:type="dxa"/>
            <w:tcBorders>
              <w:right w:val="single" w:sz="4" w:space="0" w:color="auto"/>
            </w:tcBorders>
          </w:tcPr>
          <w:p w:rsidR="00370FA5" w:rsidRDefault="00370FA5" w:rsidP="00BD719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70FA5" w:rsidRPr="004844A0" w:rsidRDefault="00370FA5" w:rsidP="00BD719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370FA5" w:rsidRPr="004844A0" w:rsidRDefault="00370FA5" w:rsidP="00BD71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Строки отчета (ф.0503721)</w:t>
            </w:r>
          </w:p>
        </w:tc>
        <w:tc>
          <w:tcPr>
            <w:tcW w:w="1843" w:type="dxa"/>
          </w:tcPr>
          <w:p w:rsidR="00370FA5" w:rsidRPr="004844A0" w:rsidRDefault="00370FA5" w:rsidP="00BD71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  <w:tc>
          <w:tcPr>
            <w:tcW w:w="567" w:type="dxa"/>
          </w:tcPr>
          <w:p w:rsidR="00370FA5" w:rsidRPr="004844A0" w:rsidRDefault="00370FA5" w:rsidP="00BD71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370FA5" w:rsidRPr="004844A0" w:rsidRDefault="00370FA5" w:rsidP="00BD71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Строки баланса (ф. 0503730)</w:t>
            </w:r>
          </w:p>
        </w:tc>
        <w:tc>
          <w:tcPr>
            <w:tcW w:w="1525" w:type="dxa"/>
          </w:tcPr>
          <w:p w:rsidR="00370FA5" w:rsidRPr="004844A0" w:rsidRDefault="00370FA5" w:rsidP="00BD71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</w:tr>
      <w:tr w:rsidR="00370FA5" w:rsidTr="00BD7194">
        <w:tc>
          <w:tcPr>
            <w:tcW w:w="375" w:type="dxa"/>
            <w:tcBorders>
              <w:right w:val="single" w:sz="4" w:space="0" w:color="auto"/>
            </w:tcBorders>
          </w:tcPr>
          <w:p w:rsidR="00370FA5" w:rsidRPr="004844A0" w:rsidRDefault="00370FA5" w:rsidP="00BD7194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370FA5" w:rsidRPr="004844A0" w:rsidRDefault="00370FA5" w:rsidP="00BD71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480</w:t>
            </w:r>
          </w:p>
        </w:tc>
        <w:tc>
          <w:tcPr>
            <w:tcW w:w="1843" w:type="dxa"/>
          </w:tcPr>
          <w:p w:rsidR="00370FA5" w:rsidRDefault="00370FA5" w:rsidP="00BD71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370FA5" w:rsidRDefault="00370FA5" w:rsidP="00BD71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≠</w:t>
            </w:r>
          </w:p>
        </w:tc>
        <w:tc>
          <w:tcPr>
            <w:tcW w:w="3118" w:type="dxa"/>
          </w:tcPr>
          <w:p w:rsidR="00370FA5" w:rsidRPr="004844A0" w:rsidRDefault="00370FA5" w:rsidP="00BD719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230+260+310+320+330</w:t>
            </w:r>
          </w:p>
        </w:tc>
        <w:tc>
          <w:tcPr>
            <w:tcW w:w="1525" w:type="dxa"/>
          </w:tcPr>
          <w:p w:rsidR="00370FA5" w:rsidRDefault="00370FA5" w:rsidP="00BD71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24280</w:t>
            </w:r>
          </w:p>
        </w:tc>
      </w:tr>
      <w:tr w:rsidR="00370FA5" w:rsidTr="00BD7194">
        <w:tc>
          <w:tcPr>
            <w:tcW w:w="375" w:type="dxa"/>
            <w:tcBorders>
              <w:right w:val="single" w:sz="4" w:space="0" w:color="auto"/>
            </w:tcBorders>
          </w:tcPr>
          <w:p w:rsidR="00370FA5" w:rsidRPr="004844A0" w:rsidRDefault="00370FA5" w:rsidP="00BD7194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370FA5" w:rsidRPr="004844A0" w:rsidRDefault="00370FA5" w:rsidP="00BD71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540</w:t>
            </w:r>
          </w:p>
        </w:tc>
        <w:tc>
          <w:tcPr>
            <w:tcW w:w="1843" w:type="dxa"/>
          </w:tcPr>
          <w:p w:rsidR="00370FA5" w:rsidRDefault="00370FA5" w:rsidP="00BD71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100684,45</w:t>
            </w:r>
          </w:p>
        </w:tc>
        <w:tc>
          <w:tcPr>
            <w:tcW w:w="567" w:type="dxa"/>
          </w:tcPr>
          <w:p w:rsidR="00370FA5" w:rsidRDefault="00370FA5" w:rsidP="00BD71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≠</w:t>
            </w:r>
          </w:p>
        </w:tc>
        <w:tc>
          <w:tcPr>
            <w:tcW w:w="3118" w:type="dxa"/>
          </w:tcPr>
          <w:p w:rsidR="00370FA5" w:rsidRPr="004844A0" w:rsidRDefault="00370FA5" w:rsidP="00BD719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490+510+530</w:t>
            </w:r>
          </w:p>
        </w:tc>
        <w:tc>
          <w:tcPr>
            <w:tcW w:w="1525" w:type="dxa"/>
          </w:tcPr>
          <w:p w:rsidR="00370FA5" w:rsidRDefault="00370FA5" w:rsidP="00BD71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-72111,72</w:t>
            </w:r>
          </w:p>
        </w:tc>
      </w:tr>
      <w:tr w:rsidR="00370FA5" w:rsidTr="00BD7194">
        <w:tc>
          <w:tcPr>
            <w:tcW w:w="375" w:type="dxa"/>
            <w:tcBorders>
              <w:right w:val="single" w:sz="4" w:space="0" w:color="auto"/>
            </w:tcBorders>
          </w:tcPr>
          <w:p w:rsidR="00370FA5" w:rsidRPr="004844A0" w:rsidRDefault="00370FA5" w:rsidP="00BD7194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370FA5" w:rsidRPr="004844A0" w:rsidRDefault="00370FA5" w:rsidP="00BD719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380</w:t>
            </w:r>
          </w:p>
        </w:tc>
        <w:tc>
          <w:tcPr>
            <w:tcW w:w="1843" w:type="dxa"/>
          </w:tcPr>
          <w:p w:rsidR="00370FA5" w:rsidRDefault="00370FA5" w:rsidP="00BD71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-100684,45</w:t>
            </w:r>
          </w:p>
        </w:tc>
        <w:tc>
          <w:tcPr>
            <w:tcW w:w="567" w:type="dxa"/>
          </w:tcPr>
          <w:p w:rsidR="00370FA5" w:rsidRDefault="00370FA5" w:rsidP="00BD71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≠</w:t>
            </w:r>
          </w:p>
        </w:tc>
        <w:tc>
          <w:tcPr>
            <w:tcW w:w="3118" w:type="dxa"/>
          </w:tcPr>
          <w:p w:rsidR="00370FA5" w:rsidRPr="004844A0" w:rsidRDefault="00370FA5" w:rsidP="00BD719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400-600</w:t>
            </w:r>
          </w:p>
        </w:tc>
        <w:tc>
          <w:tcPr>
            <w:tcW w:w="1525" w:type="dxa"/>
          </w:tcPr>
          <w:p w:rsidR="00370FA5" w:rsidRDefault="00370FA5" w:rsidP="00BD71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96391,72</w:t>
            </w:r>
          </w:p>
        </w:tc>
      </w:tr>
    </w:tbl>
    <w:p w:rsidR="00370FA5" w:rsidRDefault="00370FA5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0FA5" w:rsidRDefault="00370FA5" w:rsidP="00370FA5">
      <w:pPr>
        <w:pStyle w:val="a6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таблицы видно, что под №1 приводится строка «Чистое увеличение дебиторской задолженности» в отчете приводится в размере «0» руб., когда в балансе приводится дебиторская задолженность по «Расчетам с подотчетными лицами» в размере 24280 руб., и данная сумма не показана в строке «Чистое увеличение дебиторской задолженности».</w:t>
      </w:r>
    </w:p>
    <w:p w:rsidR="00370FA5" w:rsidRPr="00CC528B" w:rsidRDefault="00370FA5" w:rsidP="00370FA5">
      <w:pPr>
        <w:pStyle w:val="a6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 №2, строка 540 согласно отчету составила 100684,45 руб. По строкам 541 и 542, разность которых составит строку 540 «Чистое увеличение прочей кредиторской задолженности» приводится «Финансовый результат учреждения». Согласно Инструкции 33н:</w:t>
      </w:r>
    </w:p>
    <w:p w:rsidR="00370FA5" w:rsidRDefault="00370FA5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3CA">
        <w:rPr>
          <w:rFonts w:ascii="Times New Roman" w:eastAsia="Times New Roman" w:hAnsi="Times New Roman" w:cs="Times New Roman"/>
          <w:sz w:val="28"/>
          <w:szCs w:val="28"/>
        </w:rPr>
        <w:t xml:space="preserve">по строке 541 - сумма по данным кредитовых оборотов, отраженных на соответствующих аналитических счетах счета 030200000 "Расчеты по принятым обязательствам", счета 03030000 "Расчеты по платежам в бюджеты", счета 030400000 "Прочие расчеты с кредиторами". </w:t>
      </w:r>
    </w:p>
    <w:p w:rsidR="00370FA5" w:rsidRDefault="00370FA5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3CA">
        <w:rPr>
          <w:rFonts w:ascii="Times New Roman" w:eastAsia="Times New Roman" w:hAnsi="Times New Roman" w:cs="Times New Roman"/>
          <w:sz w:val="28"/>
          <w:szCs w:val="28"/>
        </w:rPr>
        <w:t xml:space="preserve">по строке 542 - сумма по данным дебетовых оборотов, отраженных на соответствующих аналитических счетах счета 030200000 "Расчеты по принятым обязательствам", счета 03030000 "Расчеты по платежам в бюджеты", счета 030400000 </w:t>
      </w:r>
      <w:r>
        <w:rPr>
          <w:rFonts w:ascii="Times New Roman" w:eastAsia="Times New Roman" w:hAnsi="Times New Roman" w:cs="Times New Roman"/>
          <w:sz w:val="28"/>
          <w:szCs w:val="28"/>
        </w:rPr>
        <w:t>"Прочие расчеты с кредиторами";</w:t>
      </w:r>
    </w:p>
    <w:p w:rsidR="00370FA5" w:rsidRDefault="00370FA5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откуда следует, строка 541 составит (-25410,49) руб., строка 542 – 46701,23 руб., где данные суммы приведены из отчета формы 0503730 (баланс).</w:t>
      </w:r>
    </w:p>
    <w:p w:rsidR="00370FA5" w:rsidRPr="00D533CA" w:rsidRDefault="00370FA5" w:rsidP="00370FA5">
      <w:pPr>
        <w:pStyle w:val="a6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 №3, в строке 380 отражаются «Операции с финансовыми активами и обязательствами». По данной строке приводится разность между строками 390 «Операций с финансовыми активами» и 510 «Операции с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обязательствами». Из-за того, что допустили вышеперечисленные ошибки, в строке 380 вышла неправильная сумма. </w:t>
      </w:r>
    </w:p>
    <w:p w:rsidR="004017A9" w:rsidRPr="00542F9E" w:rsidRDefault="004017A9" w:rsidP="007F5A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39B9" w:rsidRPr="00E8765D" w:rsidRDefault="000339B2" w:rsidP="000776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9B2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 </w:t>
      </w:r>
      <w:r w:rsidR="0061627D">
        <w:rPr>
          <w:rFonts w:ascii="Times New Roman" w:eastAsia="Times New Roman" w:hAnsi="Times New Roman" w:cs="Times New Roman"/>
          <w:sz w:val="28"/>
          <w:szCs w:val="28"/>
        </w:rPr>
        <w:t>«Пояснительной записки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» показал, что </w:t>
      </w:r>
      <w:r w:rsidR="00601142">
        <w:rPr>
          <w:rFonts w:ascii="Times New Roman" w:eastAsia="Times New Roman" w:hAnsi="Times New Roman" w:cs="Times New Roman"/>
          <w:sz w:val="28"/>
          <w:szCs w:val="28"/>
        </w:rPr>
        <w:t>приведены:</w:t>
      </w:r>
      <w:r w:rsidR="0061627D">
        <w:rPr>
          <w:rFonts w:ascii="Times New Roman" w:eastAsia="Times New Roman" w:hAnsi="Times New Roman" w:cs="Times New Roman"/>
          <w:sz w:val="28"/>
          <w:szCs w:val="28"/>
        </w:rPr>
        <w:t xml:space="preserve"> форма 0503760 «Пояснительная записка к балансу учреждения»</w:t>
      </w:r>
      <w:r w:rsidR="00DE39B9">
        <w:rPr>
          <w:rFonts w:ascii="Times New Roman" w:eastAsia="Times New Roman" w:hAnsi="Times New Roman" w:cs="Times New Roman"/>
          <w:sz w:val="28"/>
          <w:szCs w:val="28"/>
        </w:rPr>
        <w:t>,</w:t>
      </w:r>
      <w:r w:rsidR="0061627D">
        <w:rPr>
          <w:rFonts w:ascii="Times New Roman" w:eastAsia="Times New Roman" w:hAnsi="Times New Roman" w:cs="Times New Roman"/>
          <w:sz w:val="28"/>
          <w:szCs w:val="28"/>
        </w:rPr>
        <w:t xml:space="preserve"> 0503768 «Сведения о движении нефинансовых активов учреждения»</w:t>
      </w:r>
      <w:r w:rsidR="00DE39B9">
        <w:rPr>
          <w:rFonts w:ascii="Times New Roman" w:eastAsia="Times New Roman" w:hAnsi="Times New Roman" w:cs="Times New Roman"/>
          <w:sz w:val="28"/>
          <w:szCs w:val="28"/>
        </w:rPr>
        <w:t>, 0503769 «Сведения по дебиторской и кредиторской задолженности»</w:t>
      </w:r>
      <w:r w:rsidR="0061627D">
        <w:rPr>
          <w:rFonts w:ascii="Times New Roman" w:eastAsia="Times New Roman" w:hAnsi="Times New Roman" w:cs="Times New Roman"/>
          <w:sz w:val="28"/>
          <w:szCs w:val="28"/>
        </w:rPr>
        <w:t xml:space="preserve">, остальные приложения к пояснительной записке не приведены. </w:t>
      </w:r>
      <w:r w:rsidR="00DE39B9">
        <w:rPr>
          <w:rFonts w:ascii="Times New Roman" w:eastAsia="Times New Roman" w:hAnsi="Times New Roman" w:cs="Times New Roman"/>
          <w:sz w:val="28"/>
          <w:szCs w:val="28"/>
        </w:rPr>
        <w:t xml:space="preserve">Необходимо было предоставить </w:t>
      </w:r>
      <w:r w:rsidR="00DE39B9" w:rsidRPr="000339B2">
        <w:rPr>
          <w:rFonts w:ascii="Times New Roman" w:eastAsia="Times New Roman" w:hAnsi="Times New Roman" w:cs="Times New Roman"/>
          <w:sz w:val="28"/>
          <w:szCs w:val="28"/>
        </w:rPr>
        <w:t>перечень форм отчетности не включенных в состав бухгалтерской отчетности учреждения в виду отсутствия числовых значений показателей.</w:t>
      </w:r>
      <w:r w:rsidR="00DE39B9" w:rsidRPr="00DE3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39B9" w:rsidRPr="00E8765D">
        <w:rPr>
          <w:rFonts w:ascii="Times New Roman" w:eastAsia="Times New Roman" w:hAnsi="Times New Roman" w:cs="Times New Roman"/>
          <w:sz w:val="28"/>
          <w:szCs w:val="28"/>
        </w:rPr>
        <w:t>Причина непредставления данных таблиц и форм в «Пояснительной записке» не указана.</w:t>
      </w:r>
    </w:p>
    <w:p w:rsidR="00E8765D" w:rsidRDefault="00DE39B9" w:rsidP="00033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Было проверено соответствие данных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форм и таблиц </w:t>
      </w:r>
      <w:r w:rsidR="000339B2">
        <w:rPr>
          <w:rFonts w:ascii="Times New Roman" w:eastAsia="Times New Roman" w:hAnsi="Times New Roman" w:cs="Times New Roman"/>
          <w:sz w:val="28"/>
          <w:szCs w:val="28"/>
        </w:rPr>
        <w:t>данным баланса и формы 050373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 w:rsidR="000776FC">
        <w:rPr>
          <w:rFonts w:ascii="Times New Roman" w:eastAsia="Times New Roman" w:hAnsi="Times New Roman" w:cs="Times New Roman"/>
          <w:sz w:val="28"/>
          <w:szCs w:val="28"/>
        </w:rPr>
        <w:t>форм 0503768,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0503769 соответствуют данным баланса. </w:t>
      </w:r>
    </w:p>
    <w:p w:rsidR="004602ED" w:rsidRDefault="004602ED" w:rsidP="004602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представленном «Сведении о движении нефинансовых активов» учреждения имеются списанные нефинансовые активы: нежилое помещение со стоимостью 106682 руб., машины и оборудования – 34463 руб. По факту списания не представлены необходимые документы: Акты списания Основных средств формы № ОС-4, приказ руководителя. </w:t>
      </w:r>
    </w:p>
    <w:p w:rsidR="00D46B4B" w:rsidRDefault="0061627D" w:rsidP="00033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пояснительной записке приводятся данные о профинансированных и изра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сходованных суммах, которые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видны из формы 0503737. </w:t>
      </w:r>
    </w:p>
    <w:p w:rsidR="0061627D" w:rsidRDefault="000776FC" w:rsidP="00033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поясняется, что проведена проверка финансово-хозяйственной деятельности за период с 01.01.2010 г. по 01.01.2012 г. В результате проверки выявлено финансовых нарушений на общую сумму 206600 руб. Поясняется, что установленные финансовые нарушения полностью устранены. Но </w:t>
      </w:r>
      <w:r w:rsidR="0053172C">
        <w:rPr>
          <w:rFonts w:ascii="Times New Roman" w:eastAsia="Times New Roman" w:hAnsi="Times New Roman" w:cs="Times New Roman"/>
          <w:sz w:val="28"/>
          <w:szCs w:val="28"/>
        </w:rPr>
        <w:t>по проведенным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мероприятиям по устранению нарушений </w:t>
      </w:r>
      <w:r w:rsidR="0053172C">
        <w:rPr>
          <w:rFonts w:ascii="Times New Roman" w:eastAsia="Times New Roman" w:hAnsi="Times New Roman" w:cs="Times New Roman"/>
          <w:sz w:val="28"/>
          <w:szCs w:val="28"/>
        </w:rPr>
        <w:t xml:space="preserve">выходит сумма 203637 руб. Откуда следует, что установленные после проверки финансовые нарушения не полностью устранены. </w:t>
      </w:r>
      <w:r w:rsidR="00601142">
        <w:rPr>
          <w:rFonts w:ascii="Times New Roman" w:eastAsia="Times New Roman" w:hAnsi="Times New Roman" w:cs="Times New Roman"/>
          <w:sz w:val="28"/>
          <w:szCs w:val="28"/>
        </w:rPr>
        <w:t>Сведения о результатах внеш</w:t>
      </w:r>
      <w:r w:rsidR="00D46B4B">
        <w:rPr>
          <w:rFonts w:ascii="Times New Roman" w:eastAsia="Times New Roman" w:hAnsi="Times New Roman" w:cs="Times New Roman"/>
          <w:sz w:val="28"/>
          <w:szCs w:val="28"/>
        </w:rPr>
        <w:t xml:space="preserve">него контроля </w:t>
      </w:r>
      <w:r w:rsidR="00601142">
        <w:rPr>
          <w:rFonts w:ascii="Times New Roman" w:eastAsia="Times New Roman" w:hAnsi="Times New Roman" w:cs="Times New Roman"/>
          <w:sz w:val="28"/>
          <w:szCs w:val="28"/>
        </w:rPr>
        <w:t xml:space="preserve">следовало указать в таблице 7 к «Пояснительной записке» (таблица 7 не представлена). </w:t>
      </w:r>
    </w:p>
    <w:p w:rsidR="00D46B4B" w:rsidRDefault="0053172C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Проверка состояния внутренне</w:t>
      </w:r>
      <w:r>
        <w:rPr>
          <w:rFonts w:ascii="Times New Roman" w:eastAsia="Times New Roman" w:hAnsi="Times New Roman" w:cs="Times New Roman"/>
          <w:sz w:val="28"/>
          <w:szCs w:val="28"/>
        </w:rPr>
        <w:t>го контроля показала, что в 2012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году в </w:t>
      </w:r>
      <w:r>
        <w:rPr>
          <w:rFonts w:ascii="Times New Roman" w:eastAsia="Times New Roman" w:hAnsi="Times New Roman" w:cs="Times New Roman"/>
          <w:sz w:val="28"/>
          <w:szCs w:val="28"/>
        </w:rPr>
        <w:t>МБОУ МУК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проводила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 w:rsidR="00601142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8"/>
        </w:rPr>
        <w:t>сверка расчётов с организациями.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Сведения о результатах мероприятий внутрен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него контроля следовало привести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в таблице 5 к «Пояснительной записке»</w:t>
      </w:r>
      <w:r w:rsidR="00032CF3" w:rsidRPr="00032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(таблица 5 не представлена)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2CF3" w:rsidRPr="00032CF3" w:rsidRDefault="00032CF3" w:rsidP="001B7C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Внутренний контроль обязателен для любого предприятия, учреждения независимо от его организационно-правовой формы, формы собственности, величины и отраслевой принадлежности. </w:t>
      </w:r>
    </w:p>
    <w:p w:rsidR="00032CF3" w:rsidRDefault="00032CF3" w:rsidP="001B7C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CF3">
        <w:rPr>
          <w:rFonts w:ascii="Times New Roman" w:eastAsia="Times New Roman" w:hAnsi="Times New Roman" w:cs="Times New Roman"/>
          <w:sz w:val="28"/>
          <w:szCs w:val="28"/>
        </w:rPr>
        <w:t>Обязательность организации внутреннего контроля заложена в Инструкции по составлению и представлению отчет</w:t>
      </w:r>
      <w:r>
        <w:rPr>
          <w:rFonts w:ascii="Times New Roman" w:eastAsia="Times New Roman" w:hAnsi="Times New Roman" w:cs="Times New Roman"/>
          <w:sz w:val="28"/>
          <w:szCs w:val="28"/>
        </w:rPr>
        <w:t>ности для бюджетных учреждений, где п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ри оформлении пояснительной записки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годовому отчету учреждения 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составляется таблица № 5 «Сведения о результатах мероприятий внутреннего контроля». Информация в таблице характеризует результаты проведенных в отчетном периоде мероприятий по внутреннему </w:t>
      </w:r>
      <w:proofErr w:type="gramStart"/>
      <w:r w:rsidRPr="00032CF3">
        <w:rPr>
          <w:rFonts w:ascii="Times New Roman" w:eastAsia="Times New Roman" w:hAnsi="Times New Roman" w:cs="Times New Roman"/>
          <w:sz w:val="28"/>
          <w:szCs w:val="28"/>
        </w:rPr>
        <w:t>контролю за</w:t>
      </w:r>
      <w:proofErr w:type="gramEnd"/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соблюдением требований бюджетного законодательства, соблюдением финансовой дисциплины и эффективным использованием материальных и финансовых ресурсов, а также за правильным ведением бюджетного учета и составлением отчетности субъектом бюджетной отчетности. </w:t>
      </w:r>
    </w:p>
    <w:p w:rsidR="004602ED" w:rsidRPr="00032CF3" w:rsidRDefault="004602ED" w:rsidP="001B7C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65D" w:rsidRPr="001B7C14" w:rsidRDefault="00E8765D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7C14">
        <w:rPr>
          <w:rFonts w:ascii="Times New Roman" w:eastAsia="Times New Roman" w:hAnsi="Times New Roman" w:cs="Times New Roman"/>
          <w:b/>
          <w:sz w:val="28"/>
          <w:szCs w:val="28"/>
        </w:rPr>
        <w:t>Выводы и предложения: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32CF3" w:rsidRPr="00E8765D" w:rsidRDefault="00E8765D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>Бюджетная отчётност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ь за 2012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«Бай-</w:t>
      </w:r>
      <w:proofErr w:type="spellStart"/>
      <w:r w:rsidR="00032CF3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CF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032CF3">
        <w:rPr>
          <w:rFonts w:ascii="Times New Roman" w:eastAsia="Times New Roman" w:hAnsi="Times New Roman" w:cs="Times New Roman"/>
          <w:sz w:val="28"/>
          <w:szCs w:val="28"/>
        </w:rPr>
        <w:t>» 13 марта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3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="00032CF3"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032CF3"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«Бай-</w:t>
      </w:r>
      <w:proofErr w:type="spellStart"/>
      <w:r w:rsidR="00032CF3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CF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5 мая 2010 года № 5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2CF3" w:rsidRDefault="00032CF3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 МБОУ МУК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составляет и представляет годовую, квартальную и месячную отчетности об исполнении бюджета по формам согласно Инструкции утвержденной Приказом Министерства финансов Российской Федерации от 25.03.2011 года № 33н (далее по тексту Инструкция 33н). Формы, представленные в Контрольно-счетную палату муниципального района, соответствуют формам согласно указанной Инструкции. </w:t>
      </w:r>
    </w:p>
    <w:p w:rsidR="00983D89" w:rsidRDefault="00032CF3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Согласно п. 9 главы 1 Инструкции 33н бухгалтерская отчетность составляется на основе данных Главной книги и других регистров бухгалтерского учета, с обязательным проведением сверки оборотов и остатков по регистрам аналитического учета с оборотами и остатками по регистрам синтетического учета. Контрольно-счетной палате муниципального района главным бухгалтером не представлена Главная книга, так как по настоящее время данная книга не составлена.</w:t>
      </w:r>
    </w:p>
    <w:p w:rsidR="00983D89" w:rsidRPr="00604F87" w:rsidRDefault="00983D89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604F8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МБОУ МУК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перед составлением годовой бюджетной отчётности </w:t>
      </w:r>
      <w:r>
        <w:rPr>
          <w:rFonts w:ascii="Times New Roman" w:eastAsia="Times New Roman" w:hAnsi="Times New Roman" w:cs="Times New Roman"/>
          <w:sz w:val="28"/>
          <w:szCs w:val="28"/>
        </w:rPr>
        <w:t>не проведена инвентаризация, где выявлены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нарушения статьи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12 Федерального закона от 21.11.1996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129-ФЗ «О бухгалтерском учёте», с приказом Министерства финансов России от 13.06.1995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</w:t>
      </w:r>
      <w:r>
        <w:rPr>
          <w:rFonts w:ascii="Times New Roman" w:eastAsia="Times New Roman" w:hAnsi="Times New Roman" w:cs="Times New Roman"/>
          <w:sz w:val="28"/>
          <w:szCs w:val="28"/>
        </w:rPr>
        <w:t>ства и финансовых обязательств».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ab/>
      </w: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. Бюджетная отчётность составлена </w:t>
      </w:r>
      <w:r w:rsidR="003D549D">
        <w:rPr>
          <w:rFonts w:ascii="Times New Roman" w:eastAsia="Times New Roman" w:hAnsi="Times New Roman" w:cs="Times New Roman"/>
          <w:sz w:val="28"/>
          <w:szCs w:val="28"/>
        </w:rPr>
        <w:t>с нарушениями и недостатками,</w:t>
      </w:r>
      <w:r w:rsidR="001E27C3">
        <w:rPr>
          <w:rFonts w:ascii="Times New Roman" w:eastAsia="Times New Roman" w:hAnsi="Times New Roman" w:cs="Times New Roman"/>
          <w:sz w:val="28"/>
          <w:szCs w:val="28"/>
        </w:rPr>
        <w:t xml:space="preserve"> оказавшими существенное влияние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на достоверность данных годов</w:t>
      </w:r>
      <w:r w:rsidR="003D549D">
        <w:rPr>
          <w:rFonts w:ascii="Times New Roman" w:eastAsia="Times New Roman" w:hAnsi="Times New Roman" w:cs="Times New Roman"/>
          <w:sz w:val="28"/>
          <w:szCs w:val="28"/>
        </w:rPr>
        <w:t xml:space="preserve">ого отчёта. </w:t>
      </w:r>
    </w:p>
    <w:p w:rsidR="00E8765D" w:rsidRPr="00E8765D" w:rsidRDefault="00E8765D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МБОУ МУК «</w:t>
      </w:r>
      <w:proofErr w:type="spellStart"/>
      <w:r w:rsidR="00983D89"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 w:rsidR="00983D89">
        <w:rPr>
          <w:rFonts w:ascii="Times New Roman" w:eastAsia="Times New Roman" w:hAnsi="Times New Roman" w:cs="Times New Roman"/>
          <w:sz w:val="28"/>
          <w:szCs w:val="28"/>
        </w:rPr>
        <w:t>» провести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работу, направленную на осуществление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внутреннего </w:t>
      </w:r>
      <w:proofErr w:type="gramStart"/>
      <w:r w:rsidRPr="00E8765D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внутренних стандартов и процедур составления и исполнения бюджета, составления бюджетной отчётно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сти и ведения бюджетного учёта.</w:t>
      </w:r>
    </w:p>
    <w:p w:rsid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D549D" w:rsidRPr="00E8765D" w:rsidRDefault="003D549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65D" w:rsidRPr="00E8765D" w:rsidRDefault="00E8765D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Настоящее заключение используется для подготовки заключения на годовой отчёт об исполнении бюджета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муниципального района «Бай-</w:t>
      </w:r>
      <w:proofErr w:type="spellStart"/>
      <w:r w:rsidR="00983D89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3D89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 Республики </w:t>
      </w:r>
      <w:proofErr w:type="spellStart"/>
      <w:r w:rsidR="00983D89">
        <w:rPr>
          <w:rFonts w:ascii="Times New Roman" w:eastAsia="Times New Roman" w:hAnsi="Times New Roman" w:cs="Times New Roman"/>
          <w:sz w:val="28"/>
          <w:szCs w:val="28"/>
        </w:rPr>
        <w:t>Тыва</w:t>
      </w:r>
      <w:proofErr w:type="gramStart"/>
      <w:r w:rsidR="00983D8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E8765D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B7C14" w:rsidRDefault="001B7C14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proofErr w:type="gramStart"/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Контрольно-счётной</w:t>
      </w:r>
      <w:proofErr w:type="gramEnd"/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7C14" w:rsidRDefault="001B7C14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Палаты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муниципального района</w:t>
      </w:r>
    </w:p>
    <w:p w:rsidR="001B7C14" w:rsidRDefault="001B7C14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</w:p>
    <w:p w:rsidR="00533DE2" w:rsidRPr="00533DE2" w:rsidRDefault="001B7C14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Республики Тыва»           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С.С.Монгуш</w:t>
      </w:r>
      <w:proofErr w:type="spellEnd"/>
    </w:p>
    <w:sectPr w:rsidR="00533DE2" w:rsidRPr="00533DE2" w:rsidSect="00B0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77EA"/>
    <w:multiLevelType w:val="hybridMultilevel"/>
    <w:tmpl w:val="52BE9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C4A49"/>
    <w:multiLevelType w:val="hybridMultilevel"/>
    <w:tmpl w:val="60BEC6A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34447C"/>
    <w:multiLevelType w:val="hybridMultilevel"/>
    <w:tmpl w:val="248A166C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611E0769"/>
    <w:multiLevelType w:val="hybridMultilevel"/>
    <w:tmpl w:val="037058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C2C1B33"/>
    <w:multiLevelType w:val="hybridMultilevel"/>
    <w:tmpl w:val="F10CEB96"/>
    <w:lvl w:ilvl="0" w:tplc="E1C284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C077318"/>
    <w:multiLevelType w:val="hybridMultilevel"/>
    <w:tmpl w:val="4E34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33DE2"/>
    <w:rsid w:val="000124BE"/>
    <w:rsid w:val="00025C25"/>
    <w:rsid w:val="00032CF3"/>
    <w:rsid w:val="000339B2"/>
    <w:rsid w:val="00042933"/>
    <w:rsid w:val="00062A0C"/>
    <w:rsid w:val="00073693"/>
    <w:rsid w:val="000776FC"/>
    <w:rsid w:val="000865AC"/>
    <w:rsid w:val="00097A47"/>
    <w:rsid w:val="000E2369"/>
    <w:rsid w:val="000E6AC6"/>
    <w:rsid w:val="001047C6"/>
    <w:rsid w:val="0011573E"/>
    <w:rsid w:val="0013008E"/>
    <w:rsid w:val="00147B15"/>
    <w:rsid w:val="0015258D"/>
    <w:rsid w:val="001A1820"/>
    <w:rsid w:val="001B7C14"/>
    <w:rsid w:val="001D3073"/>
    <w:rsid w:val="001E27C3"/>
    <w:rsid w:val="00212294"/>
    <w:rsid w:val="00237418"/>
    <w:rsid w:val="002F711E"/>
    <w:rsid w:val="003027F7"/>
    <w:rsid w:val="00327869"/>
    <w:rsid w:val="003339AD"/>
    <w:rsid w:val="00340B6C"/>
    <w:rsid w:val="0035789D"/>
    <w:rsid w:val="00370FA5"/>
    <w:rsid w:val="003958DE"/>
    <w:rsid w:val="003A31DA"/>
    <w:rsid w:val="003B340B"/>
    <w:rsid w:val="003D549D"/>
    <w:rsid w:val="004017A9"/>
    <w:rsid w:val="004044EF"/>
    <w:rsid w:val="0042755E"/>
    <w:rsid w:val="004602ED"/>
    <w:rsid w:val="004844A0"/>
    <w:rsid w:val="004A1FC0"/>
    <w:rsid w:val="004A6C9D"/>
    <w:rsid w:val="004F58B4"/>
    <w:rsid w:val="0050018D"/>
    <w:rsid w:val="005156C8"/>
    <w:rsid w:val="0053172C"/>
    <w:rsid w:val="00533DE2"/>
    <w:rsid w:val="00542F9E"/>
    <w:rsid w:val="00550A1F"/>
    <w:rsid w:val="00555C5F"/>
    <w:rsid w:val="005615F7"/>
    <w:rsid w:val="00567CA3"/>
    <w:rsid w:val="005A6B50"/>
    <w:rsid w:val="005E025D"/>
    <w:rsid w:val="005F6C63"/>
    <w:rsid w:val="00601142"/>
    <w:rsid w:val="00604F87"/>
    <w:rsid w:val="0061168C"/>
    <w:rsid w:val="00614B46"/>
    <w:rsid w:val="0061627D"/>
    <w:rsid w:val="006373DD"/>
    <w:rsid w:val="00647E88"/>
    <w:rsid w:val="006777CF"/>
    <w:rsid w:val="006C5BB5"/>
    <w:rsid w:val="007A498E"/>
    <w:rsid w:val="007A4FED"/>
    <w:rsid w:val="007C4B0A"/>
    <w:rsid w:val="007D49B9"/>
    <w:rsid w:val="007D5409"/>
    <w:rsid w:val="007F3506"/>
    <w:rsid w:val="007F5A99"/>
    <w:rsid w:val="0081371F"/>
    <w:rsid w:val="008305EF"/>
    <w:rsid w:val="0083325A"/>
    <w:rsid w:val="00846541"/>
    <w:rsid w:val="00852EDD"/>
    <w:rsid w:val="008929E7"/>
    <w:rsid w:val="008C5E78"/>
    <w:rsid w:val="008E785E"/>
    <w:rsid w:val="008F4956"/>
    <w:rsid w:val="008F6C27"/>
    <w:rsid w:val="008F7788"/>
    <w:rsid w:val="009407D8"/>
    <w:rsid w:val="00946B0C"/>
    <w:rsid w:val="00970F99"/>
    <w:rsid w:val="00983D89"/>
    <w:rsid w:val="00996DB1"/>
    <w:rsid w:val="009B603E"/>
    <w:rsid w:val="009C1229"/>
    <w:rsid w:val="009E6CED"/>
    <w:rsid w:val="00A069CC"/>
    <w:rsid w:val="00A2119B"/>
    <w:rsid w:val="00A65E34"/>
    <w:rsid w:val="00A75F19"/>
    <w:rsid w:val="00A7798E"/>
    <w:rsid w:val="00A83518"/>
    <w:rsid w:val="00A844CD"/>
    <w:rsid w:val="00AA7F37"/>
    <w:rsid w:val="00AB3504"/>
    <w:rsid w:val="00AB73CF"/>
    <w:rsid w:val="00AD6FC1"/>
    <w:rsid w:val="00AE5CC6"/>
    <w:rsid w:val="00AF78A2"/>
    <w:rsid w:val="00B073E6"/>
    <w:rsid w:val="00B20709"/>
    <w:rsid w:val="00B20895"/>
    <w:rsid w:val="00B610F0"/>
    <w:rsid w:val="00B66473"/>
    <w:rsid w:val="00BC12E8"/>
    <w:rsid w:val="00BC1B5D"/>
    <w:rsid w:val="00C23BF1"/>
    <w:rsid w:val="00C42EB1"/>
    <w:rsid w:val="00C55EAA"/>
    <w:rsid w:val="00C62974"/>
    <w:rsid w:val="00C96C17"/>
    <w:rsid w:val="00CC1F6B"/>
    <w:rsid w:val="00CC528B"/>
    <w:rsid w:val="00CF72EB"/>
    <w:rsid w:val="00D02023"/>
    <w:rsid w:val="00D41FD9"/>
    <w:rsid w:val="00D46B4B"/>
    <w:rsid w:val="00D533CA"/>
    <w:rsid w:val="00D6630E"/>
    <w:rsid w:val="00D964FB"/>
    <w:rsid w:val="00DB7F31"/>
    <w:rsid w:val="00DE199D"/>
    <w:rsid w:val="00DE39B9"/>
    <w:rsid w:val="00E02605"/>
    <w:rsid w:val="00E20D99"/>
    <w:rsid w:val="00E50518"/>
    <w:rsid w:val="00E73707"/>
    <w:rsid w:val="00E74195"/>
    <w:rsid w:val="00E8765D"/>
    <w:rsid w:val="00E97D1F"/>
    <w:rsid w:val="00EB6AD4"/>
    <w:rsid w:val="00EB7B61"/>
    <w:rsid w:val="00ED4F34"/>
    <w:rsid w:val="00EE44DC"/>
    <w:rsid w:val="00F05D72"/>
    <w:rsid w:val="00F111CC"/>
    <w:rsid w:val="00F351DE"/>
    <w:rsid w:val="00F51D18"/>
    <w:rsid w:val="00F72DC9"/>
    <w:rsid w:val="00F7489C"/>
    <w:rsid w:val="00FD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1664</TotalTime>
  <Pages>8</Pages>
  <Words>2645</Words>
  <Characters>15079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30</cp:revision>
  <dcterms:created xsi:type="dcterms:W3CDTF">2013-03-25T07:33:00Z</dcterms:created>
  <dcterms:modified xsi:type="dcterms:W3CDTF">2013-04-12T03:02:00Z</dcterms:modified>
</cp:coreProperties>
</file>