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02" w:rsidRDefault="00414B02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tbl>
      <w:tblPr>
        <w:tblW w:w="10490" w:type="dxa"/>
        <w:tblInd w:w="-459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414B02" w:rsidTr="00414B02">
        <w:trPr>
          <w:trHeight w:val="1516"/>
        </w:trPr>
        <w:tc>
          <w:tcPr>
            <w:tcW w:w="4536" w:type="dxa"/>
            <w:vAlign w:val="center"/>
            <w:hideMark/>
          </w:tcPr>
          <w:p w:rsidR="00414B02" w:rsidRDefault="00414B02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КОНТРОЛЬНО-СЧЕТНАЯ ПАЛАТА МУНИЦИПАЛЬНОГО РАЙОНА</w:t>
            </w:r>
          </w:p>
          <w:p w:rsidR="00414B02" w:rsidRDefault="00414B02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«БАЙ-ТАЙГИНСКИЙ КОЖУУН РЕСПУБЛИКИ ТЫВА»</w:t>
            </w:r>
          </w:p>
        </w:tc>
        <w:tc>
          <w:tcPr>
            <w:tcW w:w="2127" w:type="dxa"/>
            <w:hideMark/>
          </w:tcPr>
          <w:p w:rsidR="00414B02" w:rsidRDefault="00414B02">
            <w:pPr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8975" cy="907415"/>
                  <wp:effectExtent l="0" t="0" r="0" b="0"/>
                  <wp:docPr id="1" name="Рисунок 1" descr="Описание: Описание: 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414B02" w:rsidRDefault="00414B02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«ТЫВА РЕСПУБЛИКАНЫҢ</w:t>
            </w:r>
          </w:p>
          <w:p w:rsidR="00414B02" w:rsidRDefault="00414B02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КОЖУУНУ»</w:t>
            </w:r>
          </w:p>
          <w:p w:rsidR="00414B02" w:rsidRDefault="00414B02">
            <w:pPr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РАЙОННУҢ ХЫНАЛДА-САНАЛГА ПАЛАТАЗЫ</w:t>
            </w:r>
          </w:p>
        </w:tc>
      </w:tr>
    </w:tbl>
    <w:p w:rsidR="00414B02" w:rsidRDefault="00414B02" w:rsidP="00414B02">
      <w:pPr>
        <w:pBdr>
          <w:bottom w:val="single" w:sz="12" w:space="1" w:color="auto"/>
        </w:pBdr>
        <w:shd w:val="clear" w:color="auto" w:fill="FFFFFF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</w:p>
    <w:p w:rsidR="00414B02" w:rsidRDefault="00414B02" w:rsidP="00414B0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ул. Комсомольская, 19, </w:t>
      </w:r>
      <w:proofErr w:type="spellStart"/>
      <w:r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>
        <w:rPr>
          <w:rFonts w:ascii="Times New Roman" w:hAnsi="Times New Roman" w:cs="Times New Roman"/>
          <w:bCs/>
          <w:spacing w:val="-10"/>
          <w:sz w:val="20"/>
          <w:szCs w:val="20"/>
        </w:rPr>
        <w:t>, Бай-</w:t>
      </w:r>
      <w:proofErr w:type="spellStart"/>
      <w:r>
        <w:rPr>
          <w:rFonts w:ascii="Times New Roman" w:hAnsi="Times New Roman" w:cs="Times New Roman"/>
          <w:bCs/>
          <w:spacing w:val="-10"/>
          <w:sz w:val="20"/>
          <w:szCs w:val="20"/>
        </w:rPr>
        <w:t>Тайгинский</w:t>
      </w:r>
      <w:proofErr w:type="spellEnd"/>
      <w:r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 район, Республика Тыва, 668010</w:t>
      </w:r>
    </w:p>
    <w:p w:rsidR="00414B02" w:rsidRDefault="00414B02" w:rsidP="00414B02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414B02" w:rsidRDefault="00414B02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414B02" w:rsidRDefault="00414B02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14B02" w:rsidRDefault="00414B02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C7B81" w:rsidRPr="00664349" w:rsidRDefault="008C7B81" w:rsidP="00414B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 о результатах внешней проверки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620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Отдела </w:t>
      </w:r>
      <w:r w:rsidR="002434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 опеке</w:t>
      </w:r>
      <w:r w:rsidR="002620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 попечительства администрации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муниципального района 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«Бай-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кожуун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Республики Тыва»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2012 год.</w:t>
      </w:r>
    </w:p>
    <w:p w:rsidR="004119E8" w:rsidRPr="00AF7B6A" w:rsidRDefault="004119E8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414B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16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667530" w:rsidRDefault="00667530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F7B6A" w:rsidRPr="00360D98" w:rsidRDefault="00667530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</w:t>
      </w:r>
      <w:r w:rsidR="006E7A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Отдел</w:t>
      </w:r>
      <w:r w:rsidR="006E7A4D" w:rsidRPr="006E7A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 опеке и попечительст</w:t>
      </w:r>
      <w:r w:rsidR="00A5282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ву</w:t>
      </w:r>
      <w:r w:rsidR="006E7A4D" w:rsidRPr="006E7A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администрации муниципального района   «Бай-</w:t>
      </w:r>
      <w:proofErr w:type="spellStart"/>
      <w:r w:rsidR="006E7A4D" w:rsidRPr="006E7A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6E7A4D" w:rsidRPr="006E7A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6E7A4D" w:rsidRPr="006E7A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6E7A4D" w:rsidRPr="006E7A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="00360D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</w:t>
      </w:r>
      <w:r w:rsidR="00AF7B6A" w:rsidRPr="00024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AF7B6A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руководствовалось в своей деятельности </w:t>
      </w:r>
      <w:r w:rsidR="00A528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 отдела опеки и</w:t>
      </w:r>
      <w:r w:rsidR="00FE3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попечительства</w:t>
      </w:r>
      <w:r w:rsidR="00AF7B6A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39F0" w:rsidRPr="00B838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739F0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утверждённым П</w:t>
      </w:r>
      <w:r w:rsidR="00AF7B6A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</w:t>
      </w:r>
      <w:r w:rsidR="001739F0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795564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1739F0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«Ба</w:t>
      </w:r>
      <w:r w:rsidR="00795564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spellStart"/>
      <w:r w:rsidR="00795564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795564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95564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795564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</w:t>
      </w:r>
      <w:r w:rsidR="001739F0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ыва»</w:t>
      </w:r>
      <w:r w:rsidR="00122588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23.08.2010</w:t>
      </w:r>
      <w:r w:rsidR="002B71C3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776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>г № 477</w:t>
      </w:r>
      <w:r w:rsidR="00F8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D98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по тексту – </w:t>
      </w:r>
      <w:r w:rsidR="006E7A4D" w:rsidRPr="00B838B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Отдел по опеке и попечительст</w:t>
      </w:r>
      <w:r w:rsidR="005574C9" w:rsidRPr="00B838B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ву</w:t>
      </w:r>
      <w:r w:rsidR="00AF7B6A" w:rsidRPr="00B838B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F7B6A" w:rsidRPr="00B54007" w:rsidRDefault="00AF7B6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Согласно </w:t>
      </w:r>
      <w:r w:rsidR="001453C9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пункту 4.1. Положения</w:t>
      </w:r>
      <w:r w:rsidR="00360D98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7857" w:rsidRPr="00B5400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Отдела по опеке и попечительству</w:t>
      </w:r>
      <w:r w:rsidR="004B7857" w:rsidRPr="00B5400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360D98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деятельности </w:t>
      </w:r>
      <w:r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1453C9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единой государственной политики</w:t>
      </w:r>
      <w:r w:rsidR="00BF4CF4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4B7857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</w:t>
      </w:r>
      <w:r w:rsidR="00BF4CF4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защиты прав и законных интересов несове</w:t>
      </w:r>
      <w:r w:rsidR="004B7857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ршеннолетних, в том числе детей-</w:t>
      </w:r>
      <w:r w:rsidR="00BF4CF4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сирот и детей</w:t>
      </w:r>
      <w:r w:rsidR="004B7857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F4CF4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оставшихся без  попечения родителей, детей </w:t>
      </w:r>
      <w:r w:rsidR="004B7857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нуждающихся</w:t>
      </w:r>
      <w:r w:rsidR="00BF4CF4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помощи государства, а также лиц из числа детей-сирот и детей, оставшихся без попечения родителей, на территории муниципального </w:t>
      </w:r>
      <w:r w:rsidR="004B7857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BF4CF4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B54007" w:rsidRDefault="00AF7B6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Финансирование ра</w:t>
      </w:r>
      <w:r w:rsidR="00360D98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r w:rsidR="00615BA4" w:rsidRPr="00B5400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Отдела по опеке и попечительст</w:t>
      </w:r>
      <w:r w:rsidR="00C2020A" w:rsidRPr="00B5400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ву</w:t>
      </w:r>
      <w:r w:rsidR="00615BA4" w:rsidRPr="00B5400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за счёт средств, предусмотренных в бюджете </w:t>
      </w:r>
      <w:r w:rsidR="00360D98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муниципального района «Бай-</w:t>
      </w:r>
      <w:proofErr w:type="spellStart"/>
      <w:r w:rsidR="00360D98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60D98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60D98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60D98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F817A7" w:rsidRP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229" w:rsidRPr="0015595E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Внешняя проверка</w:t>
      </w:r>
      <w:r w:rsidR="007E021E" w:rsidRPr="0015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15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5BA4" w:rsidRPr="0015595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Отдела по опеке и попечительст</w:t>
      </w:r>
      <w:r w:rsidR="00C2020A" w:rsidRPr="0015595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ву</w:t>
      </w:r>
      <w:r w:rsidR="00615BA4" w:rsidRPr="0015595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E021E" w:rsidRPr="001559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Pr="0015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1559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893229" w:rsidRPr="0015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проверкой.</w:t>
      </w:r>
    </w:p>
    <w:p w:rsidR="00AF7B6A" w:rsidRPr="009A07EB" w:rsidRDefault="00AF7B6A" w:rsidP="00B54007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Веде</w:t>
      </w:r>
      <w:r w:rsidR="001D4A4B"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бюджетного учёта в</w:t>
      </w:r>
      <w:r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5BA4" w:rsidRPr="009A07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Отделе по опеке и попечительст</w:t>
      </w:r>
      <w:r w:rsidR="00C30083" w:rsidRPr="009A07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ву</w:t>
      </w:r>
      <w:r w:rsidR="00615BA4" w:rsidRPr="009A07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</w:t>
      </w:r>
      <w:r w:rsidR="00D51608"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ствляется главным</w:t>
      </w:r>
      <w:r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</w:t>
      </w:r>
      <w:r w:rsidR="00CD230D"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proofErr w:type="spellStart"/>
      <w:r w:rsidR="009A07EB"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Салчак</w:t>
      </w:r>
      <w:proofErr w:type="spellEnd"/>
      <w:r w:rsidR="009A07EB"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Г.А</w:t>
      </w:r>
      <w:r w:rsidR="00B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учётной информации осуществляется</w:t>
      </w:r>
      <w:proofErr w:type="gramEnd"/>
      <w:r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88E"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вручную</w:t>
      </w:r>
      <w:r w:rsidR="00A61128"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288E" w:rsidRPr="009A0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DA37FE" w:rsidRDefault="005F055E" w:rsidP="001D4A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7FE">
        <w:rPr>
          <w:sz w:val="28"/>
        </w:rPr>
        <w:t xml:space="preserve">   </w:t>
      </w:r>
      <w:r w:rsidRPr="00DA37FE">
        <w:rPr>
          <w:rFonts w:ascii="Times New Roman" w:hAnsi="Times New Roman" w:cs="Times New Roman"/>
          <w:sz w:val="28"/>
        </w:rPr>
        <w:t>Проведена проверка по формированию полной и достоверной информации о состоянии а</w:t>
      </w:r>
      <w:r w:rsidR="00813F2B">
        <w:rPr>
          <w:rFonts w:ascii="Times New Roman" w:hAnsi="Times New Roman" w:cs="Times New Roman"/>
          <w:sz w:val="28"/>
        </w:rPr>
        <w:t>ктивов и обязательств Отдела</w:t>
      </w:r>
      <w:r w:rsidRPr="00DA37FE">
        <w:rPr>
          <w:rFonts w:ascii="Times New Roman" w:hAnsi="Times New Roman" w:cs="Times New Roman"/>
          <w:sz w:val="28"/>
        </w:rPr>
        <w:t>, а т</w:t>
      </w:r>
      <w:r w:rsidR="00813F2B">
        <w:rPr>
          <w:rFonts w:ascii="Times New Roman" w:hAnsi="Times New Roman" w:cs="Times New Roman"/>
          <w:sz w:val="28"/>
        </w:rPr>
        <w:t>акже о финансовых результатах его</w:t>
      </w:r>
      <w:r w:rsidRPr="00DA37FE">
        <w:rPr>
          <w:rFonts w:ascii="Times New Roman" w:hAnsi="Times New Roman" w:cs="Times New Roman"/>
          <w:sz w:val="28"/>
        </w:rPr>
        <w:t xml:space="preserve"> деятельности</w:t>
      </w:r>
      <w:r w:rsidRPr="00DA37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DA37F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1D4A4B" w:rsidRPr="00DA3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="00B45FB4" w:rsidRPr="00DA3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</w:t>
      </w:r>
      <w:r w:rsid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опеке и попечительству</w:t>
      </w:r>
      <w:r w:rsidR="001D4A4B" w:rsidRPr="00DA3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2012</w:t>
      </w:r>
      <w:r w:rsidR="00AF7B6A" w:rsidRPr="00DA3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0F5D02" w:rsidRPr="00CC57BA" w:rsidRDefault="00AF7B6A" w:rsidP="0032192E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="001D4A4B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5DA" w:rsidRPr="00CC57BA">
        <w:rPr>
          <w:rFonts w:ascii="Times New Roman" w:hAnsi="Times New Roman" w:cs="Times New Roman"/>
          <w:sz w:val="28"/>
          <w:szCs w:val="28"/>
        </w:rPr>
        <w:t>По составу и полноте форм бюджетная отчетность представлена в объеме форм, предусмотренных статьей 264.1 Бюджетного кодекса Российской Федерации, в срок, установленный статьями 264.4 Бюджетного кодекса Российской Федерации</w:t>
      </w:r>
      <w:r w:rsidR="000F5D02" w:rsidRPr="00CC57BA">
        <w:rPr>
          <w:rFonts w:ascii="Times New Roman" w:hAnsi="Times New Roman" w:cs="Times New Roman"/>
          <w:sz w:val="28"/>
          <w:szCs w:val="28"/>
        </w:rPr>
        <w:t xml:space="preserve"> и </w:t>
      </w:r>
      <w:r w:rsidR="0032192E" w:rsidRPr="00CC57BA">
        <w:rPr>
          <w:rFonts w:ascii="Times New Roman" w:hAnsi="Times New Roman" w:cs="Times New Roman"/>
          <w:sz w:val="28"/>
          <w:szCs w:val="28"/>
        </w:rPr>
        <w:t xml:space="preserve">пунктом 11.1. </w:t>
      </w:r>
      <w:r w:rsidR="000F5D02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о порядке составления и представления годовой, квартальной и месячной отчётности  об исполнении бюджетов бюджетной системы Российской Федерации  (</w:t>
      </w:r>
      <w:proofErr w:type="spellStart"/>
      <w:r w:rsidR="000F5D02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0F5D02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0F5D02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0F5D02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28 декабря 2010г.№ 191н) (далее – Инструкция № 191н</w:t>
      </w:r>
      <w:r w:rsidR="00076EB5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F5D02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17EC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F5D02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CA7C7C" w:rsidRPr="00C662B5" w:rsidRDefault="000F5D02" w:rsidP="00D917EC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0C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="00B7643D" w:rsidRPr="002620C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2192E" w:rsidRPr="00321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192E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321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п.151.</w:t>
      </w:r>
      <w:r w:rsidR="0032192E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Инструкции № 191н Пояснительная записка составляется в разрезе 5 разделов в составе соответствующих таблиц и форм. Не соответствует по составу  Пояснительная записка  (форма 050316</w:t>
      </w:r>
      <w:r w:rsidR="0032192E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>0)</w:t>
      </w:r>
      <w:r w:rsidR="00CC57BA" w:rsidRPr="00CC57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A7C7C" w:rsidRPr="002620C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CC57BA" w:rsidRPr="00C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 только текстовая часть</w:t>
      </w:r>
      <w:r w:rsidR="00E93C1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 подробно описана финансово-хозяйственная деятельность Отдела.</w:t>
      </w:r>
    </w:p>
    <w:p w:rsidR="00AF7B6A" w:rsidRPr="00E709B1" w:rsidRDefault="00813F2B" w:rsidP="00392519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D36EB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7D9F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7B6A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Представленная на проверку бюджетная отчётность сост</w:t>
      </w:r>
      <w:r w:rsidR="00B474AA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авлена по</w:t>
      </w:r>
      <w:r w:rsidR="00E709B1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деятельности.</w:t>
      </w:r>
      <w:r w:rsidR="00B474AA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E709B1" w:rsidRDefault="00392519" w:rsidP="008D36E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37D9F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C54307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Бюджетная отчётность </w:t>
      </w:r>
      <w:r w:rsidR="004B614E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9B1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Отдела по опеке и попечительству </w:t>
      </w:r>
      <w:r w:rsidR="004B614E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="00AF7B6A" w:rsidRPr="00E70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учёта, установленных законодательством Российской Федерации для получателей бюджетных средств.</w:t>
      </w:r>
    </w:p>
    <w:p w:rsidR="00AF7B6A" w:rsidRPr="00C07440" w:rsidRDefault="00C07440" w:rsidP="00633B1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F7B6A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6518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229D4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не </w:t>
      </w:r>
      <w:r w:rsidR="009C6518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</w:t>
      </w:r>
      <w:r w:rsidR="00E709B1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Отдела по опеке и попечительству </w:t>
      </w:r>
      <w:r w:rsidR="00393F09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годовых отчетов на 01.01.2012 года а</w:t>
      </w:r>
      <w:r w:rsidR="00AF7B6A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="00A65FC1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формы 05031</w:t>
      </w:r>
      <w:r w:rsidR="00AF7B6A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A65FC1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(далее по тексту – баланс) </w:t>
      </w:r>
      <w:r w:rsidR="00AF7B6A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п</w:t>
      </w:r>
      <w:r w:rsidR="00393F09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тексту – баланс) на 01.01.2013 </w:t>
      </w:r>
      <w:r w:rsidR="0019310E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невозможно </w:t>
      </w:r>
      <w:r w:rsidR="00AC4AF4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сверить</w:t>
      </w:r>
      <w:r w:rsidR="0019310E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F7B6A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сальдо по счетам корректно перенесено из предыдущего периода и не содержит о</w:t>
      </w:r>
      <w:r w:rsidR="0062463E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тклонений.</w:t>
      </w:r>
      <w:r w:rsidR="003E5A85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63E" w:rsidRP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B27F79" w:rsidRPr="00B27F79" w:rsidRDefault="00C07440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F7B6A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A845C2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средства в </w:t>
      </w:r>
      <w:r w:rsidR="00A252F4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A845C2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52F4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A845C2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«Нефинансовые активы»</w:t>
      </w:r>
      <w:r w:rsidR="00B27F79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A845C2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62463E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F79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01.01.2012 составляли 93686,11 руб</w:t>
      </w:r>
      <w:r w:rsidR="00D91BBD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Балансовая стоимость основных средств</w:t>
      </w:r>
      <w:r w:rsidR="00D07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увеличилась по сравнению с начал</w:t>
      </w:r>
      <w:r w:rsidR="00D07FDA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отчётного года</w:t>
      </w:r>
      <w:r w:rsidR="00B27F79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9322</w:t>
      </w:r>
      <w:r w:rsidR="00D07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 составила на конец отчетного периода</w:t>
      </w:r>
      <w:r w:rsidR="00B27F79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103008,11</w:t>
      </w:r>
      <w:r w:rsidR="00AF7B6A" w:rsidRPr="00B27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</w:t>
      </w:r>
    </w:p>
    <w:p w:rsidR="0026507D" w:rsidRDefault="00AF7B6A" w:rsidP="00787F0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07F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Проверка показала, что данные баланса</w:t>
      </w:r>
      <w:r w:rsidR="00D07FDA" w:rsidRPr="00D07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указанному показателю соответствует данному</w:t>
      </w:r>
      <w:r w:rsidR="00B27F79" w:rsidRPr="00D07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7FDA" w:rsidRPr="00D07FDA">
        <w:rPr>
          <w:rFonts w:ascii="Times New Roman" w:eastAsia="Times New Roman" w:hAnsi="Times New Roman" w:cs="Times New Roman"/>
          <w:bCs/>
          <w:sz w:val="28"/>
          <w:szCs w:val="28"/>
        </w:rPr>
        <w:t>Отчета о финансовых результатах деятельности (ф. 0503121)</w:t>
      </w:r>
      <w:r w:rsidR="00D07F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D07FDA" w:rsidRPr="00D07FDA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 w:rsidRPr="00D07F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07FDA" w:rsidRPr="00D07FDA">
        <w:rPr>
          <w:rFonts w:ascii="Times New Roman" w:eastAsia="Times New Roman" w:hAnsi="Times New Roman" w:cs="Times New Roman"/>
          <w:sz w:val="28"/>
          <w:szCs w:val="28"/>
        </w:rPr>
        <w:t>строке 320 показано  поступление основных средств на сумму 9322 рублей</w:t>
      </w:r>
      <w:r w:rsidR="00D07FD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507D" w:rsidRPr="0026507D" w:rsidRDefault="00EF3984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Отчётные данные</w:t>
      </w:r>
      <w:r w:rsidR="00AF7B6A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амортизации основных с</w:t>
      </w:r>
      <w:r w:rsidR="00A252F4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редств </w:t>
      </w:r>
      <w:r w:rsidR="0026507D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строке 020 баланса составила 103008,11 рублей</w:t>
      </w:r>
      <w:r w:rsidR="00AF7B6A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5C59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F7B6A" w:rsidRDefault="00C07440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F7B6A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Остатка по счёту </w:t>
      </w:r>
      <w:r w:rsidR="0062463E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2012</w:t>
      </w:r>
      <w:r w:rsidR="00AF7B6A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AF7B6A" w:rsidRPr="0026507D" w:rsidRDefault="0026507D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F7B6A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Остатка по </w:t>
      </w:r>
      <w:r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AF7B6A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активам </w:t>
      </w:r>
      <w:r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(раздел 1</w:t>
      </w:r>
      <w:r w:rsidR="00A252F4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баланса) </w:t>
      </w:r>
      <w:proofErr w:type="gramStart"/>
      <w:r w:rsidR="00A252F4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="00A252F4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</w:t>
      </w:r>
      <w:r w:rsidR="00AF7B6A" w:rsidRPr="0026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 </w:t>
      </w:r>
    </w:p>
    <w:p w:rsidR="0074154D" w:rsidRPr="00D41833" w:rsidRDefault="00C07440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94160" w:rsidRPr="00D41833">
        <w:rPr>
          <w:rFonts w:ascii="Times New Roman" w:eastAsia="Times New Roman" w:hAnsi="Times New Roman" w:cs="Times New Roman"/>
          <w:sz w:val="28"/>
          <w:szCs w:val="28"/>
          <w:lang w:eastAsia="ru-RU"/>
        </w:rPr>
        <w:t>.4.</w:t>
      </w:r>
      <w:r w:rsidR="00A13CE4" w:rsidRPr="00D41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D43" w:rsidRPr="00D41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2.Баланса  «Финансовые активы»,  сопоставлением данных баланса по счёту 020100000 «Денежные средства учреждения», установлено отсутствие остатка на последнюю дату отчётного финансового года на лицевых счетах в органе казначейства, на счетах в кредитной </w:t>
      </w:r>
      <w:r w:rsidR="00D41833" w:rsidRPr="00D4183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в кассе учреждения.</w:t>
      </w:r>
      <w:r w:rsidR="00EF3D43" w:rsidRPr="00D41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7F0E" w:rsidRPr="00F8015D" w:rsidRDefault="00933C0D" w:rsidP="00787F0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744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32142" w:rsidRPr="0019038E"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 w:rsidR="00664349" w:rsidRPr="00190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счётам 020500000 «Расчёты по доходам», 0206000</w:t>
      </w:r>
      <w:r w:rsidR="00664349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00 «Расчёты по выданным авансам»</w:t>
      </w:r>
      <w:r w:rsidR="00787F0E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 на начало и конец 2012 года нет</w:t>
      </w:r>
      <w:r w:rsidR="00664349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7F0E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664349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020800000 «Расчёты с подотчётными лицами</w:t>
      </w:r>
      <w:r w:rsidR="00787F0E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начало периода показан подотчет в сумме 2522 рубля. Проверка показала, что данные баланса по указанному показателю соответствует данному </w:t>
      </w:r>
      <w:r w:rsidR="00787F0E" w:rsidRPr="00F8015D">
        <w:rPr>
          <w:rFonts w:ascii="Times New Roman" w:eastAsia="Times New Roman" w:hAnsi="Times New Roman" w:cs="Times New Roman"/>
          <w:bCs/>
          <w:sz w:val="28"/>
          <w:szCs w:val="28"/>
        </w:rPr>
        <w:t>Отчета о финансовых результатах деятельности (ф. 0503121)</w:t>
      </w:r>
      <w:r w:rsidR="00787F0E" w:rsidRPr="00F801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787F0E" w:rsidRPr="00F8015D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 w:rsidR="00787F0E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7F0E" w:rsidRPr="00F8015D">
        <w:rPr>
          <w:rFonts w:ascii="Times New Roman" w:eastAsia="Times New Roman" w:hAnsi="Times New Roman" w:cs="Times New Roman"/>
          <w:sz w:val="28"/>
          <w:szCs w:val="28"/>
        </w:rPr>
        <w:t xml:space="preserve">строке 480 показано чистое увеличение прочей </w:t>
      </w:r>
      <w:r w:rsidR="0019038E" w:rsidRPr="00F8015D">
        <w:rPr>
          <w:rFonts w:ascii="Times New Roman" w:eastAsia="Times New Roman" w:hAnsi="Times New Roman" w:cs="Times New Roman"/>
          <w:sz w:val="28"/>
          <w:szCs w:val="28"/>
        </w:rPr>
        <w:t>дебиторской</w:t>
      </w:r>
      <w:r w:rsidR="00787F0E" w:rsidRPr="00F80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038E" w:rsidRPr="00F8015D">
        <w:rPr>
          <w:rFonts w:ascii="Times New Roman" w:eastAsia="Times New Roman" w:hAnsi="Times New Roman" w:cs="Times New Roman"/>
          <w:sz w:val="28"/>
          <w:szCs w:val="28"/>
        </w:rPr>
        <w:t xml:space="preserve"> задолженности на 2522 рубля</w:t>
      </w:r>
      <w:r w:rsidR="00787F0E" w:rsidRPr="00F801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24EE" w:rsidRPr="00F8015D" w:rsidRDefault="0019038E" w:rsidP="00EF24EE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07440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32142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.6</w:t>
      </w:r>
      <w:r w:rsidR="00AF7B6A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</w:t>
      </w:r>
      <w:r w:rsidR="00D621E3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D539F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2142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16A99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7036BF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677074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у </w:t>
      </w:r>
      <w:r w:rsidRPr="00F8015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Отдела по опеке и попечительству</w:t>
      </w:r>
      <w:r w:rsidR="00EF24EE" w:rsidRPr="00F8015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F8015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7074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6A99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677074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677074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030200000</w:t>
      </w:r>
      <w:r w:rsidR="00AF7B6A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отчётного года </w:t>
      </w:r>
      <w:r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EF24EE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362156,98</w:t>
      </w:r>
      <w:r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6BF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3E45F2" w:rsidRPr="00F8015D" w:rsidRDefault="00EF24EE" w:rsidP="003E45F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Расчеты по платежам в бюджеты (030300000) составили 15415 рублей. Всего на конец отчетного периода по 3 разделу обязательства составили 377571,98 рублей.</w:t>
      </w:r>
      <w:r w:rsidR="003E45F2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350C2" w:rsidRPr="00F8015D" w:rsidRDefault="003E45F2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350C2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Проверкой установлено соответствие сопоставимых </w:t>
      </w:r>
      <w:r w:rsidR="003B775D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баланса</w:t>
      </w:r>
      <w:r w:rsidR="00D350C2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данных </w:t>
      </w:r>
      <w:r w:rsidR="00D350C2" w:rsidRPr="00F8015D">
        <w:rPr>
          <w:rFonts w:ascii="Times New Roman" w:eastAsia="Times New Roman" w:hAnsi="Times New Roman" w:cs="Times New Roman"/>
          <w:bCs/>
          <w:sz w:val="28"/>
          <w:szCs w:val="28"/>
        </w:rPr>
        <w:t xml:space="preserve">Отчета о финансовых результатах деятельности (ф. 0503121). </w:t>
      </w:r>
      <w:r w:rsidR="0044465A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Балансу сумма обязательств по строке 600 составила 377571,98 рублей. </w:t>
      </w:r>
      <w:r w:rsidR="00D350C2" w:rsidRPr="00F8015D">
        <w:rPr>
          <w:rFonts w:ascii="Times New Roman" w:eastAsia="Times New Roman" w:hAnsi="Times New Roman" w:cs="Times New Roman"/>
          <w:bCs/>
          <w:sz w:val="28"/>
          <w:szCs w:val="28"/>
        </w:rPr>
        <w:t>Чистое увеличение прочей  кредиторской задолженности по строке 540</w:t>
      </w:r>
      <w:r w:rsidR="0044465A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формы 0503121</w:t>
      </w:r>
      <w:r w:rsidR="00D350C2" w:rsidRPr="00F8015D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составила 377571,98 рублей. Кредиторская задолженность в сумме 377571,98 рублей отражена и в форме 0503169 (Сведения по дебиторской и кредиторской задолженности).  </w:t>
      </w:r>
    </w:p>
    <w:p w:rsidR="00CB0D94" w:rsidRDefault="00D350C2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07440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AF7B6A" w:rsidRPr="00F801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0D94" w:rsidRPr="00F8015D">
        <w:rPr>
          <w:rFonts w:ascii="Times New Roman" w:eastAsia="Times New Roman" w:hAnsi="Times New Roman" w:cs="Times New Roman"/>
          <w:bCs/>
          <w:sz w:val="28"/>
          <w:szCs w:val="28"/>
        </w:rPr>
        <w:t>Для внутри документного контроля проверены контрольные соотношения  показателей бухгалтерской отчетности</w:t>
      </w:r>
      <w:r w:rsidR="00CB0D94" w:rsidRPr="00F801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B0D94" w:rsidRPr="00F8015D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</w:t>
      </w:r>
      <w:r w:rsidR="00CB0D94" w:rsidRPr="00F801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8015D">
        <w:rPr>
          <w:rFonts w:ascii="Times New Roman" w:eastAsia="Times New Roman" w:hAnsi="Times New Roman" w:cs="Times New Roman"/>
          <w:bCs/>
          <w:sz w:val="28"/>
          <w:szCs w:val="28"/>
        </w:rPr>
        <w:t>05031</w:t>
      </w:r>
      <w:r w:rsidR="00CB0D94" w:rsidRPr="00F8015D">
        <w:rPr>
          <w:rFonts w:ascii="Times New Roman" w:eastAsia="Times New Roman" w:hAnsi="Times New Roman" w:cs="Times New Roman"/>
          <w:bCs/>
          <w:sz w:val="28"/>
          <w:szCs w:val="28"/>
        </w:rPr>
        <w:t xml:space="preserve">21 «Отчет о финансовых результатах деятельности учреждения», </w:t>
      </w:r>
      <w:r w:rsidR="006D0B94" w:rsidRPr="00F8015D">
        <w:rPr>
          <w:rFonts w:ascii="Times New Roman" w:eastAsia="Times New Roman" w:hAnsi="Times New Roman" w:cs="Times New Roman"/>
          <w:bCs/>
          <w:sz w:val="28"/>
          <w:szCs w:val="28"/>
        </w:rPr>
        <w:t xml:space="preserve">0503127 «Отчет об исполнении бюджета главного распорядителя (распорядителя), получателя средств бюджета, </w:t>
      </w:r>
      <w:r w:rsidR="00CB0D94" w:rsidRPr="00F8015D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</w:t>
      </w:r>
      <w:r w:rsidRPr="00F8015D">
        <w:rPr>
          <w:rFonts w:ascii="Times New Roman" w:eastAsia="Times New Roman" w:hAnsi="Times New Roman" w:cs="Times New Roman"/>
          <w:bCs/>
          <w:sz w:val="28"/>
          <w:szCs w:val="28"/>
        </w:rPr>
        <w:t>05031</w:t>
      </w:r>
      <w:r w:rsidR="00CB0D94" w:rsidRPr="00F8015D">
        <w:rPr>
          <w:rFonts w:ascii="Times New Roman" w:eastAsia="Times New Roman" w:hAnsi="Times New Roman" w:cs="Times New Roman"/>
          <w:bCs/>
          <w:sz w:val="28"/>
          <w:szCs w:val="28"/>
        </w:rPr>
        <w:t>30 «Баланс государственно</w:t>
      </w:r>
      <w:r w:rsidR="009054EC" w:rsidRPr="00F8015D">
        <w:rPr>
          <w:rFonts w:ascii="Times New Roman" w:eastAsia="Times New Roman" w:hAnsi="Times New Roman" w:cs="Times New Roman"/>
          <w:bCs/>
          <w:sz w:val="28"/>
          <w:szCs w:val="28"/>
        </w:rPr>
        <w:t>го (муниципального) учреждения».</w:t>
      </w:r>
      <w:r w:rsidR="00CB0D94" w:rsidRPr="00F801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51434" w:rsidRDefault="00F51434" w:rsidP="00F51434">
      <w:pPr>
        <w:pStyle w:val="a7"/>
      </w:pPr>
      <w:r>
        <w:lastRenderedPageBreak/>
        <w:t xml:space="preserve">       </w:t>
      </w:r>
      <w:r w:rsidRPr="00A03942">
        <w:t>8.</w:t>
      </w:r>
      <w:r w:rsidR="003F10FD" w:rsidRPr="00A03942">
        <w:rPr>
          <w:bCs/>
          <w:szCs w:val="28"/>
        </w:rPr>
        <w:t>Отчет об исполнении бюджета главного распорядителя (распорядителя), получателя средств бюджета</w:t>
      </w:r>
      <w:r w:rsidRPr="00A03942">
        <w:t xml:space="preserve"> </w:t>
      </w:r>
      <w:r w:rsidR="00E76A75">
        <w:t>(</w:t>
      </w:r>
      <w:r w:rsidR="00A03942" w:rsidRPr="00A03942">
        <w:t>форма 0503127</w:t>
      </w:r>
      <w:r w:rsidR="00E76A75">
        <w:t>)</w:t>
      </w:r>
      <w:r w:rsidR="00A03942" w:rsidRPr="00A03942">
        <w:t xml:space="preserve"> </w:t>
      </w:r>
      <w:r w:rsidRPr="003F10FD">
        <w:t>представляет информацию о кассовых поступлениях и выбытиях</w:t>
      </w:r>
      <w:r w:rsidR="00AF305E">
        <w:t>. В отчете не указаны коды доходов по бюджетной классификации.</w:t>
      </w:r>
      <w:r w:rsidR="00D238F5">
        <w:t xml:space="preserve"> А именно субвенции на выполнение передаваемых полномочий субъектов РФ-20203024050000151.</w:t>
      </w:r>
      <w:r w:rsidR="00AF305E">
        <w:t xml:space="preserve"> </w:t>
      </w:r>
      <w:proofErr w:type="gramStart"/>
      <w:r w:rsidR="00AF305E">
        <w:t>С</w:t>
      </w:r>
      <w:r w:rsidR="00D759B3" w:rsidRPr="00D759B3">
        <w:t>оставлен</w:t>
      </w:r>
      <w:proofErr w:type="gramEnd"/>
      <w:r w:rsidR="00AF305E">
        <w:t xml:space="preserve"> только</w:t>
      </w:r>
      <w:r w:rsidR="00D759B3" w:rsidRPr="00D759B3">
        <w:t xml:space="preserve"> по кодам классификации операций </w:t>
      </w:r>
      <w:r w:rsidR="00D759B3">
        <w:t>расходов.</w:t>
      </w:r>
      <w:r w:rsidR="00AF305E" w:rsidRPr="00AF305E">
        <w:t xml:space="preserve"> </w:t>
      </w:r>
      <w:r w:rsidRPr="003F10FD">
        <w:t xml:space="preserve">В этой форме отражены годовые объемы утвержденных бюджетных назначений с учетом изменений. </w:t>
      </w:r>
      <w:r w:rsidRPr="00A03942">
        <w:t xml:space="preserve">Бюджет </w:t>
      </w:r>
      <w:r w:rsidR="003F10FD" w:rsidRPr="00A03942">
        <w:rPr>
          <w:szCs w:val="28"/>
        </w:rPr>
        <w:t xml:space="preserve">Отдела по опеке и попечительству </w:t>
      </w:r>
      <w:r w:rsidR="003F10FD" w:rsidRPr="00A03942">
        <w:t>за 2012</w:t>
      </w:r>
      <w:r w:rsidRPr="00A03942">
        <w:t xml:space="preserve"> год исполне</w:t>
      </w:r>
      <w:r w:rsidR="003F10FD" w:rsidRPr="00A03942">
        <w:t>н по доходам в сумме 28571453,14</w:t>
      </w:r>
      <w:r w:rsidRPr="00A03942">
        <w:t xml:space="preserve"> рублей </w:t>
      </w:r>
      <w:proofErr w:type="gramStart"/>
      <w:r w:rsidRPr="00A03942">
        <w:t>при</w:t>
      </w:r>
      <w:proofErr w:type="gramEnd"/>
      <w:r w:rsidRPr="00A03942">
        <w:t xml:space="preserve"> </w:t>
      </w:r>
      <w:r w:rsidR="003F10FD" w:rsidRPr="00A03942">
        <w:t>утвержденным бюджетным назначениям 28698941</w:t>
      </w:r>
      <w:r w:rsidR="00DC0F24" w:rsidRPr="00A03942">
        <w:t xml:space="preserve"> рублей или   99,6</w:t>
      </w:r>
      <w:r w:rsidRPr="00A03942">
        <w:t xml:space="preserve"> %, по р</w:t>
      </w:r>
      <w:r w:rsidR="00DC0F24" w:rsidRPr="00A03942">
        <w:t xml:space="preserve">асходам исполнен в сумме 28571453,14 </w:t>
      </w:r>
      <w:r w:rsidR="004620BB" w:rsidRPr="00A03942">
        <w:t xml:space="preserve">рублей при утвержденным бюджетным назначениям 28571453,14 </w:t>
      </w:r>
      <w:r w:rsidRPr="00A03942">
        <w:t>рублей или 100  % к утвержденным бюджетным назначениям по расходам.</w:t>
      </w:r>
    </w:p>
    <w:p w:rsidR="00F85CA5" w:rsidRPr="00054C59" w:rsidRDefault="00F85CA5" w:rsidP="00677480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54C59">
        <w:rPr>
          <w:rFonts w:ascii="Times New Roman" w:hAnsi="Times New Roman" w:cs="Times New Roman"/>
          <w:sz w:val="28"/>
        </w:rPr>
        <w:t xml:space="preserve">       9.Отчет о финансовых результатах деятельности</w:t>
      </w:r>
      <w:r w:rsidR="00054C59" w:rsidRPr="00054C59">
        <w:rPr>
          <w:rFonts w:ascii="Times New Roman" w:hAnsi="Times New Roman" w:cs="Times New Roman"/>
          <w:sz w:val="28"/>
        </w:rPr>
        <w:t xml:space="preserve"> (форма 0503121)</w:t>
      </w:r>
      <w:r w:rsidRPr="00054C59">
        <w:rPr>
          <w:rFonts w:ascii="Times New Roman" w:hAnsi="Times New Roman" w:cs="Times New Roman"/>
          <w:sz w:val="28"/>
        </w:rPr>
        <w:t xml:space="preserve"> – содержит данные о финансовом результате деятельности в отчетном периоде</w:t>
      </w:r>
      <w:r w:rsidR="00D759B3" w:rsidRPr="00054C59">
        <w:rPr>
          <w:rFonts w:ascii="Times New Roman" w:hAnsi="Times New Roman" w:cs="Times New Roman"/>
          <w:sz w:val="28"/>
        </w:rPr>
        <w:t>.</w:t>
      </w:r>
      <w:r w:rsidRPr="00054C59">
        <w:rPr>
          <w:rFonts w:ascii="Times New Roman" w:hAnsi="Times New Roman" w:cs="Times New Roman"/>
          <w:sz w:val="28"/>
        </w:rPr>
        <w:t xml:space="preserve"> Показатели этой формы связаны с показателями баланса</w:t>
      </w:r>
      <w:r w:rsidR="00054C59">
        <w:rPr>
          <w:rFonts w:ascii="Times New Roman" w:hAnsi="Times New Roman" w:cs="Times New Roman"/>
          <w:sz w:val="28"/>
        </w:rPr>
        <w:t xml:space="preserve"> (форма 0503130)</w:t>
      </w:r>
      <w:r w:rsidRPr="00054C59">
        <w:rPr>
          <w:rFonts w:ascii="Times New Roman" w:hAnsi="Times New Roman" w:cs="Times New Roman"/>
          <w:sz w:val="28"/>
        </w:rPr>
        <w:t xml:space="preserve">  и служат для проверки правильности составления отчетности. </w:t>
      </w:r>
      <w:r w:rsidR="00A40F26">
        <w:rPr>
          <w:rFonts w:ascii="Times New Roman" w:hAnsi="Times New Roman" w:cs="Times New Roman"/>
          <w:sz w:val="28"/>
        </w:rPr>
        <w:t xml:space="preserve">Отчет составлен не верно. Так как не указаны доходы. </w:t>
      </w:r>
      <w:r w:rsidR="00677480">
        <w:rPr>
          <w:rFonts w:ascii="Times New Roman" w:hAnsi="Times New Roman" w:cs="Times New Roman"/>
          <w:sz w:val="28"/>
        </w:rPr>
        <w:t>Заполнена только расходная часть отчета.</w:t>
      </w:r>
      <w:r w:rsidR="00B40350">
        <w:rPr>
          <w:rFonts w:ascii="Times New Roman" w:hAnsi="Times New Roman" w:cs="Times New Roman"/>
          <w:sz w:val="28"/>
        </w:rPr>
        <w:t xml:space="preserve"> </w:t>
      </w:r>
      <w:r w:rsidR="00A40F26">
        <w:rPr>
          <w:rFonts w:ascii="Times New Roman" w:hAnsi="Times New Roman" w:cs="Times New Roman"/>
          <w:sz w:val="28"/>
        </w:rPr>
        <w:t>В доходы входят</w:t>
      </w:r>
      <w:r w:rsidR="001B3396">
        <w:rPr>
          <w:rFonts w:ascii="Times New Roman" w:hAnsi="Times New Roman" w:cs="Times New Roman"/>
          <w:sz w:val="28"/>
        </w:rPr>
        <w:t xml:space="preserve"> субвенции бюджетам муниципальных районов на  содержание ребенка в семье опекуна и приёмной семье, а также вознаграждение, причитающееся приемному </w:t>
      </w:r>
      <w:r w:rsidR="00677480">
        <w:rPr>
          <w:rFonts w:ascii="Times New Roman" w:hAnsi="Times New Roman" w:cs="Times New Roman"/>
          <w:sz w:val="28"/>
        </w:rPr>
        <w:t xml:space="preserve">родителю и субвенции бюджетам муниципальных районов на выполнение передаваемых полномочий субъектов Российской Федерации. </w:t>
      </w:r>
      <w:r w:rsidRPr="00054C59">
        <w:rPr>
          <w:rFonts w:ascii="Times New Roman" w:hAnsi="Times New Roman" w:cs="Times New Roman"/>
          <w:sz w:val="28"/>
        </w:rPr>
        <w:t xml:space="preserve"> Финансовый результат </w:t>
      </w:r>
      <w:r w:rsidR="00CA175A">
        <w:rPr>
          <w:rFonts w:ascii="Times New Roman" w:hAnsi="Times New Roman" w:cs="Times New Roman"/>
          <w:sz w:val="28"/>
        </w:rPr>
        <w:t>(форма 0503121)</w:t>
      </w:r>
      <w:r w:rsidR="003214B3">
        <w:rPr>
          <w:rFonts w:ascii="Times New Roman" w:hAnsi="Times New Roman" w:cs="Times New Roman"/>
          <w:sz w:val="28"/>
        </w:rPr>
        <w:t xml:space="preserve"> по расчетам должен быть</w:t>
      </w:r>
      <w:r w:rsidR="00CA175A">
        <w:rPr>
          <w:rFonts w:ascii="Times New Roman" w:hAnsi="Times New Roman" w:cs="Times New Roman"/>
          <w:sz w:val="28"/>
        </w:rPr>
        <w:t xml:space="preserve"> </w:t>
      </w:r>
      <w:r w:rsidRPr="00054C59">
        <w:rPr>
          <w:rFonts w:ascii="Times New Roman" w:hAnsi="Times New Roman" w:cs="Times New Roman"/>
          <w:sz w:val="28"/>
        </w:rPr>
        <w:t>равен разнице доходов и расходов</w:t>
      </w:r>
      <w:r w:rsidR="003214B3">
        <w:rPr>
          <w:rFonts w:ascii="Times New Roman" w:hAnsi="Times New Roman" w:cs="Times New Roman"/>
          <w:sz w:val="28"/>
        </w:rPr>
        <w:t xml:space="preserve">. В данной форме финансовый результат рассчитан </w:t>
      </w:r>
      <w:proofErr w:type="gramStart"/>
      <w:r w:rsidR="003214B3">
        <w:rPr>
          <w:rFonts w:ascii="Times New Roman" w:hAnsi="Times New Roman" w:cs="Times New Roman"/>
          <w:sz w:val="28"/>
        </w:rPr>
        <w:t>не верно</w:t>
      </w:r>
      <w:proofErr w:type="gramEnd"/>
      <w:r w:rsidR="003214B3">
        <w:rPr>
          <w:rFonts w:ascii="Times New Roman" w:hAnsi="Times New Roman" w:cs="Times New Roman"/>
          <w:sz w:val="28"/>
        </w:rPr>
        <w:t xml:space="preserve"> и составляет  минус 28951547,12 рублей. По правильному расчету </w:t>
      </w:r>
      <w:r w:rsidRPr="00054C59">
        <w:rPr>
          <w:rFonts w:ascii="Times New Roman" w:hAnsi="Times New Roman" w:cs="Times New Roman"/>
          <w:sz w:val="28"/>
        </w:rPr>
        <w:t>составляет –</w:t>
      </w:r>
      <w:r w:rsidR="00054C59">
        <w:rPr>
          <w:rFonts w:ascii="Times New Roman" w:hAnsi="Times New Roman" w:cs="Times New Roman"/>
          <w:sz w:val="28"/>
        </w:rPr>
        <w:t>380093,68 рублей</w:t>
      </w:r>
      <w:r w:rsidR="00054C59" w:rsidRPr="00E93C1C">
        <w:rPr>
          <w:rFonts w:ascii="Times New Roman" w:hAnsi="Times New Roman" w:cs="Times New Roman"/>
          <w:sz w:val="28"/>
        </w:rPr>
        <w:t>.</w:t>
      </w:r>
      <w:r w:rsidR="003214B3" w:rsidRPr="00E93C1C">
        <w:rPr>
          <w:rFonts w:ascii="Times New Roman" w:hAnsi="Times New Roman" w:cs="Times New Roman"/>
          <w:sz w:val="28"/>
        </w:rPr>
        <w:t xml:space="preserve">  По форме 0503130 (баланс) финансовый результат по строке 620 составляет минус 377571,98 рублей.</w:t>
      </w:r>
    </w:p>
    <w:p w:rsidR="00F85CA5" w:rsidRDefault="00F85CA5" w:rsidP="00F51434">
      <w:pPr>
        <w:pStyle w:val="a7"/>
      </w:pPr>
    </w:p>
    <w:p w:rsidR="00DB565F" w:rsidRPr="00F51434" w:rsidRDefault="001F2F57" w:rsidP="00F51434">
      <w:pPr>
        <w:pStyle w:val="a7"/>
      </w:pPr>
      <w:r>
        <w:t xml:space="preserve">      </w:t>
      </w:r>
      <w:r w:rsidR="00677480">
        <w:rPr>
          <w:szCs w:val="28"/>
        </w:rPr>
        <w:t xml:space="preserve"> 10</w:t>
      </w:r>
      <w:r w:rsidR="00CB0D94" w:rsidRPr="00F8015D">
        <w:rPr>
          <w:szCs w:val="28"/>
        </w:rPr>
        <w:t>.</w:t>
      </w:r>
      <w:r w:rsidR="00AF7B6A" w:rsidRPr="00F8015D">
        <w:rPr>
          <w:szCs w:val="28"/>
        </w:rPr>
        <w:t>Осуществлена проверка контрольных соотношений между данными формы о</w:t>
      </w:r>
      <w:r w:rsidR="009054EC" w:rsidRPr="00F8015D">
        <w:rPr>
          <w:szCs w:val="28"/>
        </w:rPr>
        <w:t>тчётности 05031</w:t>
      </w:r>
      <w:r w:rsidR="00AF7B6A" w:rsidRPr="00F8015D">
        <w:rPr>
          <w:szCs w:val="28"/>
        </w:rPr>
        <w:t>3</w:t>
      </w:r>
      <w:r w:rsidR="003D4047" w:rsidRPr="00F8015D">
        <w:rPr>
          <w:szCs w:val="28"/>
        </w:rPr>
        <w:t xml:space="preserve">0 (баланс), </w:t>
      </w:r>
      <w:r w:rsidR="009054EC" w:rsidRPr="00F8015D">
        <w:rPr>
          <w:szCs w:val="28"/>
        </w:rPr>
        <w:t>данными формы 05031</w:t>
      </w:r>
      <w:r w:rsidR="00950778" w:rsidRPr="00F8015D">
        <w:rPr>
          <w:szCs w:val="28"/>
        </w:rPr>
        <w:t>21 (</w:t>
      </w:r>
      <w:r w:rsidR="00AF7B6A" w:rsidRPr="00F8015D">
        <w:rPr>
          <w:szCs w:val="28"/>
        </w:rPr>
        <w:t>Отчёт о фина</w:t>
      </w:r>
      <w:r w:rsidR="00950778" w:rsidRPr="00F8015D">
        <w:rPr>
          <w:szCs w:val="28"/>
        </w:rPr>
        <w:t>нсовых результатах деятельности)</w:t>
      </w:r>
      <w:r w:rsidR="003D4047" w:rsidRPr="00F8015D">
        <w:rPr>
          <w:szCs w:val="28"/>
        </w:rPr>
        <w:t xml:space="preserve"> и данными ф</w:t>
      </w:r>
      <w:r w:rsidR="00DB565F" w:rsidRPr="00F8015D">
        <w:rPr>
          <w:szCs w:val="28"/>
        </w:rPr>
        <w:t>ормы 0503110</w:t>
      </w:r>
      <w:r w:rsidR="00950778" w:rsidRPr="00F8015D">
        <w:rPr>
          <w:szCs w:val="28"/>
        </w:rPr>
        <w:t xml:space="preserve"> (</w:t>
      </w:r>
      <w:r w:rsidR="005729BC" w:rsidRPr="00F8015D">
        <w:rPr>
          <w:szCs w:val="28"/>
        </w:rPr>
        <w:t>Справка по заключению счетов бюджетного учета отчетного финансового года</w:t>
      </w:r>
      <w:r w:rsidR="00950778" w:rsidRPr="00F8015D">
        <w:rPr>
          <w:szCs w:val="28"/>
        </w:rPr>
        <w:t>)</w:t>
      </w:r>
      <w:r w:rsidR="003D4047" w:rsidRPr="00F8015D">
        <w:rPr>
          <w:szCs w:val="28"/>
        </w:rPr>
        <w:t>.</w:t>
      </w:r>
      <w:r w:rsidR="006003FC" w:rsidRPr="00F8015D">
        <w:rPr>
          <w:szCs w:val="28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1470"/>
        <w:gridCol w:w="2481"/>
        <w:gridCol w:w="1470"/>
        <w:gridCol w:w="1969"/>
      </w:tblGrid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соотношения</w:t>
            </w:r>
            <w:proofErr w:type="gramStart"/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(«+», «-», «=») </w:t>
            </w:r>
            <w:proofErr w:type="gramEnd"/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соотношения</w:t>
            </w:r>
            <w:proofErr w:type="gramStart"/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(«+», «-», «=») </w:t>
            </w:r>
            <w:proofErr w:type="gramEnd"/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Баланс главного распорядителя главного распорядителя, распорядителя, получателя бюджетных средств, главного </w:t>
            </w: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администратора, администратора источников финансирования дефицита бюджета, главного администратора, администратора доходов бюджета </w:t>
            </w: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(ф. 0503130)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Справка (ф. 0503110)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Отчет о финансовых результатах деятельности (ф. 0503121) 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Сумма строк 030 «Основные средства (остаточная стоимость, стр. 010 - стр. 020)», 091 «Капитальные вложения в основные средства (0 1060 1 000)», 121 «Основные средства в пути (0 107 01 000)», 103 «Недвижимое имущество в составе имущества казны (остаточная стоимость, стр. 101 - стр. 102)», 106 «Движимое имущество в составе имущества казны (остаточная стоимость, стр. 104 - стр. 105)»;</w:t>
            </w:r>
            <w:proofErr w:type="gramEnd"/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соответственно разница граф 7 - 3; 8 - 4; 10 - 6 </w:t>
            </w:r>
            <w:r w:rsidR="00372BF7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320 «Чистое поступление основных средств», графы 4, 5, 7 </w:t>
            </w:r>
            <w:r w:rsidR="00372BF7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060 «Нематериальные активы (остаточная стоимость, стр. 040 - стр. 050)», 092 «Капитальные вложения в  нематериальные активы (0 106 02 000)», 122 «Нематериальные </w:t>
            </w: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активы в пути (0 107 02 000)» 109 «Нематериальные активы в составе имущества казны (остаточная стоимость, стр. 107 - стр. 108)»; соответственно разница граф 7 - 3; 8 - 4; 10 - 6 </w:t>
            </w:r>
            <w:r w:rsidR="00DD3436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  <w:proofErr w:type="gramEnd"/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330 «Чистое поступление нематериальных активов», графы 4, 5, 7 </w:t>
            </w:r>
            <w:r w:rsidR="00DD3436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Строка «Итого»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показателей по счету 1 401 01 251 графа 2 раздела 1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   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строк 070 «Непроизведенные активы (балансовая стоимость, 0 103 00 000)», 093 «Капитальные вложения в непроизведенные активы (0 106 03 000)», 111 «Непроизведенные активы в составе имущества казны (0 108 04 000)»; соответственно разница граф 7 - 3; 8 - 4; 10 - 6 </w:t>
            </w:r>
            <w:r w:rsidR="00566091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350 «Чистое поступление непроизведенных активов», графы 4, 5, 7 </w:t>
            </w:r>
            <w:r w:rsidR="00566091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строк 080 «Материальные запасы (0 105 00 000)», 094 «Изготовление материалов, готовой продукции (работ, услуг) (0 106 04 000)», 123 «Материалы в пути (0 107 03 000)», 112 «материальные запасы в составе имущества казны (0 108 05 000)»; соответственно </w:t>
            </w: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разница граф 7 - 3; 8 - 4; 10 - 6 </w:t>
            </w:r>
            <w:r w:rsidR="00566091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  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360 «Чистое поступление материальных запасов», графы 4, 5, 7 </w:t>
            </w:r>
            <w:r w:rsidR="00566091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Строка 150 «Итого по разделу I»; соответственно разница граф 7 - 3; 8 - 4; 10 - 6 </w:t>
            </w:r>
            <w:r w:rsidR="007B55D4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310 «Операции с нефинансовыми активами», графы 4, 5, 7 </w:t>
            </w:r>
            <w:r w:rsidR="007B55D4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170 «Денежные средства учреждения (0 201 00 000)» соответственно разница граф 8 - 4; 9 - 5 </w:t>
            </w:r>
            <w:r w:rsidR="008B001A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65F" w:rsidRPr="00F8015D" w:rsidRDefault="00DB565F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410 «Чистое поступление средств на счета бюджетов» графы 5, 6 </w:t>
            </w:r>
            <w:r w:rsidR="000E71E9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211 «Депозиты, иные финансовые вложения (0 204 01 000)» соответственно разница граф 7 - 3; 8 - 4; 10 - 6 =0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470 «Чистое поступление иных финансовых активов» графы 4, 5, 7 =0 рублей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212 «Акции и иные формы участия в капитале (0 204 02 000)» плюс строка 220 «Вложения в финансовые активы (021500000)» соответственно разница граф 7 - 3; 8 - 4; 10 - 6 = 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440 «Чистое поступление акций и иных форм участия в капитале» графы 4, 5, 7=0 рублей 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213 «Облигации, векселя (020403000)» соответственно разница граф 7 - 3; 8 - 4; 10 - 6 </w:t>
            </w:r>
            <w:r w:rsidR="00A36323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420 «Чистое поступление ценных бумаг, кроме акций и иных форм участия в капитале» графы 4, 5, 7 </w:t>
            </w:r>
            <w:r w:rsidR="00A36323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290 «Расчеты по бюджетным </w:t>
            </w: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кредитам (0 207 00 000)» соответственно разница граф 7 - 3; 8 - 4; 10 - 6 </w:t>
            </w:r>
            <w:r w:rsidR="00F8015D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460 «Чистое предоставление </w:t>
            </w: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бюджетных кредитов» графы 4, 5, 7 </w:t>
            </w:r>
            <w:r w:rsidR="00F8015D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=0рублей</w:t>
            </w:r>
          </w:p>
        </w:tc>
      </w:tr>
      <w:tr w:rsidR="00F8015D" w:rsidRPr="00F8015D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5E7BB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Баланс (ф. 0503130)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5E7BB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5E7BB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Справка (ф. 0503110)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5E7BB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 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5E7BB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B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Отчет (ф. 0503121) </w:t>
            </w:r>
          </w:p>
        </w:tc>
      </w:tr>
      <w:tr w:rsidR="00965D19" w:rsidRPr="00AE7368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строк 230 «Расчеты по доходам (0 205 00 000)», 260 «Расчеты по выданным авансам (0 206 00 000)», 310 «Расчеты с подотчетными лицами (0 208 00 000)», 320 «Расчеты по недостачам (0 209 00 000)», 330 «Расчеты с прочими дебиторами (021000000)»; соответственно разница граф 7 - 3; 8 - 4; 10 - 6 =2522руб</w:t>
            </w:r>
            <w:proofErr w:type="gramEnd"/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480 «Чистое увеличение прочей дебиторской задолженности (кроме бюджетных кредитов)» графы 4, 5, 7=2522руб </w:t>
            </w:r>
          </w:p>
        </w:tc>
      </w:tr>
      <w:tr w:rsidR="00965D19" w:rsidRPr="00AE7368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470 «Расчеты с кредиторами по долговым обязательствам (0 301 00 000)»; соответственно разница граф 7 - 3; 8 - 4; 10 - 6 </w:t>
            </w:r>
            <w:r w:rsidR="00F8015D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5D19" w:rsidRPr="00F8015D" w:rsidRDefault="00965D19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строк 520 «Чистое увеличение задолженности по внутреннему государственному (муниципальному) долгу», 530 «Чистое увеличение задолженности по внешнему государственному долгу»; соответственно графы 4, 5, 7 </w:t>
            </w:r>
            <w:r w:rsidR="00F8015D" w:rsidRPr="00F8015D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</w:tr>
      <w:tr w:rsidR="003B14A4" w:rsidRPr="00AE7368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14A4" w:rsidRPr="003B14A4" w:rsidRDefault="003B14A4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14A4" w:rsidRPr="003B14A4" w:rsidRDefault="003B14A4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14A4" w:rsidRPr="003B14A4" w:rsidRDefault="003B14A4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14A4" w:rsidRPr="003B14A4" w:rsidRDefault="003B14A4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965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14A4" w:rsidRPr="003B14A4" w:rsidRDefault="003B14A4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965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380 «Операции с финансовыми активами и обязательствами» </w:t>
            </w:r>
            <w:r w:rsidRPr="00965D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графы 4, 7=377571,98</w:t>
            </w:r>
          </w:p>
        </w:tc>
      </w:tr>
      <w:tr w:rsidR="0046307B" w:rsidRPr="00AE7368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07B" w:rsidRPr="0046307B" w:rsidRDefault="0046307B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3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Баланс (ф. 0503130)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07B" w:rsidRPr="0046307B" w:rsidRDefault="0046307B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3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07B" w:rsidRPr="0046307B" w:rsidRDefault="0046307B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3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Справка (ф. 0503110)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07B" w:rsidRPr="0046307B" w:rsidRDefault="0046307B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3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    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07B" w:rsidRPr="0046307B" w:rsidRDefault="0046307B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3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Отчет (ф. 0503121) </w:t>
            </w:r>
          </w:p>
        </w:tc>
      </w:tr>
      <w:tr w:rsidR="0046307B" w:rsidRPr="00AE7368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07B" w:rsidRPr="0046307B" w:rsidRDefault="0046307B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63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07B" w:rsidRPr="0046307B" w:rsidRDefault="0046307B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63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07B" w:rsidRPr="0046307B" w:rsidRDefault="0046307B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6307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показателей строк раздела 1 по счетам счета 1 401 01 200 «Расходы учреждения» по графе 2 =28951547,12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07B" w:rsidRPr="0046307B" w:rsidRDefault="0046307B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63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307B" w:rsidRPr="0046307B" w:rsidRDefault="0046307B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307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150 «Расходы» графа 4</w:t>
            </w:r>
          </w:p>
          <w:p w:rsidR="0046307B" w:rsidRPr="0046307B" w:rsidRDefault="0046307B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63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=28951547,12 </w:t>
            </w:r>
          </w:p>
        </w:tc>
      </w:tr>
      <w:tr w:rsidR="00494123" w:rsidRPr="00AE7368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Баланс (ф. 0503130)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Справка (ф. 0503110)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   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Отчет (ф. 0503121) </w:t>
            </w:r>
          </w:p>
        </w:tc>
      </w:tr>
      <w:tr w:rsidR="00494123" w:rsidRPr="00AE7368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показателей строк раздела 1 по счетам счета 1 401 01 200 «Расходы учреждения» по графе 2 =28951547,12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150 «Расходы» графа 4</w:t>
            </w:r>
          </w:p>
          <w:p w:rsidR="00494123" w:rsidRPr="005146EB" w:rsidRDefault="0049412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=28951547,12 </w:t>
            </w:r>
          </w:p>
        </w:tc>
      </w:tr>
      <w:tr w:rsidR="00494123" w:rsidRPr="00AE7368" w:rsidTr="0049412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90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   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90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3D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строк раздела 1 по соответствующим счетам счета 1 401 01 211 - 1 401 01 290 «Расходы учреждения» графы 2 =28951547,12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5146EB" w:rsidRDefault="0049412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4123" w:rsidRPr="0069043D" w:rsidRDefault="0049412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3D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по строкам 161, 162, 163, 171, 172, 173, 174, 175, 176, 191, 192, 211, 212, 231, 232, 233, 241, 242, 243, 261, 262, 263, 280 графы 4 соответственно=</w:t>
            </w:r>
          </w:p>
          <w:p w:rsidR="00494123" w:rsidRPr="005146EB" w:rsidRDefault="0049412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28951547,12 рублей </w:t>
            </w:r>
          </w:p>
        </w:tc>
      </w:tr>
      <w:tr w:rsidR="00000F93" w:rsidTr="00000F9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F93" w:rsidRPr="00AE7368" w:rsidRDefault="00000F93" w:rsidP="00730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F93" w:rsidRPr="00AE7368" w:rsidRDefault="00000F93" w:rsidP="00730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   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F93" w:rsidRPr="00AE7368" w:rsidRDefault="00000F93" w:rsidP="007309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показателей раздела 1 по счетам 2 40 01 100 «Доходы учреждения», 2 401 01 200 «Расходы учреждения»; соответственно разница по графам (5 - 4) </w:t>
            </w:r>
            <w:r w:rsidR="00AB02B8">
              <w:rPr>
                <w:rFonts w:ascii="Times New Roman" w:eastAsia="Times New Roman" w:hAnsi="Times New Roman" w:cs="Times New Roman"/>
                <w:sz w:val="24"/>
                <w:szCs w:val="24"/>
              </w:rPr>
              <w:t>=380093,98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F93" w:rsidRPr="00AE7368" w:rsidRDefault="00AB02B8" w:rsidP="00730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верно</w:t>
            </w: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F93" w:rsidRPr="00AE7368" w:rsidRDefault="00000F93" w:rsidP="007309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290 «Чистый операционный результат» минус строка 110 «Доходы будущих периодов» соответственно графы 5 </w:t>
            </w:r>
            <w:r w:rsidR="00AB02B8">
              <w:rPr>
                <w:rFonts w:ascii="Times New Roman" w:eastAsia="Times New Roman" w:hAnsi="Times New Roman" w:cs="Times New Roman"/>
                <w:sz w:val="24"/>
                <w:szCs w:val="24"/>
              </w:rPr>
              <w:t>=-28951547,12</w:t>
            </w:r>
          </w:p>
        </w:tc>
      </w:tr>
      <w:tr w:rsidR="00000F93" w:rsidTr="00000F93">
        <w:trPr>
          <w:tblCellSpacing w:w="0" w:type="dxa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F93" w:rsidRPr="00380C88" w:rsidRDefault="00000F93" w:rsidP="007309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80C8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Строка 670 «Финансовый результат прошлых отчетных периодов (0 401 03 000)»; соответственно разница граф 7 - 3; 8 - 4 </w:t>
            </w:r>
            <w:r w:rsidR="00AB02B8" w:rsidRPr="00380C8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=-377571,98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F93" w:rsidRPr="00380C88" w:rsidRDefault="00AB02B8" w:rsidP="00730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80C8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не верно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F93" w:rsidRPr="00380C88" w:rsidRDefault="00000F93" w:rsidP="007309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80C8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Строка «Итого» раздела 1 «Бюджетная и приносящая доход деятельность» соответственно разница граф 11 - 10; 13 - 12 </w:t>
            </w:r>
          </w:p>
          <w:p w:rsidR="00AB02B8" w:rsidRPr="00AE7368" w:rsidRDefault="00AB02B8" w:rsidP="007309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C8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=380093,98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F93" w:rsidRPr="00000F93" w:rsidRDefault="00000F93" w:rsidP="00000F9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F93" w:rsidRPr="00000F93" w:rsidRDefault="00000F93" w:rsidP="00000F9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02B8" w:rsidRDefault="002C3AEB" w:rsidP="00AB02B8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B02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AB02B8" w:rsidRPr="00AB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таблицы видно, что </w:t>
      </w:r>
      <w:r w:rsidR="00AB02B8" w:rsidRPr="00AB02B8">
        <w:rPr>
          <w:rFonts w:ascii="Times New Roman" w:hAnsi="Times New Roman" w:cs="Times New Roman"/>
          <w:sz w:val="28"/>
        </w:rPr>
        <w:t xml:space="preserve">бюджетная отчетность по представленным  формам 0503130 и 0503121 </w:t>
      </w:r>
      <w:r w:rsidR="00AB02B8">
        <w:rPr>
          <w:rFonts w:ascii="Times New Roman" w:hAnsi="Times New Roman" w:cs="Times New Roman"/>
          <w:sz w:val="28"/>
        </w:rPr>
        <w:t xml:space="preserve">по нефинансовым </w:t>
      </w:r>
      <w:r w:rsidR="00817ED7">
        <w:rPr>
          <w:rFonts w:ascii="Times New Roman" w:hAnsi="Times New Roman" w:cs="Times New Roman"/>
          <w:sz w:val="28"/>
        </w:rPr>
        <w:t xml:space="preserve"> и финансовым </w:t>
      </w:r>
      <w:r w:rsidR="00AB02B8">
        <w:rPr>
          <w:rFonts w:ascii="Times New Roman" w:hAnsi="Times New Roman" w:cs="Times New Roman"/>
          <w:sz w:val="28"/>
        </w:rPr>
        <w:t>активам,</w:t>
      </w:r>
      <w:r w:rsidR="00817ED7">
        <w:rPr>
          <w:rFonts w:ascii="Times New Roman" w:hAnsi="Times New Roman" w:cs="Times New Roman"/>
          <w:sz w:val="28"/>
        </w:rPr>
        <w:t xml:space="preserve"> по обязательствам взаимоувязана, а </w:t>
      </w:r>
      <w:r w:rsidR="00AB02B8" w:rsidRPr="00AB02B8">
        <w:rPr>
          <w:rFonts w:ascii="Times New Roman" w:hAnsi="Times New Roman" w:cs="Times New Roman"/>
          <w:sz w:val="28"/>
        </w:rPr>
        <w:t>в части</w:t>
      </w:r>
      <w:r w:rsidR="00AB02B8">
        <w:rPr>
          <w:rFonts w:ascii="Times New Roman" w:hAnsi="Times New Roman" w:cs="Times New Roman"/>
          <w:sz w:val="28"/>
        </w:rPr>
        <w:t xml:space="preserve"> определения финансового результата не взаимоувязана и  содержит  искажения.</w:t>
      </w:r>
      <w:r w:rsidR="00817ED7">
        <w:rPr>
          <w:rFonts w:ascii="Times New Roman" w:hAnsi="Times New Roman" w:cs="Times New Roman"/>
          <w:sz w:val="28"/>
        </w:rPr>
        <w:t xml:space="preserve"> Отсюда следует, что отчетность составлена формально.</w:t>
      </w:r>
    </w:p>
    <w:p w:rsidR="002C3AEB" w:rsidRPr="00AB02B8" w:rsidRDefault="002C3AEB" w:rsidP="00AB02B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514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  <w:r w:rsidR="00AB02B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  <w:r w:rsidR="00AB02B8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C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.Проведена проверка соответствия контрольных соотношений между показателями </w:t>
      </w:r>
      <w:r w:rsidRPr="002C3AE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Баланса (ф. 0503130) и Сведений (ф. 0503169)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8"/>
        <w:gridCol w:w="1470"/>
        <w:gridCol w:w="4197"/>
      </w:tblGrid>
      <w:tr w:rsidR="00DA4013" w:rsidRPr="00092839" w:rsidTr="00BA0AA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092839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092839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соотношения</w:t>
            </w:r>
            <w:proofErr w:type="gramStart"/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(«+», «-», «=») </w:t>
            </w:r>
            <w:proofErr w:type="gramEnd"/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092839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</w:tr>
      <w:tr w:rsidR="00DA4013" w:rsidRPr="00092839" w:rsidTr="00BA0AA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092839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Баланс (ф. 0503130)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092839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092839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Сведения по дебиторской и кредиторской задолженности (ф. 0503169) </w:t>
            </w: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(по кредиторской задолженности) </w:t>
            </w:r>
          </w:p>
        </w:tc>
      </w:tr>
      <w:tr w:rsidR="00DA4013" w:rsidRPr="004147E1" w:rsidTr="00BA0AA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4147E1" w:rsidRDefault="00DA401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строк 490 «Расчеты по принятым обязательствам (0 302 00 000)» + 510 «Расчеты по платежам в бюджеты (0 303 00 000)» + 532 «Расчеты с депонентами (0 304 02 000)» + 533 «Расчеты по удержаниям из выплат по оплате труда (0 304 03 000)» соответственно по графам 7, 8 </w:t>
            </w:r>
            <w:r w:rsidR="001F490C"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316F01"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377571,98</w:t>
            </w:r>
            <w:r w:rsidR="00656409"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4147E1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4147E1" w:rsidRDefault="00DA401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«Всего», графа 2 по бюджетной деятельности, по приносящей доход деятельности, соответственно </w:t>
            </w:r>
            <w:r w:rsidR="001F490C"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656409"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377571,98 рублей</w:t>
            </w:r>
          </w:p>
        </w:tc>
      </w:tr>
      <w:tr w:rsidR="00DA4013" w:rsidRPr="004147E1" w:rsidTr="00BA0AA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4147E1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Баланс (ф. 0503130)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4147E1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 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4147E1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Сведения (ф. 0503169) (по кредиторской задолженности) </w:t>
            </w:r>
          </w:p>
        </w:tc>
      </w:tr>
      <w:tr w:rsidR="00DA4013" w:rsidRPr="004147E1" w:rsidTr="00BA0AA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4147E1" w:rsidRDefault="00DA401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490 «Расчеты по принятым обязате</w:t>
            </w:r>
            <w:r w:rsidR="005571D0"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льствам (0 302 00 000)», графа 8</w:t>
            </w: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4DD8"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=362156,98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4147E1" w:rsidRDefault="00DA401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4013" w:rsidRPr="004147E1" w:rsidRDefault="00DA401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показателей по номерам аналитических счетов счета 1 302 00 000 «Расчеты по принятым обязательствам», графа 2 </w:t>
            </w:r>
            <w:r w:rsidR="00C14DD8"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=362156,98 рублей</w:t>
            </w:r>
          </w:p>
        </w:tc>
      </w:tr>
      <w:tr w:rsidR="001255F5" w:rsidRPr="004147E1" w:rsidTr="00BA0AA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55F5" w:rsidRPr="004147E1" w:rsidRDefault="001255F5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510 «Расчеты по платежам в бюджеты (0 303 00 000)», графа 8</w:t>
            </w:r>
          </w:p>
          <w:p w:rsidR="001255F5" w:rsidRPr="004147E1" w:rsidRDefault="001255F5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=15415 рублей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55F5" w:rsidRPr="004147E1" w:rsidRDefault="001255F5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55F5" w:rsidRPr="004147E1" w:rsidRDefault="001255F5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показателей по номерам аналитических счетов счета 2 303 00 000 «Расчеты по платежам в бюджеты» графа 2 =15415 рублей</w:t>
            </w:r>
          </w:p>
        </w:tc>
      </w:tr>
      <w:tr w:rsidR="00132A98" w:rsidRPr="004147E1" w:rsidTr="00BA0AA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2A98" w:rsidRPr="004147E1" w:rsidRDefault="00132A98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532 «Расчеты с депонентами (0 304 02 000)», графа 8 =0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2A98" w:rsidRPr="004147E1" w:rsidRDefault="00132A98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32A98" w:rsidRPr="004147E1" w:rsidRDefault="00132A98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показателей по номерам аналитических счетов счета 2 304 02 000 «Расчеты с депонентами» графа 2=0 рублей </w:t>
            </w:r>
          </w:p>
        </w:tc>
      </w:tr>
      <w:tr w:rsidR="00BA0AA8" w:rsidRPr="004147E1" w:rsidTr="00BA0AA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0AA8" w:rsidRPr="004147E1" w:rsidRDefault="00BA0AA8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533 «Расчеты по удержаниям из выплат по оплате труда (0 304 03 000)», графа 8 </w:t>
            </w:r>
          </w:p>
          <w:p w:rsidR="00BA0AA8" w:rsidRPr="004147E1" w:rsidRDefault="00BA0AA8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=0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0AA8" w:rsidRPr="004147E1" w:rsidRDefault="00BA0AA8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0AA8" w:rsidRPr="004147E1" w:rsidRDefault="00BA0AA8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7E1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показателей по номерам аналитических счетов счета 2 304 03 000 «Расчеты по удержаниям из выплат по оплате труда» графа 2 =0 рублей</w:t>
            </w:r>
          </w:p>
        </w:tc>
      </w:tr>
    </w:tbl>
    <w:p w:rsidR="00395B8C" w:rsidRPr="00E93C1C" w:rsidRDefault="007050FB" w:rsidP="005E7BB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817ED7" w:rsidRPr="00E9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последней таблицы соотношений видно, что </w:t>
      </w:r>
      <w:r w:rsidR="00817ED7" w:rsidRPr="00E93C1C">
        <w:rPr>
          <w:rFonts w:ascii="Times New Roman" w:hAnsi="Times New Roman" w:cs="Times New Roman"/>
          <w:sz w:val="28"/>
        </w:rPr>
        <w:t>бюджетная отчетность по представленным  формам 0503130 и 0503169 по обязательствам взаимоувязана и не содержит  искажения.</w:t>
      </w:r>
      <w:r w:rsidRPr="00E9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A65FC1" w:rsidRPr="002620CE" w:rsidRDefault="00A65FC1" w:rsidP="00FA21D3">
      <w:pPr>
        <w:pStyle w:val="a6"/>
        <w:spacing w:line="240" w:lineRule="auto"/>
        <w:ind w:left="0" w:right="0" w:firstLine="709"/>
        <w:rPr>
          <w:color w:val="FF0000"/>
          <w:sz w:val="28"/>
          <w:szCs w:val="28"/>
        </w:rPr>
      </w:pPr>
    </w:p>
    <w:p w:rsidR="008E3489" w:rsidRPr="002620CE" w:rsidRDefault="00C17B72" w:rsidP="008E3489">
      <w:pPr>
        <w:pStyle w:val="a6"/>
        <w:spacing w:line="240" w:lineRule="auto"/>
        <w:ind w:left="0" w:right="0" w:firstLine="709"/>
        <w:rPr>
          <w:color w:val="FF0000"/>
          <w:sz w:val="28"/>
          <w:szCs w:val="28"/>
        </w:rPr>
      </w:pPr>
      <w:r w:rsidRPr="002620CE">
        <w:rPr>
          <w:color w:val="FF0000"/>
          <w:sz w:val="28"/>
          <w:szCs w:val="28"/>
        </w:rPr>
        <w:t xml:space="preserve"> </w:t>
      </w:r>
    </w:p>
    <w:p w:rsidR="00AF7B6A" w:rsidRPr="002948ED" w:rsidRDefault="00AF7B6A" w:rsidP="00B02B60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8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948ED">
        <w:rPr>
          <w:rFonts w:ascii="Times New Roman" w:eastAsia="Times New Roman" w:hAnsi="Times New Roman" w:cs="Times New Roman"/>
          <w:spacing w:val="1"/>
          <w:sz w:val="28"/>
          <w:szCs w:val="28"/>
          <w:u w:val="single"/>
          <w:lang w:eastAsia="ru-RU"/>
        </w:rPr>
        <w:t xml:space="preserve"> Выводы и предложения:</w:t>
      </w:r>
      <w:r w:rsidRPr="00294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E55B39" w:rsidRDefault="00E55B39" w:rsidP="00E55B3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F7B6A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6780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Бюджетная отчётность </w:t>
      </w:r>
      <w:r w:rsidR="00AF7B6A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B3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Отдела по опеке и попечительству</w:t>
      </w:r>
      <w:r w:rsidRPr="00E55B3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F7B6A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</w:t>
      </w:r>
      <w:r w:rsidR="00526AE1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</w:t>
      </w:r>
      <w:r w:rsidR="00966536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526AE1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 </w:t>
      </w:r>
      <w:r w:rsidR="00AF7B6A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регистров бюджетного учёта, установленных законодательством Российской Федерации дл</w:t>
      </w:r>
      <w:r w:rsidR="00FC7103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получателей бюджетных средств;</w:t>
      </w:r>
    </w:p>
    <w:p w:rsidR="00395625" w:rsidRPr="00E55B39" w:rsidRDefault="00A55EA1" w:rsidP="00E55B39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55B39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E1478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5625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</w:t>
      </w:r>
      <w:r w:rsidR="00E7166F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E7166F" w:rsidRPr="00E55B39">
        <w:rPr>
          <w:rFonts w:ascii="Times New Roman" w:hAnsi="Times New Roman" w:cs="Times New Roman"/>
          <w:sz w:val="28"/>
          <w:szCs w:val="28"/>
        </w:rPr>
        <w:t>не представлением соответствующих форм бюджетной отчетности,</w:t>
      </w:r>
      <w:r w:rsidR="00E55B39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именно таблиц и форм к Пояснительной записке (форма 0503160) и вследствие </w:t>
      </w:r>
      <w:r w:rsidR="00E55B39" w:rsidRPr="00E55B39">
        <w:rPr>
          <w:rFonts w:ascii="Times New Roman" w:hAnsi="Times New Roman" w:cs="Times New Roman"/>
          <w:sz w:val="28"/>
          <w:szCs w:val="28"/>
        </w:rPr>
        <w:t>отсутствия</w:t>
      </w:r>
      <w:r w:rsidR="00E7166F" w:rsidRPr="00E55B39">
        <w:rPr>
          <w:rFonts w:ascii="Times New Roman" w:hAnsi="Times New Roman" w:cs="Times New Roman"/>
          <w:sz w:val="28"/>
          <w:szCs w:val="28"/>
        </w:rPr>
        <w:t xml:space="preserve"> необходимых показателей в одной форме по взаимоувязанным показателям другой формы отчетности</w:t>
      </w:r>
      <w:r w:rsidR="00E7166F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6536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дает основание </w:t>
      </w:r>
      <w:r w:rsidR="00395625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625" w:rsidRPr="00E55B39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3A476B" w:rsidRPr="00E55B39">
        <w:rPr>
          <w:rFonts w:ascii="Times New Roman" w:hAnsi="Times New Roman" w:cs="Times New Roman"/>
          <w:sz w:val="28"/>
          <w:szCs w:val="28"/>
        </w:rPr>
        <w:t xml:space="preserve">о </w:t>
      </w:r>
      <w:r w:rsidR="003A1517" w:rsidRPr="00E55B39">
        <w:rPr>
          <w:rFonts w:ascii="Times New Roman" w:hAnsi="Times New Roman" w:cs="Times New Roman"/>
          <w:sz w:val="28"/>
          <w:szCs w:val="28"/>
        </w:rPr>
        <w:t>не достоверности бюджетной отчетности</w:t>
      </w:r>
      <w:r w:rsidR="00FC7103" w:rsidRPr="00E55B39">
        <w:rPr>
          <w:rFonts w:ascii="Times New Roman" w:hAnsi="Times New Roman" w:cs="Times New Roman"/>
          <w:sz w:val="28"/>
          <w:szCs w:val="28"/>
        </w:rPr>
        <w:t>;</w:t>
      </w:r>
    </w:p>
    <w:p w:rsidR="00E55B39" w:rsidRPr="00E55B39" w:rsidRDefault="00AF7B6A" w:rsidP="00E55B39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55B39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7166F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6076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740703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F66076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сверки оборотов и остатков</w:t>
      </w:r>
      <w:r w:rsidR="00740703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регистрам бухгалтерского учета</w:t>
      </w:r>
      <w:r w:rsidR="00F66076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703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26AE1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момент проверки </w:t>
      </w:r>
      <w:r w:rsidR="00F66076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представлена  Главная книга</w:t>
      </w:r>
      <w:r w:rsidR="00526AE1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на </w:t>
      </w:r>
      <w:r w:rsidR="00F66076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основе </w:t>
      </w:r>
      <w:r w:rsidR="00526AE1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которой составляется </w:t>
      </w:r>
      <w:r w:rsidR="00F66076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</w:t>
      </w:r>
      <w:r w:rsidR="00526AE1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3A476B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>я, что</w:t>
      </w:r>
      <w:r w:rsidR="007B75EB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76B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E55B39" w:rsidRPr="00E5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нарушением п.7. Инструкции № 191н. </w:t>
      </w:r>
    </w:p>
    <w:p w:rsidR="001E174A" w:rsidRDefault="00C91C90" w:rsidP="001E174A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E174A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A7145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E174A">
        <w:rPr>
          <w:rFonts w:ascii="Times New Roman" w:hAnsi="Times New Roman" w:cs="Times New Roman"/>
          <w:sz w:val="28"/>
        </w:rPr>
        <w:t xml:space="preserve">Бюджетная отчетность по представленным  формам </w:t>
      </w:r>
      <w:r w:rsidR="006A09F0" w:rsidRPr="001E174A">
        <w:rPr>
          <w:rFonts w:ascii="Times New Roman" w:hAnsi="Times New Roman" w:cs="Times New Roman"/>
          <w:sz w:val="28"/>
        </w:rPr>
        <w:t xml:space="preserve">0503130 и 0503121 </w:t>
      </w:r>
      <w:r w:rsidRPr="001E174A">
        <w:rPr>
          <w:rFonts w:ascii="Times New Roman" w:hAnsi="Times New Roman" w:cs="Times New Roman"/>
          <w:sz w:val="28"/>
        </w:rPr>
        <w:t xml:space="preserve">не </w:t>
      </w:r>
      <w:r w:rsidR="00E5642B" w:rsidRPr="001E174A">
        <w:rPr>
          <w:rFonts w:ascii="Times New Roman" w:hAnsi="Times New Roman" w:cs="Times New Roman"/>
          <w:sz w:val="28"/>
        </w:rPr>
        <w:t>взаимоувязана</w:t>
      </w:r>
      <w:r w:rsidR="00E5642B">
        <w:rPr>
          <w:rFonts w:ascii="Times New Roman" w:hAnsi="Times New Roman" w:cs="Times New Roman"/>
          <w:sz w:val="28"/>
        </w:rPr>
        <w:t xml:space="preserve"> и  содержит  искажения</w:t>
      </w:r>
      <w:r>
        <w:rPr>
          <w:rFonts w:ascii="Times New Roman" w:hAnsi="Times New Roman" w:cs="Times New Roman"/>
          <w:sz w:val="28"/>
        </w:rPr>
        <w:t>.</w:t>
      </w:r>
      <w:r w:rsidR="001E174A">
        <w:rPr>
          <w:rFonts w:ascii="Times New Roman" w:hAnsi="Times New Roman" w:cs="Times New Roman"/>
          <w:sz w:val="28"/>
        </w:rPr>
        <w:t xml:space="preserve"> </w:t>
      </w:r>
    </w:p>
    <w:p w:rsidR="001E174A" w:rsidRPr="001E174A" w:rsidRDefault="001E174A" w:rsidP="001E174A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5.</w:t>
      </w:r>
      <w:r w:rsidRPr="001E174A">
        <w:rPr>
          <w:rFonts w:ascii="Times New Roman" w:hAnsi="Times New Roman" w:cs="Times New Roman"/>
          <w:sz w:val="28"/>
          <w:szCs w:val="28"/>
        </w:rPr>
        <w:t>Нарушен установленный поряд</w:t>
      </w:r>
      <w:r>
        <w:rPr>
          <w:rFonts w:ascii="Times New Roman" w:hAnsi="Times New Roman" w:cs="Times New Roman"/>
          <w:sz w:val="28"/>
          <w:szCs w:val="28"/>
        </w:rPr>
        <w:t xml:space="preserve">ок составления </w:t>
      </w:r>
      <w:r w:rsidRPr="001E174A">
        <w:rPr>
          <w:rFonts w:ascii="Times New Roman" w:hAnsi="Times New Roman" w:cs="Times New Roman"/>
          <w:sz w:val="28"/>
          <w:szCs w:val="28"/>
        </w:rPr>
        <w:t xml:space="preserve"> отчётности, в результате чего ряд представленных к проверке форм отчётности </w:t>
      </w:r>
      <w:r>
        <w:rPr>
          <w:rFonts w:ascii="Times New Roman" w:hAnsi="Times New Roman" w:cs="Times New Roman"/>
          <w:sz w:val="28"/>
          <w:szCs w:val="28"/>
        </w:rPr>
        <w:t xml:space="preserve">(0503130 , 0503127) </w:t>
      </w:r>
      <w:r w:rsidRPr="001E174A">
        <w:rPr>
          <w:rFonts w:ascii="Times New Roman" w:hAnsi="Times New Roman" w:cs="Times New Roman"/>
          <w:sz w:val="28"/>
          <w:szCs w:val="28"/>
        </w:rPr>
        <w:t>заполнен не корректно</w:t>
      </w:r>
      <w:r w:rsidRPr="001E174A">
        <w:rPr>
          <w:rFonts w:ascii="Times New Roman" w:hAnsi="Times New Roman" w:cs="Times New Roman"/>
          <w:sz w:val="24"/>
          <w:szCs w:val="24"/>
        </w:rPr>
        <w:t>.</w:t>
      </w:r>
    </w:p>
    <w:p w:rsidR="006B1F17" w:rsidRPr="001E174A" w:rsidRDefault="001E174A" w:rsidP="006A09F0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A09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00D85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068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Pr="001E17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Отдела по опеке и попечительству</w:t>
      </w:r>
      <w:r w:rsidR="00FC7103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начать работу, направленную на осуществление </w:t>
      </w:r>
      <w:proofErr w:type="gramStart"/>
      <w:r w:rsidR="00FC7103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="00FC7103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процедуры составления бюджетной отчётности и ведения бюджетног</w:t>
      </w:r>
      <w:r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учёта согласно Инструкции № 191</w:t>
      </w:r>
      <w:r w:rsidR="00FC7103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D1D09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1E174A" w:rsidRDefault="00AF7B6A" w:rsidP="000241FC">
      <w:pPr>
        <w:shd w:val="clear" w:color="auto" w:fill="FFFFFF"/>
        <w:tabs>
          <w:tab w:val="left" w:pos="44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74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="0075429A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E174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Настоящее заключение используется для подготовки заключения на годовой отчёт об испол</w:t>
      </w:r>
      <w:r w:rsidR="00E2449A" w:rsidRPr="001E174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нении бюджета Управления образования муниципального района за 2012</w:t>
      </w:r>
      <w:r w:rsidRPr="001E174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год.</w:t>
      </w:r>
    </w:p>
    <w:p w:rsidR="00E2449A" w:rsidRPr="001E174A" w:rsidRDefault="009E3643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F7B6A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Контрольно-счётной палаты</w:t>
      </w:r>
    </w:p>
    <w:p w:rsidR="00E2449A" w:rsidRPr="001E174A" w:rsidRDefault="00AF7B6A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E2449A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 w:rsidR="00E2449A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</w:p>
    <w:p w:rsidR="00FC7103" w:rsidRPr="001E174A" w:rsidRDefault="00E2449A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AF7B6A"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spellStart"/>
      <w:r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Д.Ч.Кадыр-оол</w:t>
      </w:r>
      <w:proofErr w:type="spellEnd"/>
      <w:r w:rsidRPr="001E17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FC7103" w:rsidRPr="001E174A" w:rsidSect="0048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B6A"/>
    <w:rsid w:val="00000F93"/>
    <w:rsid w:val="000023AC"/>
    <w:rsid w:val="0001441E"/>
    <w:rsid w:val="00016A82"/>
    <w:rsid w:val="000237BB"/>
    <w:rsid w:val="000241FC"/>
    <w:rsid w:val="00037D9F"/>
    <w:rsid w:val="00042D85"/>
    <w:rsid w:val="000504A6"/>
    <w:rsid w:val="00051D63"/>
    <w:rsid w:val="00054C59"/>
    <w:rsid w:val="000563F7"/>
    <w:rsid w:val="0006288E"/>
    <w:rsid w:val="00076EB5"/>
    <w:rsid w:val="000978FF"/>
    <w:rsid w:val="000C33A4"/>
    <w:rsid w:val="000D1D09"/>
    <w:rsid w:val="000E71E9"/>
    <w:rsid w:val="000E7F76"/>
    <w:rsid w:val="000F5BC9"/>
    <w:rsid w:val="000F5D02"/>
    <w:rsid w:val="00112087"/>
    <w:rsid w:val="00122588"/>
    <w:rsid w:val="00122A2B"/>
    <w:rsid w:val="0012307F"/>
    <w:rsid w:val="001255F5"/>
    <w:rsid w:val="00125F67"/>
    <w:rsid w:val="00132A98"/>
    <w:rsid w:val="0014076B"/>
    <w:rsid w:val="001453C9"/>
    <w:rsid w:val="0015595E"/>
    <w:rsid w:val="0015690A"/>
    <w:rsid w:val="00161470"/>
    <w:rsid w:val="00166136"/>
    <w:rsid w:val="001739F0"/>
    <w:rsid w:val="00182165"/>
    <w:rsid w:val="0019038E"/>
    <w:rsid w:val="0019310E"/>
    <w:rsid w:val="001B3396"/>
    <w:rsid w:val="001B73BF"/>
    <w:rsid w:val="001C6C72"/>
    <w:rsid w:val="001D4A4B"/>
    <w:rsid w:val="001D588E"/>
    <w:rsid w:val="001E174A"/>
    <w:rsid w:val="001F0008"/>
    <w:rsid w:val="001F2F57"/>
    <w:rsid w:val="001F490C"/>
    <w:rsid w:val="00215013"/>
    <w:rsid w:val="00222888"/>
    <w:rsid w:val="0022795B"/>
    <w:rsid w:val="00233E7F"/>
    <w:rsid w:val="00242881"/>
    <w:rsid w:val="00243386"/>
    <w:rsid w:val="002434D2"/>
    <w:rsid w:val="00255334"/>
    <w:rsid w:val="002620CE"/>
    <w:rsid w:val="0026507D"/>
    <w:rsid w:val="00271576"/>
    <w:rsid w:val="00275AD3"/>
    <w:rsid w:val="002803A1"/>
    <w:rsid w:val="00284C5E"/>
    <w:rsid w:val="002948ED"/>
    <w:rsid w:val="0029502F"/>
    <w:rsid w:val="002B71C3"/>
    <w:rsid w:val="002C27B0"/>
    <w:rsid w:val="002C3AEB"/>
    <w:rsid w:val="002D3BEF"/>
    <w:rsid w:val="002E4612"/>
    <w:rsid w:val="002F3950"/>
    <w:rsid w:val="002F462D"/>
    <w:rsid w:val="00303DE6"/>
    <w:rsid w:val="00316F01"/>
    <w:rsid w:val="0032109F"/>
    <w:rsid w:val="00321167"/>
    <w:rsid w:val="003214B3"/>
    <w:rsid w:val="0032192E"/>
    <w:rsid w:val="0033165C"/>
    <w:rsid w:val="00332003"/>
    <w:rsid w:val="00344879"/>
    <w:rsid w:val="00353746"/>
    <w:rsid w:val="00360D98"/>
    <w:rsid w:val="00362146"/>
    <w:rsid w:val="00362903"/>
    <w:rsid w:val="00372BF7"/>
    <w:rsid w:val="003737A2"/>
    <w:rsid w:val="00380C88"/>
    <w:rsid w:val="00387B7D"/>
    <w:rsid w:val="00392519"/>
    <w:rsid w:val="00393F09"/>
    <w:rsid w:val="00395625"/>
    <w:rsid w:val="00395B8C"/>
    <w:rsid w:val="00397998"/>
    <w:rsid w:val="00397E1C"/>
    <w:rsid w:val="003A1517"/>
    <w:rsid w:val="003A476B"/>
    <w:rsid w:val="003B14A4"/>
    <w:rsid w:val="003B2D22"/>
    <w:rsid w:val="003B6491"/>
    <w:rsid w:val="003B775D"/>
    <w:rsid w:val="003C100D"/>
    <w:rsid w:val="003D2921"/>
    <w:rsid w:val="003D338A"/>
    <w:rsid w:val="003D3918"/>
    <w:rsid w:val="003D3EC2"/>
    <w:rsid w:val="003D4047"/>
    <w:rsid w:val="003D5928"/>
    <w:rsid w:val="003D5A05"/>
    <w:rsid w:val="003E45F2"/>
    <w:rsid w:val="003E5A85"/>
    <w:rsid w:val="003F10FD"/>
    <w:rsid w:val="004119E8"/>
    <w:rsid w:val="004147E1"/>
    <w:rsid w:val="00414B02"/>
    <w:rsid w:val="00416C9C"/>
    <w:rsid w:val="00436045"/>
    <w:rsid w:val="0044465A"/>
    <w:rsid w:val="0044725F"/>
    <w:rsid w:val="00450FA2"/>
    <w:rsid w:val="004620BB"/>
    <w:rsid w:val="0046307B"/>
    <w:rsid w:val="00481410"/>
    <w:rsid w:val="0048176D"/>
    <w:rsid w:val="00494123"/>
    <w:rsid w:val="004B614E"/>
    <w:rsid w:val="004B62AA"/>
    <w:rsid w:val="004B7857"/>
    <w:rsid w:val="004C7A8B"/>
    <w:rsid w:val="004D4A75"/>
    <w:rsid w:val="004F62CA"/>
    <w:rsid w:val="005040A2"/>
    <w:rsid w:val="00507005"/>
    <w:rsid w:val="00507516"/>
    <w:rsid w:val="005146EB"/>
    <w:rsid w:val="00526AE1"/>
    <w:rsid w:val="00527237"/>
    <w:rsid w:val="005571D0"/>
    <w:rsid w:val="005574C9"/>
    <w:rsid w:val="00560CF8"/>
    <w:rsid w:val="00566091"/>
    <w:rsid w:val="005729BC"/>
    <w:rsid w:val="00580550"/>
    <w:rsid w:val="005807C0"/>
    <w:rsid w:val="00586756"/>
    <w:rsid w:val="005A3F42"/>
    <w:rsid w:val="005C3283"/>
    <w:rsid w:val="005E7BBD"/>
    <w:rsid w:val="005F055E"/>
    <w:rsid w:val="005F26A4"/>
    <w:rsid w:val="006003FC"/>
    <w:rsid w:val="00615BA4"/>
    <w:rsid w:val="00615C89"/>
    <w:rsid w:val="0062463E"/>
    <w:rsid w:val="00625A7F"/>
    <w:rsid w:val="00626776"/>
    <w:rsid w:val="006268C3"/>
    <w:rsid w:val="00633B1E"/>
    <w:rsid w:val="006555F6"/>
    <w:rsid w:val="00656409"/>
    <w:rsid w:val="006622F6"/>
    <w:rsid w:val="00664349"/>
    <w:rsid w:val="00667530"/>
    <w:rsid w:val="00675E05"/>
    <w:rsid w:val="00677074"/>
    <w:rsid w:val="00677480"/>
    <w:rsid w:val="006812CA"/>
    <w:rsid w:val="0069043D"/>
    <w:rsid w:val="00694F00"/>
    <w:rsid w:val="006A09F0"/>
    <w:rsid w:val="006A3E85"/>
    <w:rsid w:val="006A586B"/>
    <w:rsid w:val="006B1F17"/>
    <w:rsid w:val="006B74D7"/>
    <w:rsid w:val="006C6B92"/>
    <w:rsid w:val="006D0B94"/>
    <w:rsid w:val="006D1D52"/>
    <w:rsid w:val="006D2905"/>
    <w:rsid w:val="006D4141"/>
    <w:rsid w:val="006D78A3"/>
    <w:rsid w:val="006E4628"/>
    <w:rsid w:val="006E63CB"/>
    <w:rsid w:val="006E7A4D"/>
    <w:rsid w:val="00702E1E"/>
    <w:rsid w:val="007036BF"/>
    <w:rsid w:val="007050FB"/>
    <w:rsid w:val="00720CAD"/>
    <w:rsid w:val="00732126"/>
    <w:rsid w:val="00734168"/>
    <w:rsid w:val="00740703"/>
    <w:rsid w:val="0074154D"/>
    <w:rsid w:val="00745D38"/>
    <w:rsid w:val="0075429A"/>
    <w:rsid w:val="00773C47"/>
    <w:rsid w:val="00787ADB"/>
    <w:rsid w:val="00787F0E"/>
    <w:rsid w:val="00795564"/>
    <w:rsid w:val="00795751"/>
    <w:rsid w:val="00795F19"/>
    <w:rsid w:val="007A0A87"/>
    <w:rsid w:val="007A3894"/>
    <w:rsid w:val="007A6780"/>
    <w:rsid w:val="007A72C6"/>
    <w:rsid w:val="007A7716"/>
    <w:rsid w:val="007B3EED"/>
    <w:rsid w:val="007B55D4"/>
    <w:rsid w:val="007B75EB"/>
    <w:rsid w:val="007C13AA"/>
    <w:rsid w:val="007C7646"/>
    <w:rsid w:val="007D576B"/>
    <w:rsid w:val="007D580B"/>
    <w:rsid w:val="007D5B59"/>
    <w:rsid w:val="007E021E"/>
    <w:rsid w:val="007E682D"/>
    <w:rsid w:val="007F2E27"/>
    <w:rsid w:val="007F52DB"/>
    <w:rsid w:val="007F5303"/>
    <w:rsid w:val="00806260"/>
    <w:rsid w:val="00807BA6"/>
    <w:rsid w:val="00813F2B"/>
    <w:rsid w:val="00817ED7"/>
    <w:rsid w:val="008361D8"/>
    <w:rsid w:val="00845D08"/>
    <w:rsid w:val="00846D83"/>
    <w:rsid w:val="00851253"/>
    <w:rsid w:val="00867348"/>
    <w:rsid w:val="00874DE5"/>
    <w:rsid w:val="00875EBA"/>
    <w:rsid w:val="00893229"/>
    <w:rsid w:val="0089618A"/>
    <w:rsid w:val="00897826"/>
    <w:rsid w:val="008A2E0B"/>
    <w:rsid w:val="008A7145"/>
    <w:rsid w:val="008B001A"/>
    <w:rsid w:val="008B035C"/>
    <w:rsid w:val="008B280C"/>
    <w:rsid w:val="008C7B81"/>
    <w:rsid w:val="008D2CC5"/>
    <w:rsid w:val="008D36EB"/>
    <w:rsid w:val="008D6B65"/>
    <w:rsid w:val="008E3489"/>
    <w:rsid w:val="008F14EE"/>
    <w:rsid w:val="009054EC"/>
    <w:rsid w:val="00912B09"/>
    <w:rsid w:val="00913BA2"/>
    <w:rsid w:val="0091503E"/>
    <w:rsid w:val="00916A99"/>
    <w:rsid w:val="00926E02"/>
    <w:rsid w:val="00931E5B"/>
    <w:rsid w:val="00933C0D"/>
    <w:rsid w:val="00943659"/>
    <w:rsid w:val="00950778"/>
    <w:rsid w:val="00965D19"/>
    <w:rsid w:val="00965DD8"/>
    <w:rsid w:val="00966536"/>
    <w:rsid w:val="009752FF"/>
    <w:rsid w:val="00983EAB"/>
    <w:rsid w:val="00985FB2"/>
    <w:rsid w:val="009A07EB"/>
    <w:rsid w:val="009A1C92"/>
    <w:rsid w:val="009B03A3"/>
    <w:rsid w:val="009B254B"/>
    <w:rsid w:val="009C6518"/>
    <w:rsid w:val="009E0D47"/>
    <w:rsid w:val="009E3643"/>
    <w:rsid w:val="009E5855"/>
    <w:rsid w:val="00A03942"/>
    <w:rsid w:val="00A112D2"/>
    <w:rsid w:val="00A129B3"/>
    <w:rsid w:val="00A13CE4"/>
    <w:rsid w:val="00A22637"/>
    <w:rsid w:val="00A2347D"/>
    <w:rsid w:val="00A241A1"/>
    <w:rsid w:val="00A252F4"/>
    <w:rsid w:val="00A32711"/>
    <w:rsid w:val="00A36323"/>
    <w:rsid w:val="00A36792"/>
    <w:rsid w:val="00A37034"/>
    <w:rsid w:val="00A40F26"/>
    <w:rsid w:val="00A44F64"/>
    <w:rsid w:val="00A5282F"/>
    <w:rsid w:val="00A55EA1"/>
    <w:rsid w:val="00A61128"/>
    <w:rsid w:val="00A627F6"/>
    <w:rsid w:val="00A659AB"/>
    <w:rsid w:val="00A65FC1"/>
    <w:rsid w:val="00A67DAC"/>
    <w:rsid w:val="00A71780"/>
    <w:rsid w:val="00A76229"/>
    <w:rsid w:val="00A76963"/>
    <w:rsid w:val="00A80A3A"/>
    <w:rsid w:val="00A83D14"/>
    <w:rsid w:val="00A845C2"/>
    <w:rsid w:val="00A850A7"/>
    <w:rsid w:val="00A90461"/>
    <w:rsid w:val="00A919E1"/>
    <w:rsid w:val="00AA327D"/>
    <w:rsid w:val="00AB02B8"/>
    <w:rsid w:val="00AB67F2"/>
    <w:rsid w:val="00AC4AF4"/>
    <w:rsid w:val="00AD539F"/>
    <w:rsid w:val="00AE1478"/>
    <w:rsid w:val="00AE524C"/>
    <w:rsid w:val="00AE6126"/>
    <w:rsid w:val="00AF305E"/>
    <w:rsid w:val="00AF7B6A"/>
    <w:rsid w:val="00B02B60"/>
    <w:rsid w:val="00B061B6"/>
    <w:rsid w:val="00B16809"/>
    <w:rsid w:val="00B20518"/>
    <w:rsid w:val="00B229D4"/>
    <w:rsid w:val="00B24B5A"/>
    <w:rsid w:val="00B25284"/>
    <w:rsid w:val="00B25699"/>
    <w:rsid w:val="00B27F79"/>
    <w:rsid w:val="00B30E8F"/>
    <w:rsid w:val="00B40350"/>
    <w:rsid w:val="00B4406F"/>
    <w:rsid w:val="00B44901"/>
    <w:rsid w:val="00B45FB4"/>
    <w:rsid w:val="00B474AA"/>
    <w:rsid w:val="00B54007"/>
    <w:rsid w:val="00B55907"/>
    <w:rsid w:val="00B622CE"/>
    <w:rsid w:val="00B63947"/>
    <w:rsid w:val="00B72477"/>
    <w:rsid w:val="00B7643D"/>
    <w:rsid w:val="00B7747E"/>
    <w:rsid w:val="00B838B1"/>
    <w:rsid w:val="00B84A5D"/>
    <w:rsid w:val="00B92BD5"/>
    <w:rsid w:val="00B93338"/>
    <w:rsid w:val="00BA0AA8"/>
    <w:rsid w:val="00BA0E0E"/>
    <w:rsid w:val="00BB5A2C"/>
    <w:rsid w:val="00BC0A82"/>
    <w:rsid w:val="00BD03EF"/>
    <w:rsid w:val="00BD7BFF"/>
    <w:rsid w:val="00BE0864"/>
    <w:rsid w:val="00BF1465"/>
    <w:rsid w:val="00BF434B"/>
    <w:rsid w:val="00BF4CF4"/>
    <w:rsid w:val="00C042E8"/>
    <w:rsid w:val="00C06CB3"/>
    <w:rsid w:val="00C07440"/>
    <w:rsid w:val="00C07A59"/>
    <w:rsid w:val="00C103AF"/>
    <w:rsid w:val="00C14DD8"/>
    <w:rsid w:val="00C17B72"/>
    <w:rsid w:val="00C2020A"/>
    <w:rsid w:val="00C30083"/>
    <w:rsid w:val="00C32142"/>
    <w:rsid w:val="00C4133D"/>
    <w:rsid w:val="00C52D9D"/>
    <w:rsid w:val="00C54307"/>
    <w:rsid w:val="00C60533"/>
    <w:rsid w:val="00C625F2"/>
    <w:rsid w:val="00C662B5"/>
    <w:rsid w:val="00C91C90"/>
    <w:rsid w:val="00C956DA"/>
    <w:rsid w:val="00CA136B"/>
    <w:rsid w:val="00CA175A"/>
    <w:rsid w:val="00CA300B"/>
    <w:rsid w:val="00CA7C7C"/>
    <w:rsid w:val="00CB0D94"/>
    <w:rsid w:val="00CB6547"/>
    <w:rsid w:val="00CC40EA"/>
    <w:rsid w:val="00CC57BA"/>
    <w:rsid w:val="00CD230D"/>
    <w:rsid w:val="00CE227E"/>
    <w:rsid w:val="00CE242C"/>
    <w:rsid w:val="00D00D85"/>
    <w:rsid w:val="00D01E16"/>
    <w:rsid w:val="00D07FDA"/>
    <w:rsid w:val="00D15CE1"/>
    <w:rsid w:val="00D2389F"/>
    <w:rsid w:val="00D238F5"/>
    <w:rsid w:val="00D24719"/>
    <w:rsid w:val="00D350C2"/>
    <w:rsid w:val="00D41833"/>
    <w:rsid w:val="00D51608"/>
    <w:rsid w:val="00D6073D"/>
    <w:rsid w:val="00D621E3"/>
    <w:rsid w:val="00D70755"/>
    <w:rsid w:val="00D74068"/>
    <w:rsid w:val="00D759B3"/>
    <w:rsid w:val="00D77B04"/>
    <w:rsid w:val="00D8590F"/>
    <w:rsid w:val="00D917EC"/>
    <w:rsid w:val="00D91BBD"/>
    <w:rsid w:val="00DA37FE"/>
    <w:rsid w:val="00DA4013"/>
    <w:rsid w:val="00DA6BFA"/>
    <w:rsid w:val="00DB565F"/>
    <w:rsid w:val="00DC0F24"/>
    <w:rsid w:val="00DC3534"/>
    <w:rsid w:val="00DD1222"/>
    <w:rsid w:val="00DD216B"/>
    <w:rsid w:val="00DD2E13"/>
    <w:rsid w:val="00DD3436"/>
    <w:rsid w:val="00DD3B9F"/>
    <w:rsid w:val="00DF5601"/>
    <w:rsid w:val="00E03670"/>
    <w:rsid w:val="00E16845"/>
    <w:rsid w:val="00E1732B"/>
    <w:rsid w:val="00E2449A"/>
    <w:rsid w:val="00E255D5"/>
    <w:rsid w:val="00E25B91"/>
    <w:rsid w:val="00E4665B"/>
    <w:rsid w:val="00E55B39"/>
    <w:rsid w:val="00E5642B"/>
    <w:rsid w:val="00E709B1"/>
    <w:rsid w:val="00E7166F"/>
    <w:rsid w:val="00E76611"/>
    <w:rsid w:val="00E76A75"/>
    <w:rsid w:val="00E92E79"/>
    <w:rsid w:val="00E93C1C"/>
    <w:rsid w:val="00EB06F6"/>
    <w:rsid w:val="00EC1DE5"/>
    <w:rsid w:val="00EF24EE"/>
    <w:rsid w:val="00EF3984"/>
    <w:rsid w:val="00EF3D43"/>
    <w:rsid w:val="00F05C59"/>
    <w:rsid w:val="00F07EE9"/>
    <w:rsid w:val="00F22D93"/>
    <w:rsid w:val="00F3259F"/>
    <w:rsid w:val="00F43FE3"/>
    <w:rsid w:val="00F50837"/>
    <w:rsid w:val="00F51434"/>
    <w:rsid w:val="00F532E4"/>
    <w:rsid w:val="00F66076"/>
    <w:rsid w:val="00F72C32"/>
    <w:rsid w:val="00F8015D"/>
    <w:rsid w:val="00F8066A"/>
    <w:rsid w:val="00F817A7"/>
    <w:rsid w:val="00F834A6"/>
    <w:rsid w:val="00F85CA5"/>
    <w:rsid w:val="00F9069F"/>
    <w:rsid w:val="00F91E1B"/>
    <w:rsid w:val="00F93410"/>
    <w:rsid w:val="00F94160"/>
    <w:rsid w:val="00FA21D3"/>
    <w:rsid w:val="00FB527B"/>
    <w:rsid w:val="00FC2A91"/>
    <w:rsid w:val="00FC7103"/>
    <w:rsid w:val="00FE328C"/>
    <w:rsid w:val="00FF36DF"/>
    <w:rsid w:val="00FF3849"/>
    <w:rsid w:val="00FF43C6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1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4B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980A6-D89C-4AB4-BACE-15F4776E2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3665</TotalTime>
  <Pages>11</Pages>
  <Words>2815</Words>
  <Characters>16047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Kadyrool</dc:creator>
  <cp:keywords/>
  <dc:description/>
  <cp:lastModifiedBy>1</cp:lastModifiedBy>
  <cp:revision>369</cp:revision>
  <dcterms:created xsi:type="dcterms:W3CDTF">2013-03-20T12:11:00Z</dcterms:created>
  <dcterms:modified xsi:type="dcterms:W3CDTF">2016-03-02T04:08:00Z</dcterms:modified>
</cp:coreProperties>
</file>